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3" w:rsidRDefault="00441E39" w:rsidP="00441E39">
      <w:r>
        <w:rPr>
          <w:b/>
          <w:sz w:val="28"/>
          <w:szCs w:val="28"/>
          <w:u w:val="single"/>
        </w:rPr>
        <w:t>SEAN A. SCOTT</w:t>
      </w:r>
      <w:r w:rsidR="00A31E23">
        <w:rPr>
          <w:b/>
          <w:sz w:val="28"/>
          <w:szCs w:val="28"/>
          <w:u w:val="single"/>
        </w:rPr>
        <w:t xml:space="preserve">                                                                       </w:t>
      </w:r>
      <w:r w:rsidR="00FE0C13">
        <w:rPr>
          <w:b/>
          <w:sz w:val="28"/>
          <w:szCs w:val="28"/>
          <w:u w:val="single"/>
        </w:rPr>
        <w:t xml:space="preserve"> </w:t>
      </w:r>
      <w:hyperlink r:id="rId6" w:history="1">
        <w:r w:rsidR="00FE0C13" w:rsidRPr="002E3895">
          <w:rPr>
            <w:rStyle w:val="Hyperlink"/>
          </w:rPr>
          <w:t>seanscott@bsu.edu</w:t>
        </w:r>
      </w:hyperlink>
      <w:r w:rsidR="00A31E23">
        <w:rPr>
          <w:u w:val="single"/>
        </w:rPr>
        <w:t xml:space="preserve"> </w:t>
      </w:r>
    </w:p>
    <w:p w:rsidR="00441E39" w:rsidRPr="00522853" w:rsidRDefault="00CE0FC7" w:rsidP="00441E39">
      <w:pPr>
        <w:rPr>
          <w:u w:val="single"/>
        </w:rPr>
      </w:pPr>
      <w:r>
        <w:tab/>
      </w:r>
      <w:r>
        <w:tab/>
      </w:r>
      <w:r w:rsidR="00E84E28">
        <w:t xml:space="preserve">   </w:t>
      </w:r>
      <w:r w:rsidR="00A31E23">
        <w:t xml:space="preserve">                                      </w:t>
      </w:r>
    </w:p>
    <w:p w:rsidR="00441E39" w:rsidRPr="006648C3" w:rsidRDefault="00441E39" w:rsidP="006648C3">
      <w:r>
        <w:rPr>
          <w:b/>
          <w:bCs/>
        </w:rPr>
        <w:t>EDUCATION</w:t>
      </w:r>
    </w:p>
    <w:p w:rsidR="00441E39" w:rsidRDefault="007C1F5D" w:rsidP="00441E39">
      <w:pPr>
        <w:ind w:left="720"/>
      </w:pPr>
      <w:r>
        <w:rPr>
          <w:bCs/>
        </w:rPr>
        <w:t xml:space="preserve">Ph.D., History, </w:t>
      </w:r>
      <w:r w:rsidR="00441E39">
        <w:rPr>
          <w:bCs/>
        </w:rPr>
        <w:t>2008, Purdue University</w:t>
      </w:r>
      <w:r w:rsidR="00441E39">
        <w:t xml:space="preserve">, West Lafayette, IN </w:t>
      </w:r>
    </w:p>
    <w:p w:rsidR="00441E39" w:rsidRPr="007C1F5D" w:rsidRDefault="00441E39" w:rsidP="007C1F5D">
      <w:pPr>
        <w:ind w:left="720"/>
      </w:pPr>
      <w:r>
        <w:t xml:space="preserve">Fields: U.S. History, Civil War and Reconstruction, U.S. Religious History </w:t>
      </w:r>
      <w:r>
        <w:rPr>
          <w:sz w:val="26"/>
          <w:szCs w:val="26"/>
        </w:rPr>
        <w:tab/>
      </w:r>
    </w:p>
    <w:p w:rsidR="00441E39" w:rsidRDefault="00441E39" w:rsidP="00441E39">
      <w:pPr>
        <w:rPr>
          <w:sz w:val="26"/>
          <w:szCs w:val="26"/>
        </w:rPr>
      </w:pPr>
    </w:p>
    <w:p w:rsidR="00CA5ADB" w:rsidRDefault="00441E39" w:rsidP="003E2866">
      <w:pPr>
        <w:ind w:firstLine="720"/>
      </w:pPr>
      <w:r>
        <w:rPr>
          <w:bCs/>
        </w:rPr>
        <w:t>M.A., History, 2000, Ball State University</w:t>
      </w:r>
      <w:r>
        <w:t xml:space="preserve">, Muncie, IN </w:t>
      </w:r>
    </w:p>
    <w:p w:rsidR="00BB70DB" w:rsidRDefault="00BB70DB" w:rsidP="003E2866">
      <w:pPr>
        <w:ind w:firstLine="720"/>
      </w:pPr>
    </w:p>
    <w:p w:rsidR="00BB70DB" w:rsidRDefault="00BB70DB" w:rsidP="003E2866">
      <w:pPr>
        <w:ind w:firstLine="720"/>
      </w:pPr>
      <w:r>
        <w:t>B.A., History, 1998, magna cum laude, Bob Jones University, Greenville, SC</w:t>
      </w:r>
    </w:p>
    <w:p w:rsidR="00CA5ADB" w:rsidRDefault="00CA5ADB" w:rsidP="003E2866">
      <w:pPr>
        <w:ind w:firstLine="720"/>
      </w:pPr>
    </w:p>
    <w:p w:rsidR="00441E39" w:rsidRPr="006648C3" w:rsidRDefault="00441E39" w:rsidP="006648C3">
      <w:r>
        <w:rPr>
          <w:b/>
          <w:bCs/>
        </w:rPr>
        <w:t>EXPERIENCE</w:t>
      </w:r>
    </w:p>
    <w:p w:rsidR="00323C41" w:rsidRDefault="00323C41" w:rsidP="00633022">
      <w:pPr>
        <w:ind w:left="720"/>
        <w:rPr>
          <w:bCs/>
        </w:rPr>
      </w:pPr>
      <w:r>
        <w:rPr>
          <w:bCs/>
        </w:rPr>
        <w:t xml:space="preserve">Assistant </w:t>
      </w:r>
      <w:r w:rsidR="00633022">
        <w:rPr>
          <w:bCs/>
        </w:rPr>
        <w:t xml:space="preserve">Teaching </w:t>
      </w:r>
      <w:r>
        <w:rPr>
          <w:bCs/>
        </w:rPr>
        <w:t>Professor of History, 2015-present, The Indiana Academy for Science, Mathematics, and Humanities, Muncie, IN</w:t>
      </w:r>
    </w:p>
    <w:p w:rsidR="00323C41" w:rsidRDefault="00323C41" w:rsidP="00441E39">
      <w:pPr>
        <w:ind w:left="720"/>
        <w:rPr>
          <w:bCs/>
        </w:rPr>
      </w:pPr>
    </w:p>
    <w:p w:rsidR="00E84E28" w:rsidRDefault="00E84E28" w:rsidP="00441E39">
      <w:pPr>
        <w:ind w:left="720"/>
        <w:rPr>
          <w:bCs/>
        </w:rPr>
      </w:pPr>
      <w:r>
        <w:rPr>
          <w:bCs/>
        </w:rPr>
        <w:t>Visiting Assistant Professor</w:t>
      </w:r>
      <w:r w:rsidR="00323C41">
        <w:rPr>
          <w:bCs/>
        </w:rPr>
        <w:t xml:space="preserve"> of American Studies</w:t>
      </w:r>
      <w:r w:rsidR="00A76FAA">
        <w:rPr>
          <w:bCs/>
        </w:rPr>
        <w:t xml:space="preserve">, </w:t>
      </w:r>
      <w:r w:rsidR="00FE0C13">
        <w:rPr>
          <w:bCs/>
        </w:rPr>
        <w:t>2014-15</w:t>
      </w:r>
      <w:r w:rsidR="00A76FAA">
        <w:rPr>
          <w:bCs/>
        </w:rPr>
        <w:t>; Post-doctoral Fellow</w:t>
      </w:r>
      <w:r>
        <w:rPr>
          <w:bCs/>
        </w:rPr>
        <w:t>, 2011-13, Christopher Newport University, Newport News, VA</w:t>
      </w:r>
    </w:p>
    <w:p w:rsidR="009D312A" w:rsidRDefault="009D312A" w:rsidP="00A76FAA">
      <w:pPr>
        <w:rPr>
          <w:bCs/>
        </w:rPr>
      </w:pPr>
    </w:p>
    <w:p w:rsidR="007C1F5D" w:rsidRDefault="007C1F5D" w:rsidP="00441E39">
      <w:pPr>
        <w:ind w:left="720"/>
        <w:rPr>
          <w:bCs/>
        </w:rPr>
      </w:pPr>
      <w:r>
        <w:rPr>
          <w:bCs/>
        </w:rPr>
        <w:t xml:space="preserve">Assistant Editor, </w:t>
      </w:r>
      <w:r w:rsidR="00A76FAA">
        <w:rPr>
          <w:bCs/>
        </w:rPr>
        <w:t xml:space="preserve">2010-11,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Papers of Abraham Lincoln, </w:t>
      </w:r>
      <w:r w:rsidR="00A76FAA">
        <w:rPr>
          <w:bCs/>
        </w:rPr>
        <w:t>National Archives</w:t>
      </w:r>
    </w:p>
    <w:p w:rsidR="007C1F5D" w:rsidRDefault="007C1F5D" w:rsidP="00441E39">
      <w:pPr>
        <w:ind w:left="720"/>
        <w:rPr>
          <w:bCs/>
        </w:rPr>
      </w:pPr>
    </w:p>
    <w:p w:rsidR="00441E39" w:rsidRDefault="00441E39" w:rsidP="00441E39">
      <w:pPr>
        <w:ind w:left="720"/>
        <w:rPr>
          <w:bCs/>
        </w:rPr>
      </w:pPr>
      <w:r>
        <w:rPr>
          <w:bCs/>
        </w:rPr>
        <w:t>Assistant Professor</w:t>
      </w:r>
      <w:r w:rsidR="00323C41">
        <w:rPr>
          <w:bCs/>
        </w:rPr>
        <w:t xml:space="preserve"> of History</w:t>
      </w:r>
      <w:r w:rsidR="004C543B">
        <w:rPr>
          <w:bCs/>
        </w:rPr>
        <w:t>, tenure track</w:t>
      </w:r>
      <w:r>
        <w:rPr>
          <w:bCs/>
        </w:rPr>
        <w:t>,</w:t>
      </w:r>
      <w:r w:rsidR="00323C41">
        <w:rPr>
          <w:bCs/>
        </w:rPr>
        <w:t xml:space="preserve"> 2008-09</w:t>
      </w:r>
      <w:r w:rsidR="009D312A">
        <w:rPr>
          <w:bCs/>
        </w:rPr>
        <w:t xml:space="preserve">, </w:t>
      </w:r>
      <w:r>
        <w:rPr>
          <w:bCs/>
        </w:rPr>
        <w:t>Ouachita Baptist University, Ark</w:t>
      </w:r>
      <w:r w:rsidR="00A76FAA">
        <w:rPr>
          <w:bCs/>
        </w:rPr>
        <w:t>adelphia, AR</w:t>
      </w:r>
    </w:p>
    <w:p w:rsidR="00441E39" w:rsidRDefault="00441E39" w:rsidP="00441E39">
      <w:pPr>
        <w:ind w:left="720"/>
        <w:rPr>
          <w:bCs/>
        </w:rPr>
      </w:pPr>
    </w:p>
    <w:p w:rsidR="00441E39" w:rsidRDefault="00441E39" w:rsidP="00441E39">
      <w:pPr>
        <w:ind w:left="720"/>
        <w:rPr>
          <w:bCs/>
        </w:rPr>
      </w:pPr>
      <w:r>
        <w:rPr>
          <w:bCs/>
        </w:rPr>
        <w:t xml:space="preserve">Adjunct Instructor, </w:t>
      </w:r>
      <w:r w:rsidR="00323C41">
        <w:rPr>
          <w:bCs/>
        </w:rPr>
        <w:t>2006-07</w:t>
      </w:r>
      <w:r w:rsidR="00A76FAA">
        <w:rPr>
          <w:bCs/>
        </w:rPr>
        <w:t xml:space="preserve">, </w:t>
      </w:r>
      <w:r>
        <w:rPr>
          <w:bCs/>
        </w:rPr>
        <w:t>Heidelberg College, Tiffin, OH</w:t>
      </w:r>
    </w:p>
    <w:p w:rsidR="00441E39" w:rsidRDefault="00441E39" w:rsidP="00441E39">
      <w:pPr>
        <w:ind w:left="720"/>
        <w:rPr>
          <w:bCs/>
        </w:rPr>
      </w:pPr>
    </w:p>
    <w:p w:rsidR="00441E39" w:rsidRDefault="00441E39" w:rsidP="00441E39">
      <w:pPr>
        <w:ind w:left="720"/>
        <w:rPr>
          <w:bCs/>
        </w:rPr>
      </w:pPr>
      <w:r>
        <w:rPr>
          <w:bCs/>
        </w:rPr>
        <w:t xml:space="preserve">Graduate Instructor, </w:t>
      </w:r>
      <w:r w:rsidR="00323C41">
        <w:rPr>
          <w:bCs/>
        </w:rPr>
        <w:t xml:space="preserve">2004-05, </w:t>
      </w:r>
      <w:r>
        <w:rPr>
          <w:bCs/>
        </w:rPr>
        <w:t xml:space="preserve">Purdue University, West Lafayette, IN </w:t>
      </w:r>
    </w:p>
    <w:p w:rsidR="00441E39" w:rsidRDefault="00441E39" w:rsidP="00441E39">
      <w:pPr>
        <w:rPr>
          <w:b/>
        </w:rPr>
      </w:pPr>
    </w:p>
    <w:p w:rsidR="00B252AE" w:rsidRDefault="00441E39" w:rsidP="00B252AE">
      <w:r>
        <w:rPr>
          <w:b/>
        </w:rPr>
        <w:t>Courses Taught</w:t>
      </w:r>
      <w:r w:rsidR="00B252AE">
        <w:t xml:space="preserve"> </w:t>
      </w:r>
    </w:p>
    <w:p w:rsidR="00B252AE" w:rsidRPr="00B252AE" w:rsidRDefault="00B252AE" w:rsidP="00B252AE">
      <w:r>
        <w:t xml:space="preserve">     </w:t>
      </w:r>
      <w:r w:rsidRPr="00B252AE">
        <w:rPr>
          <w:u w:val="single"/>
        </w:rPr>
        <w:t>Surveys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Upper level</w:t>
      </w:r>
    </w:p>
    <w:p w:rsidR="00B252AE" w:rsidRDefault="003A6A10" w:rsidP="00B252AE">
      <w:r>
        <w:t xml:space="preserve">     U.S. History to 1877 (23</w:t>
      </w:r>
      <w:r w:rsidR="006D6889">
        <w:t xml:space="preserve"> </w:t>
      </w:r>
      <w:r w:rsidR="00B252AE">
        <w:t>times)</w:t>
      </w:r>
      <w:r w:rsidR="00441E39">
        <w:t xml:space="preserve"> </w:t>
      </w:r>
      <w:r w:rsidR="00B252AE">
        <w:tab/>
      </w:r>
      <w:r w:rsidR="00B252AE">
        <w:tab/>
      </w:r>
      <w:r w:rsidR="00B252AE">
        <w:tab/>
        <w:t xml:space="preserve">Life and Times of Abraham Lincoln </w:t>
      </w:r>
      <w:r w:rsidR="007D2F45">
        <w:t>(4</w:t>
      </w:r>
      <w:r w:rsidR="00B252AE">
        <w:t>)</w:t>
      </w:r>
    </w:p>
    <w:p w:rsidR="00B252AE" w:rsidRDefault="00B252AE" w:rsidP="00B252AE">
      <w:r>
        <w:t xml:space="preserve">     </w:t>
      </w:r>
      <w:r w:rsidR="008752ED">
        <w:t>U.S. History s</w:t>
      </w:r>
      <w:r w:rsidR="005D51BE">
        <w:t>ince 1877</w:t>
      </w:r>
      <w:r w:rsidR="00734C43">
        <w:t xml:space="preserve"> (11</w:t>
      </w:r>
      <w:r w:rsidR="006D6889">
        <w:t>)</w:t>
      </w:r>
      <w:r w:rsidR="006D6889">
        <w:tab/>
      </w:r>
      <w:r w:rsidR="006D6889">
        <w:tab/>
      </w:r>
      <w:r w:rsidR="006D6889">
        <w:tab/>
      </w:r>
      <w:r>
        <w:t xml:space="preserve">Civil War </w:t>
      </w:r>
      <w:r w:rsidR="006D6889">
        <w:t>and Reconstruction</w:t>
      </w:r>
      <w:r w:rsidR="00AE4C05">
        <w:t xml:space="preserve"> (2)</w:t>
      </w:r>
    </w:p>
    <w:p w:rsidR="00B252AE" w:rsidRDefault="00B252AE" w:rsidP="00B252AE">
      <w:r>
        <w:t xml:space="preserve">     </w:t>
      </w:r>
      <w:r w:rsidR="00B90A50">
        <w:t>Western Civilization (13</w:t>
      </w:r>
      <w:r>
        <w:t>)</w:t>
      </w:r>
      <w:r w:rsidR="00441E39">
        <w:t xml:space="preserve"> </w:t>
      </w:r>
      <w:r>
        <w:tab/>
      </w:r>
      <w:r>
        <w:tab/>
      </w:r>
      <w:r>
        <w:tab/>
      </w:r>
      <w:r w:rsidR="008D3AF1">
        <w:tab/>
      </w:r>
      <w:r w:rsidR="00FF4893">
        <w:t>Colonial America</w:t>
      </w:r>
    </w:p>
    <w:p w:rsidR="00B252AE" w:rsidRDefault="00B252AE" w:rsidP="00B252AE">
      <w:r>
        <w:t xml:space="preserve">     </w:t>
      </w:r>
      <w:r w:rsidR="00441E39">
        <w:t>World Ci</w:t>
      </w:r>
      <w:r w:rsidR="008D3AF1">
        <w:t>vilization since 1648 (5</w:t>
      </w:r>
      <w:r>
        <w:t>)</w:t>
      </w:r>
      <w:r w:rsidR="00441E39">
        <w:t xml:space="preserve"> </w:t>
      </w:r>
      <w:r>
        <w:tab/>
      </w:r>
      <w:r>
        <w:tab/>
      </w:r>
      <w:r w:rsidR="008D3AF1">
        <w:tab/>
      </w:r>
      <w:r w:rsidR="00FF4893">
        <w:t>Revolutionary America</w:t>
      </w:r>
    </w:p>
    <w:p w:rsidR="00B252AE" w:rsidRDefault="00B252AE" w:rsidP="00B252AE">
      <w:r>
        <w:t xml:space="preserve">     </w:t>
      </w:r>
      <w:r w:rsidR="008D3AF1">
        <w:t>Contemporary World (4</w:t>
      </w:r>
      <w:r w:rsidR="00441E39">
        <w:t>)</w:t>
      </w:r>
      <w:r w:rsidR="00A31E23">
        <w:t xml:space="preserve"> </w:t>
      </w:r>
      <w:r w:rsidR="002A7C33">
        <w:tab/>
      </w:r>
      <w:r w:rsidR="002A7C33">
        <w:tab/>
      </w:r>
      <w:r w:rsidR="002A7C33">
        <w:tab/>
      </w:r>
      <w:r w:rsidR="002A7C33">
        <w:tab/>
        <w:t>African American History</w:t>
      </w:r>
      <w:r w:rsidR="00522853">
        <w:t xml:space="preserve"> (2)</w:t>
      </w:r>
    </w:p>
    <w:p w:rsidR="0098375B" w:rsidRDefault="00B252AE" w:rsidP="00B252AE">
      <w:r>
        <w:t xml:space="preserve">     </w:t>
      </w:r>
      <w:r w:rsidR="00A31E23">
        <w:t>The American Experime</w:t>
      </w:r>
      <w:r w:rsidR="001D0E11">
        <w:t>nt (11</w:t>
      </w:r>
      <w:r w:rsidR="00910E93">
        <w:t>)</w:t>
      </w:r>
      <w:r>
        <w:t xml:space="preserve"> </w:t>
      </w:r>
      <w:r w:rsidR="00316246">
        <w:t xml:space="preserve"> </w:t>
      </w:r>
      <w:r w:rsidR="00FF4893">
        <w:tab/>
      </w:r>
      <w:r w:rsidR="00FF4893">
        <w:tab/>
      </w:r>
      <w:r w:rsidR="00FF4893">
        <w:tab/>
      </w:r>
      <w:r w:rsidR="0098375B">
        <w:t>Frederick Douglass</w:t>
      </w:r>
    </w:p>
    <w:p w:rsidR="00316246" w:rsidRDefault="00522853" w:rsidP="00504B4E">
      <w:r>
        <w:t xml:space="preserve">     Economics (8</w:t>
      </w:r>
      <w:r w:rsidR="00504B4E">
        <w:t>)</w:t>
      </w:r>
      <w:r w:rsidR="00504B4E">
        <w:tab/>
      </w:r>
      <w:r w:rsidR="00504B4E">
        <w:tab/>
      </w:r>
      <w:r w:rsidR="00504B4E">
        <w:tab/>
      </w:r>
      <w:r w:rsidR="00504B4E">
        <w:tab/>
      </w:r>
      <w:r w:rsidR="00504B4E">
        <w:tab/>
      </w:r>
      <w:r w:rsidR="00FF4893">
        <w:t>American Experiment: Global Influence (2)</w:t>
      </w:r>
    </w:p>
    <w:p w:rsidR="00441E39" w:rsidRDefault="00441E39" w:rsidP="00441E39">
      <w:pPr>
        <w:rPr>
          <w:b/>
        </w:rPr>
      </w:pPr>
    </w:p>
    <w:p w:rsidR="00441E39" w:rsidRDefault="00441E39" w:rsidP="00441E39">
      <w:pPr>
        <w:rPr>
          <w:b/>
        </w:rPr>
      </w:pPr>
      <w:r>
        <w:rPr>
          <w:b/>
        </w:rPr>
        <w:t>PUBLICATIONS</w:t>
      </w:r>
    </w:p>
    <w:p w:rsidR="004C2ECF" w:rsidRDefault="004C2ECF" w:rsidP="00441E39">
      <w:pPr>
        <w:rPr>
          <w:b/>
        </w:rPr>
      </w:pPr>
    </w:p>
    <w:p w:rsidR="00441E39" w:rsidRDefault="004C2ECF" w:rsidP="00441E39">
      <w:pPr>
        <w:rPr>
          <w:b/>
        </w:rPr>
      </w:pPr>
      <w:r>
        <w:rPr>
          <w:b/>
        </w:rPr>
        <w:t xml:space="preserve">     Book</w:t>
      </w:r>
    </w:p>
    <w:p w:rsidR="00441E39" w:rsidRDefault="00441E39" w:rsidP="00441E39">
      <w:pPr>
        <w:ind w:left="720"/>
      </w:pPr>
      <w:r>
        <w:rPr>
          <w:i/>
        </w:rPr>
        <w:t>A Visitation of God: Northern Civilians Interpret the Civil War</w:t>
      </w:r>
      <w:r w:rsidR="00684C0D">
        <w:t>. Oxford University Press, 2011</w:t>
      </w:r>
      <w:r w:rsidR="009940E1">
        <w:t xml:space="preserve">; </w:t>
      </w:r>
      <w:r w:rsidR="00910E93">
        <w:t>paper</w:t>
      </w:r>
      <w:r w:rsidR="009940E1">
        <w:t>back</w:t>
      </w:r>
      <w:r w:rsidR="00CB6779">
        <w:t xml:space="preserve">, </w:t>
      </w:r>
      <w:r w:rsidR="00910E93">
        <w:t>2012</w:t>
      </w:r>
      <w:r>
        <w:t>.</w:t>
      </w:r>
    </w:p>
    <w:p w:rsidR="006D6889" w:rsidRPr="007B5003" w:rsidRDefault="006D6889" w:rsidP="007B5003">
      <w:pPr>
        <w:ind w:left="720"/>
      </w:pPr>
      <w:r>
        <w:t xml:space="preserve">   </w:t>
      </w:r>
      <w:r w:rsidR="004C2ECF">
        <w:rPr>
          <w:b/>
        </w:rPr>
        <w:t xml:space="preserve">  </w:t>
      </w:r>
    </w:p>
    <w:p w:rsidR="004C2ECF" w:rsidRDefault="006D6889" w:rsidP="004C2ECF">
      <w:pPr>
        <w:rPr>
          <w:b/>
        </w:rPr>
      </w:pPr>
      <w:r>
        <w:rPr>
          <w:b/>
        </w:rPr>
        <w:t xml:space="preserve">     </w:t>
      </w:r>
      <w:r w:rsidR="004C2ECF">
        <w:rPr>
          <w:b/>
        </w:rPr>
        <w:t>Peer reviewed articles</w:t>
      </w:r>
    </w:p>
    <w:p w:rsidR="00B56454" w:rsidRDefault="00B56454" w:rsidP="007B5003">
      <w:pPr>
        <w:ind w:left="720"/>
      </w:pPr>
      <w:r>
        <w:t xml:space="preserve">“‘The Glory of the City Is Gone’: Perspectives of Union Soldiers on New Orleans during the Civil War,” </w:t>
      </w:r>
      <w:r>
        <w:rPr>
          <w:i/>
        </w:rPr>
        <w:t>Louisiana History</w:t>
      </w:r>
      <w:r w:rsidR="000758D1">
        <w:rPr>
          <w:i/>
        </w:rPr>
        <w:t xml:space="preserve"> </w:t>
      </w:r>
      <w:r w:rsidR="000758D1">
        <w:t>57</w:t>
      </w:r>
      <w:r>
        <w:t xml:space="preserve"> </w:t>
      </w:r>
      <w:r w:rsidR="000758D1">
        <w:t>(</w:t>
      </w:r>
      <w:r w:rsidR="005D51BE">
        <w:t xml:space="preserve">Winter </w:t>
      </w:r>
      <w:r>
        <w:t>2016</w:t>
      </w:r>
      <w:r w:rsidR="000758D1">
        <w:t>): 45-67</w:t>
      </w:r>
      <w:r>
        <w:t>.</w:t>
      </w:r>
    </w:p>
    <w:p w:rsidR="00522853" w:rsidRDefault="00522853" w:rsidP="00E62468">
      <w:pPr>
        <w:ind w:left="720"/>
      </w:pPr>
    </w:p>
    <w:p w:rsidR="00B56454" w:rsidRDefault="00B56454" w:rsidP="00E62468">
      <w:pPr>
        <w:ind w:left="720"/>
      </w:pPr>
      <w:r>
        <w:lastRenderedPageBreak/>
        <w:t>“‘My Conscience Has Been Void of Offence’: A Tale of Alleged Treason during the Civil War,”</w:t>
      </w:r>
      <w:r>
        <w:rPr>
          <w:i/>
        </w:rPr>
        <w:t xml:space="preserve"> North Carolina Historical Review</w:t>
      </w:r>
      <w:r w:rsidR="005D51BE">
        <w:t xml:space="preserve"> 93:1 (January </w:t>
      </w:r>
      <w:r>
        <w:t>2016</w:t>
      </w:r>
      <w:r w:rsidR="005D51BE">
        <w:t>): 1-27</w:t>
      </w:r>
      <w:r>
        <w:t>.</w:t>
      </w:r>
    </w:p>
    <w:p w:rsidR="007B2492" w:rsidRDefault="007B2492" w:rsidP="00E62468">
      <w:pPr>
        <w:ind w:left="720"/>
      </w:pPr>
    </w:p>
    <w:p w:rsidR="00E62468" w:rsidRPr="00E62468" w:rsidRDefault="00E62468" w:rsidP="00E62468">
      <w:pPr>
        <w:ind w:left="720"/>
      </w:pPr>
      <w:r>
        <w:t>“</w:t>
      </w:r>
      <w:r>
        <w:rPr>
          <w:i/>
        </w:rPr>
        <w:t>The Character and Influence of Abolitionism</w:t>
      </w:r>
      <w:r>
        <w:t>: A Sermon that Gripped a Nation and Defined a Man,”</w:t>
      </w:r>
      <w:r>
        <w:rPr>
          <w:i/>
        </w:rPr>
        <w:t xml:space="preserve"> American Nineteenth Century History</w:t>
      </w:r>
      <w:r w:rsidR="00B56454">
        <w:t xml:space="preserve"> </w:t>
      </w:r>
      <w:r w:rsidR="00DA0083">
        <w:t>16:2 (June 2015): 193-211</w:t>
      </w:r>
      <w:r>
        <w:t>.</w:t>
      </w:r>
      <w:r w:rsidR="00B56454">
        <w:t xml:space="preserve"> </w:t>
      </w:r>
    </w:p>
    <w:p w:rsidR="00E62468" w:rsidRDefault="00E62468" w:rsidP="004C2ECF">
      <w:pPr>
        <w:rPr>
          <w:b/>
        </w:rPr>
      </w:pPr>
    </w:p>
    <w:p w:rsidR="00E62468" w:rsidRDefault="00B56454" w:rsidP="00E62468">
      <w:pPr>
        <w:ind w:left="720"/>
      </w:pPr>
      <w:r>
        <w:t>“</w:t>
      </w:r>
      <w:r w:rsidR="00E62468">
        <w:t xml:space="preserve">Conscientious Children and Authoritative Fathers: Two Clashes of Religious Liberty and Parental Rights in 1840s Pennsylvania,” </w:t>
      </w:r>
      <w:r w:rsidR="00E62468">
        <w:rPr>
          <w:i/>
        </w:rPr>
        <w:t>Journal of Church and State</w:t>
      </w:r>
      <w:r w:rsidR="00E62468">
        <w:t xml:space="preserve"> 57:3 (Summer 2015): 469-86.</w:t>
      </w:r>
    </w:p>
    <w:p w:rsidR="00E62468" w:rsidRDefault="00E62468" w:rsidP="00A76FAA"/>
    <w:p w:rsidR="006672B3" w:rsidRDefault="00A76FAA" w:rsidP="00A76FAA">
      <w:pPr>
        <w:ind w:left="720"/>
        <w:rPr>
          <w:bCs/>
        </w:rPr>
      </w:pPr>
      <w:r>
        <w:t>“‘His Loyalty Was But Lip Service’: Loyalty Oaths and the Military Arrests of Two Ministers in Occupied Virginia during the Civil War,”</w:t>
      </w:r>
      <w:r w:rsidR="001B7344">
        <w:t xml:space="preserve"> </w:t>
      </w:r>
      <w:r w:rsidR="006672B3">
        <w:rPr>
          <w:bCs/>
          <w:i/>
        </w:rPr>
        <w:t>Virginia Magazine of History and Biography</w:t>
      </w:r>
      <w:r w:rsidR="006672B3">
        <w:rPr>
          <w:bCs/>
        </w:rPr>
        <w:t xml:space="preserve"> </w:t>
      </w:r>
      <w:r w:rsidR="00584294">
        <w:rPr>
          <w:bCs/>
        </w:rPr>
        <w:t>122</w:t>
      </w:r>
      <w:r w:rsidR="001B7344">
        <w:rPr>
          <w:bCs/>
        </w:rPr>
        <w:t>:4</w:t>
      </w:r>
      <w:r w:rsidR="00A8413D">
        <w:rPr>
          <w:bCs/>
        </w:rPr>
        <w:t xml:space="preserve"> (</w:t>
      </w:r>
      <w:r w:rsidR="0097758F">
        <w:rPr>
          <w:bCs/>
        </w:rPr>
        <w:t xml:space="preserve">December </w:t>
      </w:r>
      <w:r w:rsidR="006672B3">
        <w:rPr>
          <w:bCs/>
        </w:rPr>
        <w:t>2014</w:t>
      </w:r>
      <w:r w:rsidR="001B7344">
        <w:rPr>
          <w:bCs/>
        </w:rPr>
        <w:t>): 298</w:t>
      </w:r>
      <w:r w:rsidR="00584294">
        <w:rPr>
          <w:bCs/>
        </w:rPr>
        <w:t>-35</w:t>
      </w:r>
      <w:r w:rsidR="006672B3">
        <w:rPr>
          <w:bCs/>
        </w:rPr>
        <w:t xml:space="preserve">. </w:t>
      </w:r>
    </w:p>
    <w:p w:rsidR="00E62468" w:rsidRPr="00F321CD" w:rsidRDefault="00E62468" w:rsidP="00E62468">
      <w:pPr>
        <w:rPr>
          <w:bCs/>
        </w:rPr>
      </w:pPr>
    </w:p>
    <w:p w:rsidR="00441E39" w:rsidRDefault="00441E39" w:rsidP="00441E39">
      <w:pPr>
        <w:ind w:left="720"/>
      </w:pPr>
      <w:r>
        <w:t>“</w:t>
      </w:r>
      <w:r w:rsidR="00B33768">
        <w:t>‘</w:t>
      </w:r>
      <w:r>
        <w:t>Earth Has No</w:t>
      </w:r>
      <w:r w:rsidR="00B33768">
        <w:t xml:space="preserve"> Sorrow That Heaven Cannot Cure’</w:t>
      </w:r>
      <w:r>
        <w:t>: Northern Civilian Perspectives on Death and Eternity During the Civil War.</w:t>
      </w:r>
      <w:r w:rsidR="00B33768">
        <w:t>”</w:t>
      </w:r>
      <w:r w:rsidR="00FB2AE3">
        <w:t xml:space="preserve"> </w:t>
      </w:r>
      <w:r>
        <w:rPr>
          <w:i/>
        </w:rPr>
        <w:t>Journal of Social History</w:t>
      </w:r>
      <w:r>
        <w:t xml:space="preserve"> 41 (Summer 2008): </w:t>
      </w:r>
    </w:p>
    <w:p w:rsidR="00441E39" w:rsidRDefault="00441E39" w:rsidP="00441E39">
      <w:pPr>
        <w:ind w:left="720"/>
      </w:pPr>
      <w:r>
        <w:t>843-66.</w:t>
      </w:r>
    </w:p>
    <w:p w:rsidR="00441E39" w:rsidRDefault="00441E39" w:rsidP="00441E39">
      <w:pPr>
        <w:ind w:left="720"/>
      </w:pPr>
    </w:p>
    <w:p w:rsidR="00441E39" w:rsidRPr="009D312A" w:rsidRDefault="00441E39" w:rsidP="009D312A">
      <w:pPr>
        <w:ind w:left="720"/>
        <w:rPr>
          <w:b/>
        </w:rPr>
      </w:pPr>
      <w:r>
        <w:t>“</w:t>
      </w:r>
      <w:smartTag w:uri="urn:schemas-microsoft-com:office:smarttags" w:element="City">
        <w:r>
          <w:t>Providence</w:t>
        </w:r>
      </w:smartTag>
      <w:r>
        <w:t xml:space="preserve"> and the </w:t>
      </w:r>
      <w:smartTag w:uri="urn:schemas-microsoft-com:office:smarttags" w:element="place">
        <w:r>
          <w:t>Union</w:t>
        </w:r>
      </w:smartTag>
      <w:r>
        <w:t xml:space="preserve">: Hoosier Laity Interpret the Civil War.” </w:t>
      </w:r>
      <w:r>
        <w:rPr>
          <w:i/>
        </w:rPr>
        <w:t>Journal of the Indiana Academy of Social Sciences</w:t>
      </w:r>
      <w:r>
        <w:t xml:space="preserve"> (2005): 19-30.</w:t>
      </w:r>
    </w:p>
    <w:p w:rsidR="004C2ECF" w:rsidRDefault="004C2ECF" w:rsidP="00441E39">
      <w:pPr>
        <w:rPr>
          <w:b/>
          <w:bCs/>
        </w:rPr>
      </w:pPr>
    </w:p>
    <w:p w:rsidR="004C2ECF" w:rsidRPr="004C2ECF" w:rsidRDefault="004C2ECF" w:rsidP="004C2ECF">
      <w:pPr>
        <w:rPr>
          <w:b/>
          <w:bCs/>
        </w:rPr>
      </w:pPr>
      <w:r>
        <w:rPr>
          <w:b/>
          <w:bCs/>
        </w:rPr>
        <w:t xml:space="preserve">     Book chapters</w:t>
      </w:r>
    </w:p>
    <w:p w:rsidR="004C2ECF" w:rsidRDefault="004C2ECF" w:rsidP="004C2ECF">
      <w:pPr>
        <w:ind w:firstLine="720"/>
        <w:rPr>
          <w:bCs/>
        </w:rPr>
      </w:pPr>
      <w:r>
        <w:rPr>
          <w:bCs/>
        </w:rPr>
        <w:t xml:space="preserve">“‘Patriotism Will Save Neither You Nor Me’: William S. </w:t>
      </w:r>
      <w:proofErr w:type="spellStart"/>
      <w:r>
        <w:rPr>
          <w:bCs/>
        </w:rPr>
        <w:t>Plumer’s</w:t>
      </w:r>
      <w:proofErr w:type="spellEnd"/>
      <w:r>
        <w:rPr>
          <w:bCs/>
        </w:rPr>
        <w:t xml:space="preserve"> Defense of an </w:t>
      </w:r>
    </w:p>
    <w:p w:rsidR="004C2ECF" w:rsidRDefault="004C2ECF" w:rsidP="004C2ECF">
      <w:pPr>
        <w:rPr>
          <w:bCs/>
          <w:i/>
        </w:rPr>
      </w:pPr>
      <w:r>
        <w:rPr>
          <w:bCs/>
        </w:rPr>
        <w:tab/>
        <w:t xml:space="preserve">Apolitical Pulpit,” in </w:t>
      </w:r>
      <w:r>
        <w:rPr>
          <w:bCs/>
          <w:i/>
        </w:rPr>
        <w:t>Contested Loyalty: Debates over Patriotism in the Civil</w:t>
      </w:r>
    </w:p>
    <w:p w:rsidR="004C2ECF" w:rsidRPr="00DC3446" w:rsidRDefault="004C2ECF" w:rsidP="004C2ECF">
      <w:pPr>
        <w:rPr>
          <w:bCs/>
        </w:rPr>
      </w:pPr>
      <w:r>
        <w:rPr>
          <w:bCs/>
          <w:i/>
        </w:rPr>
        <w:tab/>
        <w:t>War</w:t>
      </w:r>
      <w:r>
        <w:rPr>
          <w:bCs/>
        </w:rPr>
        <w:t xml:space="preserve">, ed. Robert </w:t>
      </w:r>
      <w:proofErr w:type="spellStart"/>
      <w:r>
        <w:rPr>
          <w:bCs/>
        </w:rPr>
        <w:t>Sandow</w:t>
      </w:r>
      <w:proofErr w:type="spellEnd"/>
      <w:r>
        <w:rPr>
          <w:bCs/>
        </w:rPr>
        <w:t xml:space="preserve"> (Fordham Un</w:t>
      </w:r>
      <w:r w:rsidR="00D07C55">
        <w:rPr>
          <w:bCs/>
        </w:rPr>
        <w:t xml:space="preserve">iversity Press, </w:t>
      </w:r>
      <w:r w:rsidR="00B90A50">
        <w:rPr>
          <w:bCs/>
        </w:rPr>
        <w:t>2018</w:t>
      </w:r>
      <w:r>
        <w:rPr>
          <w:bCs/>
        </w:rPr>
        <w:t>)</w:t>
      </w:r>
      <w:r w:rsidR="00D07C55">
        <w:rPr>
          <w:bCs/>
        </w:rPr>
        <w:t>, 168-97</w:t>
      </w:r>
      <w:r>
        <w:rPr>
          <w:bCs/>
        </w:rPr>
        <w:t xml:space="preserve">. </w:t>
      </w:r>
    </w:p>
    <w:p w:rsidR="004C2ECF" w:rsidRDefault="004C2ECF" w:rsidP="004C2ECF"/>
    <w:p w:rsidR="00C50BB7" w:rsidRDefault="00C50BB7" w:rsidP="00C50BB7">
      <w:pPr>
        <w:ind w:left="720"/>
      </w:pPr>
      <w:r>
        <w:t xml:space="preserve">“Religion,” in </w:t>
      </w:r>
      <w:r>
        <w:rPr>
          <w:i/>
        </w:rPr>
        <w:t>A Companion to the U.S. Civil War</w:t>
      </w:r>
      <w:r>
        <w:t>, ed. Aaron Sheehan-Dean (Wiley Blackwell, 2014), 2:1021-1034.</w:t>
      </w:r>
    </w:p>
    <w:p w:rsidR="00C50BB7" w:rsidRDefault="00C50BB7" w:rsidP="004C2ECF">
      <w:pPr>
        <w:ind w:left="720"/>
      </w:pPr>
    </w:p>
    <w:p w:rsidR="004C2ECF" w:rsidRDefault="004C2ECF" w:rsidP="004C2ECF">
      <w:pPr>
        <w:ind w:left="720"/>
      </w:pPr>
      <w:r>
        <w:t xml:space="preserve">“‘Good Children Die Happy’: Children and Youth Confront Death during the Civil War,” in </w:t>
      </w:r>
      <w:r>
        <w:rPr>
          <w:i/>
        </w:rPr>
        <w:t>Children, Youth, and the Sectional Conflict</w:t>
      </w:r>
      <w:r>
        <w:t>, ed. James Marten (New York University Press, 2012), 92-109.</w:t>
      </w:r>
    </w:p>
    <w:p w:rsidR="00C50BB7" w:rsidRDefault="00C50BB7" w:rsidP="00C50BB7"/>
    <w:p w:rsidR="00C50BB7" w:rsidRDefault="006D6889" w:rsidP="00C50BB7">
      <w:pPr>
        <w:rPr>
          <w:b/>
        </w:rPr>
      </w:pPr>
      <w:r>
        <w:rPr>
          <w:b/>
        </w:rPr>
        <w:t xml:space="preserve">     Shorter pieces</w:t>
      </w:r>
    </w:p>
    <w:p w:rsidR="006D6889" w:rsidRPr="006D6889" w:rsidRDefault="007530AA" w:rsidP="00C50BB7">
      <w:pPr>
        <w:ind w:left="720"/>
      </w:pPr>
      <w:r>
        <w:t>“All Nations</w:t>
      </w:r>
      <w:r w:rsidR="006D6889">
        <w:t>,</w:t>
      </w:r>
      <w:r>
        <w:t>”</w:t>
      </w:r>
      <w:r w:rsidR="006D6889">
        <w:t xml:space="preserve"> in </w:t>
      </w:r>
      <w:r w:rsidR="006D6889">
        <w:rPr>
          <w:i/>
        </w:rPr>
        <w:t xml:space="preserve">Faith and </w:t>
      </w:r>
      <w:r w:rsidR="00DF66C1">
        <w:rPr>
          <w:i/>
        </w:rPr>
        <w:t>History: A Devotional</w:t>
      </w:r>
      <w:r w:rsidR="00DF66C1">
        <w:t xml:space="preserve">, ed. Christopher </w:t>
      </w:r>
      <w:proofErr w:type="spellStart"/>
      <w:r w:rsidR="00DF66C1">
        <w:t>Gehrz</w:t>
      </w:r>
      <w:proofErr w:type="spellEnd"/>
      <w:r w:rsidR="00DF66C1">
        <w:t xml:space="preserve"> and Beth Allison Barr (1845 Books, 2020), 141-</w:t>
      </w:r>
      <w:r>
        <w:t>44</w:t>
      </w:r>
      <w:r w:rsidR="006648C3">
        <w:t>.</w:t>
      </w:r>
    </w:p>
    <w:p w:rsidR="006D6889" w:rsidRDefault="006D6889" w:rsidP="00C50BB7">
      <w:pPr>
        <w:ind w:left="720"/>
      </w:pPr>
    </w:p>
    <w:p w:rsidR="00C50BB7" w:rsidRPr="00C50BB7" w:rsidRDefault="00C50BB7" w:rsidP="00C50BB7">
      <w:pPr>
        <w:ind w:left="720"/>
        <w:rPr>
          <w:b/>
        </w:rPr>
      </w:pPr>
      <w:r>
        <w:t xml:space="preserve">“The Preacher and the President” (the story of Rev. Samuel B. </w:t>
      </w:r>
      <w:proofErr w:type="spellStart"/>
      <w:r>
        <w:t>McPheeters</w:t>
      </w:r>
      <w:proofErr w:type="spellEnd"/>
      <w:r>
        <w:t xml:space="preserve">), </w:t>
      </w:r>
      <w:r>
        <w:rPr>
          <w:i/>
        </w:rPr>
        <w:t>New York Times</w:t>
      </w:r>
      <w:r>
        <w:t xml:space="preserve"> Disunion Blog, Dec. 23, 2013.</w:t>
      </w:r>
    </w:p>
    <w:p w:rsidR="00C50BB7" w:rsidRDefault="00C50BB7" w:rsidP="00C50BB7">
      <w:pPr>
        <w:ind w:left="720"/>
      </w:pPr>
    </w:p>
    <w:p w:rsidR="00C50BB7" w:rsidRDefault="00C50BB7" w:rsidP="006648C3">
      <w:pPr>
        <w:ind w:left="720"/>
      </w:pPr>
      <w:r>
        <w:t xml:space="preserve">“The </w:t>
      </w:r>
      <w:r>
        <w:rPr>
          <w:i/>
        </w:rPr>
        <w:t>Church Advocate</w:t>
      </w:r>
      <w:r>
        <w:t xml:space="preserve">.” </w:t>
      </w:r>
      <w:r>
        <w:rPr>
          <w:i/>
        </w:rPr>
        <w:t xml:space="preserve">Pennsylvania Magazine of History and Biography </w:t>
      </w:r>
      <w:r w:rsidR="00521D5C">
        <w:t>135 (October 2011): 553-</w:t>
      </w:r>
      <w:r>
        <w:t>54.</w:t>
      </w:r>
    </w:p>
    <w:p w:rsidR="007530AA" w:rsidRPr="00C06E4C" w:rsidRDefault="007530AA" w:rsidP="006648C3">
      <w:pPr>
        <w:ind w:left="720"/>
      </w:pPr>
    </w:p>
    <w:p w:rsidR="004C2ECF" w:rsidRPr="007530AA" w:rsidRDefault="00C50BB7" w:rsidP="007530AA">
      <w:pPr>
        <w:ind w:left="720"/>
      </w:pPr>
      <w:r>
        <w:t xml:space="preserve">“Desertion/Presidential Pardons” and “Great Emancipator,” in </w:t>
      </w:r>
      <w:r>
        <w:rPr>
          <w:i/>
        </w:rPr>
        <w:t>The Political Lincoln: An Encyclopedia</w:t>
      </w:r>
      <w:r>
        <w:t xml:space="preserve">, ed. Paul </w:t>
      </w:r>
      <w:proofErr w:type="spellStart"/>
      <w:r>
        <w:t>Finkelman</w:t>
      </w:r>
      <w:proofErr w:type="spellEnd"/>
      <w:r>
        <w:t xml:space="preserve"> and Martin </w:t>
      </w:r>
      <w:proofErr w:type="spellStart"/>
      <w:r>
        <w:t>Hershock</w:t>
      </w:r>
      <w:proofErr w:type="spellEnd"/>
      <w:r>
        <w:t xml:space="preserve"> (Congressional Quarterly Press, 2008), 211-13, 303-05.</w:t>
      </w:r>
    </w:p>
    <w:p w:rsidR="001D4E02" w:rsidRDefault="006672B3" w:rsidP="00441E39">
      <w:pPr>
        <w:rPr>
          <w:b/>
          <w:bCs/>
        </w:rPr>
      </w:pPr>
      <w:r>
        <w:rPr>
          <w:b/>
          <w:bCs/>
        </w:rPr>
        <w:lastRenderedPageBreak/>
        <w:t>CURRENT PROJECT</w:t>
      </w:r>
    </w:p>
    <w:p w:rsidR="007B2492" w:rsidRDefault="007B2492" w:rsidP="00C53E84"/>
    <w:p w:rsidR="00910E93" w:rsidRPr="003E61E4" w:rsidRDefault="00C53E84" w:rsidP="00C53E84">
      <w:pPr>
        <w:rPr>
          <w:bCs/>
        </w:rPr>
      </w:pPr>
      <w:r>
        <w:t>I am writing a biography tentatively titled “Devoted to God and Country: An Indiana Methodist’s Southern Sojourn during</w:t>
      </w:r>
      <w:r w:rsidR="006648C3">
        <w:t xml:space="preserve"> the Civil War Era.” It follows</w:t>
      </w:r>
      <w:r>
        <w:t xml:space="preserve"> the life of Nelson L. Brakeman (1829-81), a Methodist clergyman, Union chaplain, and northern missionary who worked to reconstruct the South religiously and politically after the war.  </w:t>
      </w:r>
    </w:p>
    <w:p w:rsidR="007B2492" w:rsidRDefault="007B2492" w:rsidP="00441E39">
      <w:pPr>
        <w:rPr>
          <w:b/>
          <w:bCs/>
        </w:rPr>
      </w:pPr>
    </w:p>
    <w:p w:rsidR="00441E39" w:rsidRPr="006672B3" w:rsidRDefault="00441E39" w:rsidP="00441E39">
      <w:pPr>
        <w:rPr>
          <w:bCs/>
        </w:rPr>
      </w:pPr>
      <w:r>
        <w:rPr>
          <w:b/>
          <w:bCs/>
        </w:rPr>
        <w:t>PRESENTATIONS</w:t>
      </w:r>
    </w:p>
    <w:p w:rsidR="008F4744" w:rsidRDefault="008F4744" w:rsidP="008F4744"/>
    <w:p w:rsidR="00C60DED" w:rsidRDefault="00C60DED" w:rsidP="004F364D">
      <w:pPr>
        <w:ind w:left="720"/>
      </w:pPr>
      <w:r>
        <w:t xml:space="preserve">Insufficient Loyalty: The Case of Reverend William S. </w:t>
      </w:r>
      <w:proofErr w:type="spellStart"/>
      <w:r>
        <w:t>Plumer</w:t>
      </w:r>
      <w:proofErr w:type="spellEnd"/>
      <w:r>
        <w:t>. Indiana Association of Historians 37</w:t>
      </w:r>
      <w:r w:rsidRPr="00C60DED">
        <w:rPr>
          <w:vertAlign w:val="superscript"/>
        </w:rPr>
        <w:t>th</w:t>
      </w:r>
      <w:r>
        <w:t xml:space="preserve"> Annual Meeting, Lafayette, IN, February 18, 2017.</w:t>
      </w:r>
    </w:p>
    <w:p w:rsidR="00C60DED" w:rsidRDefault="00C60DED" w:rsidP="004F364D">
      <w:pPr>
        <w:ind w:left="720"/>
      </w:pPr>
    </w:p>
    <w:p w:rsidR="004F364D" w:rsidRDefault="004F364D" w:rsidP="004F364D">
      <w:pPr>
        <w:ind w:left="720"/>
      </w:pPr>
      <w:r>
        <w:t xml:space="preserve">“Unadulterated </w:t>
      </w:r>
      <w:proofErr w:type="spellStart"/>
      <w:r>
        <w:t>Lincolnism</w:t>
      </w:r>
      <w:proofErr w:type="spellEnd"/>
      <w:r>
        <w:t>”: The Confederate Military’s Imprisonment of R. J. Graves for Alleged Treason. What a Cruel Thing is W</w:t>
      </w:r>
      <w:r w:rsidR="00CA5ADB">
        <w:t>ar: A Conference to Commemorate</w:t>
      </w:r>
      <w:r>
        <w:t xml:space="preserve"> the Sesquicentennial of the Civil War in Nort</w:t>
      </w:r>
      <w:r w:rsidR="00C60DED">
        <w:t>h Carolina, Wilmington, February</w:t>
      </w:r>
      <w:r>
        <w:t xml:space="preserve"> 28, 2015.</w:t>
      </w:r>
    </w:p>
    <w:p w:rsidR="004F364D" w:rsidRDefault="004F364D" w:rsidP="001B7344"/>
    <w:p w:rsidR="001B7344" w:rsidRDefault="001B7344" w:rsidP="004F364D">
      <w:pPr>
        <w:ind w:firstLine="720"/>
      </w:pPr>
      <w:r>
        <w:t xml:space="preserve">“An Odious Discrimination”: Ecclesiastical Disputes and the Military’s Requisition of </w:t>
      </w:r>
    </w:p>
    <w:p w:rsidR="001B7344" w:rsidRDefault="001B7344" w:rsidP="001B7344">
      <w:r>
        <w:t xml:space="preserve"> </w:t>
      </w:r>
      <w:r>
        <w:tab/>
        <w:t>Episcopal Churches in Civil War Washington. 41</w:t>
      </w:r>
      <w:r w:rsidRPr="00775667">
        <w:rPr>
          <w:vertAlign w:val="superscript"/>
        </w:rPr>
        <w:t>st</w:t>
      </w:r>
      <w:r>
        <w:t xml:space="preserve"> Annual Conference on DC Historical</w:t>
      </w:r>
    </w:p>
    <w:p w:rsidR="001B7344" w:rsidRDefault="001B7344" w:rsidP="001B7344">
      <w:r>
        <w:tab/>
        <w:t>Studies, Washington, DC, November 22, 2014.</w:t>
      </w:r>
    </w:p>
    <w:p w:rsidR="001B7344" w:rsidRDefault="001B7344" w:rsidP="008F4744"/>
    <w:p w:rsidR="00910E93" w:rsidRDefault="00910E93" w:rsidP="008F4744">
      <w:r>
        <w:tab/>
        <w:t xml:space="preserve">“The Business of Supplying Churches with Pastors”: Military Interference in </w:t>
      </w:r>
    </w:p>
    <w:p w:rsidR="00910E93" w:rsidRDefault="00910E93" w:rsidP="008F4744">
      <w:r>
        <w:tab/>
        <w:t>Ecclesiastical Affairs in Civil War Norfolk. Society for Military History 79</w:t>
      </w:r>
      <w:r w:rsidRPr="00910E93">
        <w:rPr>
          <w:vertAlign w:val="superscript"/>
        </w:rPr>
        <w:t>th</w:t>
      </w:r>
      <w:r>
        <w:t xml:space="preserve"> Annual</w:t>
      </w:r>
    </w:p>
    <w:p w:rsidR="00910E93" w:rsidRDefault="00910E93" w:rsidP="008F4744">
      <w:r>
        <w:tab/>
        <w:t>Conference, Arlington, VA, May 11, 2012.</w:t>
      </w:r>
    </w:p>
    <w:p w:rsidR="00910E93" w:rsidRDefault="00910E93" w:rsidP="008F4744"/>
    <w:p w:rsidR="008F4744" w:rsidRDefault="008F4744" w:rsidP="00CE0FC7">
      <w:pPr>
        <w:ind w:left="720"/>
      </w:pPr>
      <w:r>
        <w:t>A Visitation of God: Northern Civilians Interpret the Civil War. National Archives, Washington D.C., April 13, 2011.</w:t>
      </w:r>
    </w:p>
    <w:p w:rsidR="009D312A" w:rsidRDefault="009D312A" w:rsidP="00622E04">
      <w:pPr>
        <w:ind w:left="720"/>
      </w:pPr>
    </w:p>
    <w:p w:rsidR="00622E04" w:rsidRDefault="00622E04" w:rsidP="00622E04">
      <w:pPr>
        <w:ind w:left="720"/>
      </w:pPr>
      <w:r>
        <w:t xml:space="preserve">“Like the Voice of God” or “Prostituting the Bible”? Civilian Responses to Henry Van Dyke’s </w:t>
      </w:r>
      <w:r>
        <w:rPr>
          <w:i/>
        </w:rPr>
        <w:t>The Character and Influence of Abolitionism</w:t>
      </w:r>
      <w:r>
        <w:t>. The University of Mississippi’s Center for Civil War Research 2010 Conference, Oxford, MS, October 14, 2010.</w:t>
      </w:r>
    </w:p>
    <w:p w:rsidR="00622E04" w:rsidRDefault="00622E04" w:rsidP="00622E04">
      <w:pPr>
        <w:ind w:left="720"/>
      </w:pPr>
    </w:p>
    <w:p w:rsidR="00A26B23" w:rsidRDefault="00A26B23" w:rsidP="00441E39">
      <w:pPr>
        <w:ind w:left="720"/>
      </w:pPr>
      <w:r>
        <w:t xml:space="preserve">“The Ways of Providence Are Passing Strange”: Northern Women Interpret the Civil War. Society for Women and the Civil War Meeting, Raleigh, NC, July 24, 2010. </w:t>
      </w:r>
    </w:p>
    <w:p w:rsidR="0049163D" w:rsidRDefault="0049163D" w:rsidP="00441E39">
      <w:pPr>
        <w:ind w:left="720"/>
      </w:pPr>
    </w:p>
    <w:p w:rsidR="00A26B23" w:rsidRDefault="00A26B23" w:rsidP="00381D2C">
      <w:pPr>
        <w:ind w:left="720"/>
      </w:pPr>
      <w:r>
        <w:t>A Visitation of God: Northern Civilians Interpret the Civil War. Society of Civil War Historians Second Biennial Meeting, Richmond, VA, June 18, 2010.</w:t>
      </w:r>
    </w:p>
    <w:p w:rsidR="00A26B23" w:rsidRDefault="00A26B23" w:rsidP="00441E39">
      <w:pPr>
        <w:ind w:left="720"/>
      </w:pPr>
    </w:p>
    <w:p w:rsidR="00441E39" w:rsidRDefault="00441E39" w:rsidP="00441E39">
      <w:pPr>
        <w:ind w:left="720"/>
      </w:pPr>
      <w:r>
        <w:t xml:space="preserve">“This Accursed War is Doing Religion and the Church Serious Injury”: Northern Christians and Perceived Spiritual Decline during the Civil War. Third Annual Baylor Symposium on Faith and Culture, </w:t>
      </w:r>
      <w:smartTag w:uri="urn:schemas-microsoft-com:office:smarttags" w:element="place">
        <w:smartTag w:uri="urn:schemas-microsoft-com:office:smarttags" w:element="City">
          <w:r>
            <w:t>Waco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</w:smartTag>
      <w:r>
        <w:t>, October 8, 2009.</w:t>
      </w:r>
    </w:p>
    <w:p w:rsidR="00441E39" w:rsidRDefault="00441E39" w:rsidP="00441E39">
      <w:pPr>
        <w:ind w:left="720"/>
      </w:pPr>
    </w:p>
    <w:p w:rsidR="00441E39" w:rsidRDefault="00441E39" w:rsidP="00441E39">
      <w:pPr>
        <w:ind w:left="720"/>
      </w:pPr>
      <w:r>
        <w:t xml:space="preserve">“Gone to Live Forever”: Methodist Obituaries of Children and Youth during the Civil War. Thirty-First Mid-America Conference on History, </w:t>
      </w:r>
      <w:smartTag w:uri="urn:schemas-microsoft-com:office:smarttags" w:element="place">
        <w:smartTag w:uri="urn:schemas-microsoft-com:office:smarttags" w:element="City">
          <w:r>
            <w:t>Norman</w:t>
          </w:r>
        </w:smartTag>
        <w:r>
          <w:t xml:space="preserve">, </w:t>
        </w:r>
        <w:smartTag w:uri="urn:schemas-microsoft-com:office:smarttags" w:element="State">
          <w:r>
            <w:t>OK</w:t>
          </w:r>
        </w:smartTag>
      </w:smartTag>
      <w:r>
        <w:t>, October 2, 2009.</w:t>
      </w:r>
    </w:p>
    <w:p w:rsidR="00441E39" w:rsidRDefault="00441E39" w:rsidP="00441E39">
      <w:pPr>
        <w:ind w:left="720"/>
      </w:pPr>
    </w:p>
    <w:p w:rsidR="00441E39" w:rsidRDefault="00441E39" w:rsidP="00441E39">
      <w:pPr>
        <w:ind w:left="720"/>
      </w:pPr>
      <w:r>
        <w:t xml:space="preserve">The Baptism of Miss Armstrong: Parental Authority, Ministerial Duty, and the Religious Liberty of a Minor in 1840s </w:t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>
        <w:t>. Roger</w:t>
      </w:r>
      <w:r w:rsidR="00A8413D">
        <w:t xml:space="preserve"> </w:t>
      </w:r>
      <w:r>
        <w:t>Williams</w:t>
      </w:r>
      <w:r w:rsidR="00A8413D">
        <w:t xml:space="preserve"> </w:t>
      </w:r>
      <w:r>
        <w:t xml:space="preserve">University Conference on </w:t>
      </w:r>
      <w:r>
        <w:lastRenderedPageBreak/>
        <w:t>Religion and the State, Bristol, RI, April 24, 2009.</w:t>
      </w:r>
    </w:p>
    <w:p w:rsidR="00441E39" w:rsidRDefault="00441E39" w:rsidP="00441E39">
      <w:pPr>
        <w:ind w:left="720"/>
      </w:pPr>
    </w:p>
    <w:p w:rsidR="00441E39" w:rsidRDefault="00441E39" w:rsidP="00441E39">
      <w:pPr>
        <w:ind w:left="720"/>
      </w:pPr>
      <w:r>
        <w:t xml:space="preserve">“The Cement of Morality Is Gone”: Perspectives of Union Soldiers on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 during the Civil War. Southern Historical Association 74</w:t>
      </w:r>
      <w:r>
        <w:rPr>
          <w:vertAlign w:val="superscript"/>
        </w:rPr>
        <w:t>th</w:t>
      </w:r>
      <w:r>
        <w:t xml:space="preserve"> Annual Meeting,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  <w:r>
        <w:t>, October 11, 2008.</w:t>
      </w:r>
    </w:p>
    <w:p w:rsidR="00441E39" w:rsidRDefault="00441E39" w:rsidP="00441E39">
      <w:pPr>
        <w:ind w:left="720"/>
      </w:pPr>
    </w:p>
    <w:p w:rsidR="00441E39" w:rsidRDefault="00441E39" w:rsidP="00441E39">
      <w:pPr>
        <w:ind w:left="720"/>
      </w:pPr>
      <w:r>
        <w:t xml:space="preserve">“We Must Have Revenge”: The Views of Religious Northern Women Toward Rebels and Copperheads. </w:t>
      </w:r>
      <w:smartTag w:uri="urn:schemas-microsoft-com:office:smarttags" w:element="State">
        <w:r>
          <w:t>Indiana</w:t>
        </w:r>
      </w:smartTag>
      <w:r>
        <w:t xml:space="preserve"> Association of Historians 28</w:t>
      </w:r>
      <w:r>
        <w:rPr>
          <w:vertAlign w:val="superscript"/>
        </w:rPr>
        <w:t>th</w:t>
      </w:r>
      <w:r>
        <w:t xml:space="preserve"> Annual Meeting,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>, February 23, 2008.</w:t>
      </w:r>
    </w:p>
    <w:p w:rsidR="00441E39" w:rsidRDefault="00441E39" w:rsidP="00441E39">
      <w:pPr>
        <w:ind w:left="720"/>
      </w:pPr>
    </w:p>
    <w:p w:rsidR="00441E39" w:rsidRDefault="00441E39" w:rsidP="00441E39">
      <w:pPr>
        <w:ind w:left="720"/>
      </w:pPr>
      <w:r>
        <w:t xml:space="preserve">“How Mysterious Are the Ways of </w:t>
      </w:r>
      <w:smartTag w:uri="urn:schemas-microsoft-com:office:smarttags" w:element="City">
        <w:r>
          <w:t>Providence</w:t>
        </w:r>
      </w:smartTag>
      <w:r>
        <w:t xml:space="preserve">”: Northern Civilian Attitudes toward the Assassination of 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  <w:r>
        <w:t xml:space="preserve">. Popular Culture/American Culture Association Annual Meeting,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, April 5, 2007.</w:t>
      </w:r>
    </w:p>
    <w:p w:rsidR="00441E39" w:rsidRDefault="00441E39" w:rsidP="00441E39">
      <w:pPr>
        <w:ind w:left="720"/>
      </w:pPr>
    </w:p>
    <w:p w:rsidR="00441E39" w:rsidRDefault="00441E39" w:rsidP="00E62468">
      <w:pPr>
        <w:ind w:left="720"/>
      </w:pPr>
      <w:r>
        <w:t xml:space="preserve">“A Butternut Prayed Out of Church”: The Politicization of Religion in the </w:t>
      </w:r>
      <w:smartTag w:uri="urn:schemas-microsoft-com:office:smarttags" w:element="place">
        <w:r>
          <w:t>Midwest</w:t>
        </w:r>
      </w:smartTag>
      <w:r>
        <w:t xml:space="preserve"> during the Civil War. 31</w:t>
      </w:r>
      <w:r>
        <w:rPr>
          <w:vertAlign w:val="superscript"/>
        </w:rPr>
        <w:t>st</w:t>
      </w:r>
      <w:r>
        <w:t xml:space="preserve"> Annual Great Lakes History Conference, Grand Rapids, MI, October 20, 2006.</w:t>
      </w:r>
    </w:p>
    <w:p w:rsidR="003E61E4" w:rsidRDefault="003E61E4" w:rsidP="00E62468">
      <w:pPr>
        <w:ind w:left="720"/>
      </w:pPr>
    </w:p>
    <w:p w:rsidR="00441E39" w:rsidRDefault="00441E39" w:rsidP="00441E39">
      <w:pPr>
        <w:ind w:left="720"/>
      </w:pPr>
      <w:r>
        <w:t>“May God Give Us Wisdom in This Crisis”: A Northern Religious Interpretation of Secession. Ohio</w:t>
      </w:r>
      <w:r w:rsidR="00A8413D">
        <w:t xml:space="preserve"> </w:t>
      </w:r>
      <w:r>
        <w:t>Academy of History, New Concord, OH, April 8, 2006.</w:t>
      </w:r>
    </w:p>
    <w:p w:rsidR="00441E39" w:rsidRDefault="00441E39" w:rsidP="00441E39">
      <w:pPr>
        <w:ind w:left="720"/>
      </w:pPr>
    </w:p>
    <w:p w:rsidR="00441E39" w:rsidRDefault="00441E39" w:rsidP="00441E39">
      <w:pPr>
        <w:ind w:left="720"/>
      </w:pPr>
      <w:smartTag w:uri="urn:schemas-microsoft-com:office:smarttags" w:element="City">
        <w:r>
          <w:t>Providence</w:t>
        </w:r>
      </w:smartTag>
      <w:r>
        <w:t xml:space="preserve"> and the </w:t>
      </w:r>
      <w:smartTag w:uri="urn:schemas-microsoft-com:office:smarttags" w:element="place">
        <w:r>
          <w:t>Union</w:t>
        </w:r>
      </w:smartTag>
      <w:r>
        <w:t>: Hoosier Laity Interpret the Civil War. Indiana</w:t>
      </w:r>
      <w:r w:rsidR="00A8413D">
        <w:t xml:space="preserve"> </w:t>
      </w:r>
      <w:r>
        <w:t>Academy of Social Sciences, Terre Haute, IN, October 21, 2005.</w:t>
      </w:r>
    </w:p>
    <w:p w:rsidR="00DC3446" w:rsidRPr="00B33768" w:rsidRDefault="00DC3446" w:rsidP="00C50BB7"/>
    <w:p w:rsidR="00F61261" w:rsidRPr="00F61261" w:rsidRDefault="00441E39" w:rsidP="00F61261">
      <w:pPr>
        <w:rPr>
          <w:b/>
        </w:rPr>
      </w:pPr>
      <w:r>
        <w:rPr>
          <w:b/>
        </w:rPr>
        <w:t>BOOK REVIE</w:t>
      </w:r>
      <w:r w:rsidR="00FD7790">
        <w:rPr>
          <w:b/>
        </w:rPr>
        <w:t>WS</w:t>
      </w:r>
    </w:p>
    <w:p w:rsidR="00F61261" w:rsidRDefault="00F61261" w:rsidP="00BD329D">
      <w:pPr>
        <w:ind w:left="720"/>
      </w:pPr>
    </w:p>
    <w:p w:rsidR="003A6A10" w:rsidRPr="003A6A10" w:rsidRDefault="003A6A10" w:rsidP="00BD329D">
      <w:pPr>
        <w:ind w:left="720"/>
      </w:pPr>
      <w:r>
        <w:t xml:space="preserve">James P. Byrd,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Holy Baptism of Fire and Blood: The Bible and the American Civil War</w:t>
      </w:r>
      <w:r>
        <w:t xml:space="preserve">. Forthcoming </w:t>
      </w:r>
      <w:r>
        <w:rPr>
          <w:i/>
        </w:rPr>
        <w:t>North Carolina Historical Review</w:t>
      </w:r>
      <w:r>
        <w:t xml:space="preserve">. </w:t>
      </w:r>
    </w:p>
    <w:p w:rsidR="003A6A10" w:rsidRDefault="003A6A10" w:rsidP="00BD329D">
      <w:pPr>
        <w:ind w:left="720"/>
      </w:pPr>
    </w:p>
    <w:p w:rsidR="00633022" w:rsidRPr="00633022" w:rsidRDefault="00633022" w:rsidP="00BD329D">
      <w:pPr>
        <w:ind w:left="720"/>
      </w:pPr>
      <w:r>
        <w:t xml:space="preserve">John H. Matsui, </w:t>
      </w:r>
      <w:r>
        <w:rPr>
          <w:i/>
        </w:rPr>
        <w:t>Millenarian Dreams and Racial Nightmares: The American Civil War as an Apocalyptic Conflict</w:t>
      </w:r>
      <w:r>
        <w:t xml:space="preserve">. Forthcoming </w:t>
      </w:r>
      <w:r>
        <w:rPr>
          <w:i/>
        </w:rPr>
        <w:t>Journal of Church and State</w:t>
      </w:r>
      <w:r w:rsidR="00522853">
        <w:rPr>
          <w:i/>
        </w:rPr>
        <w:t xml:space="preserve"> </w:t>
      </w:r>
      <w:r w:rsidR="00522853">
        <w:t>64:2 (Spring 2022)</w:t>
      </w:r>
      <w:r>
        <w:t xml:space="preserve">. </w:t>
      </w:r>
    </w:p>
    <w:p w:rsidR="00633022" w:rsidRDefault="00633022" w:rsidP="00BD329D">
      <w:pPr>
        <w:ind w:left="720"/>
      </w:pPr>
    </w:p>
    <w:p w:rsidR="00504B4E" w:rsidRPr="00633022" w:rsidRDefault="00504B4E" w:rsidP="00BD329D">
      <w:pPr>
        <w:ind w:left="720"/>
      </w:pPr>
      <w:r>
        <w:t xml:space="preserve">Ben Wright, </w:t>
      </w:r>
      <w:r>
        <w:rPr>
          <w:i/>
        </w:rPr>
        <w:t>Bonds of Salvation: How Christianity Inspired and Limited American Abolitionism</w:t>
      </w:r>
      <w:r w:rsidR="00562998">
        <w:t>.</w:t>
      </w:r>
      <w:r>
        <w:t xml:space="preserve"> </w:t>
      </w:r>
      <w:r>
        <w:rPr>
          <w:i/>
        </w:rPr>
        <w:t>Southwestern Historical Quarterly</w:t>
      </w:r>
      <w:r w:rsidR="00562998">
        <w:t xml:space="preserve"> 125:2 (October 2021): 208-210.</w:t>
      </w:r>
    </w:p>
    <w:p w:rsidR="00504B4E" w:rsidRDefault="00504B4E" w:rsidP="00BD329D">
      <w:pPr>
        <w:ind w:left="720"/>
      </w:pPr>
    </w:p>
    <w:p w:rsidR="007D2F45" w:rsidRDefault="007D2F45" w:rsidP="00BD329D">
      <w:pPr>
        <w:ind w:left="720"/>
      </w:pPr>
      <w:r>
        <w:t xml:space="preserve">Joseph P. Reidy, </w:t>
      </w:r>
      <w:r>
        <w:rPr>
          <w:i/>
        </w:rPr>
        <w:t>Illusions of Emancipation: The Pursuit of Freedom and Equality in the Twilight of Slavery</w:t>
      </w:r>
      <w:r>
        <w:t xml:space="preserve">. </w:t>
      </w:r>
      <w:r>
        <w:rPr>
          <w:i/>
        </w:rPr>
        <w:t xml:space="preserve">North Carolina Historical Review </w:t>
      </w:r>
      <w:r>
        <w:t xml:space="preserve">97:1 (January 2020): 129-30. </w:t>
      </w:r>
    </w:p>
    <w:p w:rsidR="007D2F45" w:rsidRDefault="007D2F45" w:rsidP="00BD329D">
      <w:pPr>
        <w:ind w:left="720"/>
      </w:pPr>
    </w:p>
    <w:p w:rsidR="00CB3647" w:rsidRDefault="00CB3647" w:rsidP="00BD329D">
      <w:pPr>
        <w:ind w:left="720"/>
        <w:rPr>
          <w:i/>
        </w:rPr>
      </w:pPr>
      <w:r>
        <w:t xml:space="preserve">Benjamin L. Miller, </w:t>
      </w:r>
      <w:r>
        <w:rPr>
          <w:i/>
        </w:rPr>
        <w:t>In God’s Presence: Chaplains, Missionaries, and Religious Space</w:t>
      </w:r>
    </w:p>
    <w:p w:rsidR="00CB3647" w:rsidRPr="00CB3647" w:rsidRDefault="00CB3647" w:rsidP="00BD329D">
      <w:pPr>
        <w:ind w:left="720"/>
      </w:pPr>
      <w:r>
        <w:rPr>
          <w:i/>
        </w:rPr>
        <w:t>During the American Civil War</w:t>
      </w:r>
      <w:r w:rsidR="008752ED">
        <w:t xml:space="preserve">. </w:t>
      </w:r>
      <w:r>
        <w:rPr>
          <w:i/>
        </w:rPr>
        <w:t>Civil War News</w:t>
      </w:r>
      <w:r w:rsidR="008752ED">
        <w:t xml:space="preserve"> 45:10 (October 2019): 39.</w:t>
      </w:r>
    </w:p>
    <w:p w:rsidR="00CB3647" w:rsidRDefault="00CB3647" w:rsidP="00BD329D">
      <w:pPr>
        <w:ind w:left="720"/>
      </w:pPr>
    </w:p>
    <w:p w:rsidR="00CB3647" w:rsidRDefault="00CB3647" w:rsidP="00BD329D">
      <w:pPr>
        <w:ind w:left="720"/>
        <w:rPr>
          <w:i/>
        </w:rPr>
      </w:pPr>
      <w:r>
        <w:t xml:space="preserve">Steve Luxenberg, </w:t>
      </w:r>
      <w:r>
        <w:rPr>
          <w:i/>
        </w:rPr>
        <w:t xml:space="preserve">Separate: The Story of Plessy v. Ferguson, and America’s Journey </w:t>
      </w:r>
    </w:p>
    <w:p w:rsidR="00CB3647" w:rsidRPr="00CB3647" w:rsidRDefault="00CB3647" w:rsidP="00BD329D">
      <w:pPr>
        <w:ind w:left="720"/>
      </w:pPr>
      <w:r>
        <w:rPr>
          <w:i/>
        </w:rPr>
        <w:t>from Slavery to Segregation</w:t>
      </w:r>
      <w:r>
        <w:t xml:space="preserve">. Liberty Fund’s Law and Liberty website, posted August 2019, </w:t>
      </w:r>
      <w:hyperlink r:id="rId7" w:history="1">
        <w:r w:rsidR="005E77C5">
          <w:rPr>
            <w:rStyle w:val="Hyperlink"/>
          </w:rPr>
          <w:t>https://www.lawliberty.org/book-review/segregation-setback-the-story-of-plessy-v-ferguson/</w:t>
        </w:r>
      </w:hyperlink>
    </w:p>
    <w:p w:rsidR="00CB3647" w:rsidRDefault="00CB3647" w:rsidP="00BD329D">
      <w:pPr>
        <w:ind w:left="720"/>
      </w:pPr>
    </w:p>
    <w:p w:rsidR="00FF4893" w:rsidRPr="00FF4893" w:rsidRDefault="00FF4893" w:rsidP="00BD329D">
      <w:pPr>
        <w:ind w:left="720"/>
      </w:pPr>
      <w:r>
        <w:lastRenderedPageBreak/>
        <w:t xml:space="preserve">Grant R. </w:t>
      </w:r>
      <w:proofErr w:type="spellStart"/>
      <w:r>
        <w:t>Brodrecht</w:t>
      </w:r>
      <w:proofErr w:type="spellEnd"/>
      <w:r>
        <w:t xml:space="preserve">, </w:t>
      </w:r>
      <w:r>
        <w:rPr>
          <w:i/>
        </w:rPr>
        <w:t>Our Country: Northern Evangelicals and the Union during the Civil War Era</w:t>
      </w:r>
      <w:r>
        <w:t xml:space="preserve">. </w:t>
      </w:r>
      <w:r>
        <w:rPr>
          <w:i/>
        </w:rPr>
        <w:t>Civil War News</w:t>
      </w:r>
      <w:r w:rsidR="00682E07">
        <w:t>.</w:t>
      </w:r>
      <w:r w:rsidR="000D6B68">
        <w:t xml:space="preserve"> </w:t>
      </w:r>
      <w:r w:rsidR="009065FF">
        <w:t>45:2 (</w:t>
      </w:r>
      <w:r w:rsidR="00682E07">
        <w:t>February 2019</w:t>
      </w:r>
      <w:r w:rsidR="009065FF">
        <w:t>): 41</w:t>
      </w:r>
      <w:r w:rsidR="00682E07">
        <w:t>.</w:t>
      </w:r>
    </w:p>
    <w:p w:rsidR="00FF4893" w:rsidRDefault="00FF4893" w:rsidP="00BD329D">
      <w:pPr>
        <w:ind w:left="720"/>
      </w:pPr>
    </w:p>
    <w:p w:rsidR="00131537" w:rsidRDefault="00131537" w:rsidP="00BD329D">
      <w:pPr>
        <w:ind w:left="720"/>
      </w:pPr>
      <w:r>
        <w:t xml:space="preserve">Alan Levine, Thomas W. Merrill, and James R. Stoner Jr., eds. </w:t>
      </w:r>
      <w:r>
        <w:rPr>
          <w:i/>
        </w:rPr>
        <w:t>The Political Thought of the Civil War</w:t>
      </w:r>
      <w:r>
        <w:t>. Liberty Fund’s Law and Liberty website, posted December 2018,</w:t>
      </w:r>
    </w:p>
    <w:p w:rsidR="00131537" w:rsidRDefault="00E3257B" w:rsidP="00BD329D">
      <w:pPr>
        <w:ind w:left="720"/>
      </w:pPr>
      <w:hyperlink r:id="rId8" w:history="1">
        <w:r w:rsidR="00131537" w:rsidRPr="004D4B17">
          <w:rPr>
            <w:rStyle w:val="Hyperlink"/>
          </w:rPr>
          <w:t>https://www.lawliberty.org/book-review/civil-war-was-it-a-refounding/</w:t>
        </w:r>
      </w:hyperlink>
    </w:p>
    <w:p w:rsidR="00131537" w:rsidRPr="00131537" w:rsidRDefault="00131537" w:rsidP="00BD329D">
      <w:pPr>
        <w:ind w:left="720"/>
      </w:pPr>
    </w:p>
    <w:p w:rsidR="006648C3" w:rsidRDefault="00583C62" w:rsidP="007B5003">
      <w:pPr>
        <w:ind w:left="720"/>
      </w:pPr>
      <w:r>
        <w:t xml:space="preserve">April E. Holm, </w:t>
      </w:r>
      <w:r>
        <w:rPr>
          <w:i/>
        </w:rPr>
        <w:t>A Kingdom Divided: Evangelicals, Loyalty, and Sectionalism in the Civil War Era</w:t>
      </w:r>
      <w:r w:rsidR="00682E07">
        <w:t xml:space="preserve">. </w:t>
      </w:r>
      <w:r>
        <w:rPr>
          <w:i/>
        </w:rPr>
        <w:t>Church History</w:t>
      </w:r>
      <w:r w:rsidR="00682E07">
        <w:t xml:space="preserve"> 87 (September 2018):</w:t>
      </w:r>
      <w:r>
        <w:t xml:space="preserve"> </w:t>
      </w:r>
      <w:r w:rsidR="00682E07">
        <w:t>925-27.</w:t>
      </w:r>
    </w:p>
    <w:p w:rsidR="00504B4E" w:rsidRDefault="00504B4E" w:rsidP="007B5003">
      <w:pPr>
        <w:ind w:left="720"/>
      </w:pPr>
    </w:p>
    <w:p w:rsidR="007B2492" w:rsidRDefault="007B2492" w:rsidP="005E77C5">
      <w:pPr>
        <w:ind w:left="720"/>
      </w:pPr>
      <w:r>
        <w:t xml:space="preserve">Brian R. </w:t>
      </w:r>
      <w:proofErr w:type="spellStart"/>
      <w:r>
        <w:t>Dirck</w:t>
      </w:r>
      <w:proofErr w:type="spellEnd"/>
      <w:r>
        <w:t xml:space="preserve">, </w:t>
      </w:r>
      <w:r>
        <w:rPr>
          <w:i/>
        </w:rPr>
        <w:t>Lincoln in Indiana</w:t>
      </w:r>
      <w:r w:rsidR="003F2A06">
        <w:t xml:space="preserve">. </w:t>
      </w:r>
      <w:r>
        <w:rPr>
          <w:i/>
        </w:rPr>
        <w:t>Journal of Southern History</w:t>
      </w:r>
      <w:r w:rsidR="003F2A06">
        <w:rPr>
          <w:i/>
        </w:rPr>
        <w:t xml:space="preserve"> </w:t>
      </w:r>
      <w:r w:rsidR="003F2A06">
        <w:t>84:1 (February 2018): 158-59</w:t>
      </w:r>
      <w:r>
        <w:t>.</w:t>
      </w:r>
    </w:p>
    <w:p w:rsidR="007D2F45" w:rsidRDefault="007D2F45" w:rsidP="005E77C5">
      <w:pPr>
        <w:ind w:left="720"/>
      </w:pPr>
    </w:p>
    <w:p w:rsidR="007B2492" w:rsidRPr="007B2492" w:rsidRDefault="007B2492" w:rsidP="00BD329D">
      <w:pPr>
        <w:ind w:left="720"/>
      </w:pPr>
      <w:r>
        <w:t xml:space="preserve">Paul </w:t>
      </w:r>
      <w:proofErr w:type="spellStart"/>
      <w:r>
        <w:t>Kahan</w:t>
      </w:r>
      <w:proofErr w:type="spellEnd"/>
      <w:r>
        <w:t xml:space="preserve">, </w:t>
      </w:r>
      <w:r>
        <w:rPr>
          <w:i/>
        </w:rPr>
        <w:t>Amiable Scoundrel: Simon Cameron, Lincoln’s Scandalous Secretary of War</w:t>
      </w:r>
      <w:r w:rsidR="00A22B3D">
        <w:t xml:space="preserve">. </w:t>
      </w:r>
      <w:r>
        <w:rPr>
          <w:i/>
        </w:rPr>
        <w:t>Civil War News</w:t>
      </w:r>
      <w:r w:rsidR="00A22B3D">
        <w:t xml:space="preserve"> 43:11 (November 2017): 30.</w:t>
      </w:r>
    </w:p>
    <w:p w:rsidR="007B2492" w:rsidRDefault="007B2492" w:rsidP="00BD329D">
      <w:pPr>
        <w:ind w:left="720"/>
      </w:pPr>
    </w:p>
    <w:p w:rsidR="007465AE" w:rsidRPr="007465AE" w:rsidRDefault="007465AE" w:rsidP="00BD329D">
      <w:pPr>
        <w:ind w:left="720"/>
      </w:pPr>
      <w:r>
        <w:t xml:space="preserve">James B. Conroy, </w:t>
      </w:r>
      <w:r>
        <w:rPr>
          <w:i/>
        </w:rPr>
        <w:t>Lincoln’s White House: The People’s House in Wartime</w:t>
      </w:r>
      <w:r>
        <w:t xml:space="preserve">. </w:t>
      </w:r>
      <w:r>
        <w:rPr>
          <w:i/>
        </w:rPr>
        <w:t>Civil War News</w:t>
      </w:r>
      <w:r>
        <w:t xml:space="preserve"> 43:4 (April 2017): 33.</w:t>
      </w:r>
    </w:p>
    <w:p w:rsidR="007465AE" w:rsidRDefault="007465AE" w:rsidP="00BD329D">
      <w:pPr>
        <w:ind w:left="720"/>
      </w:pPr>
    </w:p>
    <w:p w:rsidR="00437204" w:rsidRPr="00437204" w:rsidRDefault="00437204" w:rsidP="00BD329D">
      <w:pPr>
        <w:ind w:left="720"/>
      </w:pPr>
      <w:r>
        <w:t xml:space="preserve">John W. </w:t>
      </w:r>
      <w:proofErr w:type="spellStart"/>
      <w:r>
        <w:t>Brinsfield</w:t>
      </w:r>
      <w:proofErr w:type="spellEnd"/>
      <w:r>
        <w:t xml:space="preserve">, Jr., </w:t>
      </w:r>
      <w:r>
        <w:rPr>
          <w:i/>
        </w:rPr>
        <w:t>Summon Only the Brave! Commanders, Soldiers, and Chaplains at Gettysburg</w:t>
      </w:r>
      <w:r>
        <w:t xml:space="preserve">. </w:t>
      </w:r>
      <w:r>
        <w:rPr>
          <w:i/>
        </w:rPr>
        <w:t>Civil War News</w:t>
      </w:r>
      <w:r>
        <w:t xml:space="preserve"> 43:1 (January 2017): 28.</w:t>
      </w:r>
    </w:p>
    <w:p w:rsidR="00437204" w:rsidRDefault="00437204" w:rsidP="00BD329D">
      <w:pPr>
        <w:ind w:left="720"/>
      </w:pPr>
    </w:p>
    <w:p w:rsidR="00206A36" w:rsidRPr="00206A36" w:rsidRDefault="00206A36" w:rsidP="00BD329D">
      <w:pPr>
        <w:ind w:left="720"/>
      </w:pPr>
      <w:r>
        <w:t>Daniel W. Crofts,</w:t>
      </w:r>
      <w:r w:rsidR="00BD329D">
        <w:t xml:space="preserve"> </w:t>
      </w:r>
      <w:r w:rsidR="00BD329D">
        <w:rPr>
          <w:i/>
        </w:rPr>
        <w:t>Lincoln and the Politics of Slavery: The Other Thirteenth Amendment and the Struggle to Save the Union</w:t>
      </w:r>
      <w:r w:rsidR="00BD329D">
        <w:t>.</w:t>
      </w:r>
      <w:r w:rsidR="00F61261">
        <w:t xml:space="preserve"> </w:t>
      </w:r>
      <w:r>
        <w:rPr>
          <w:i/>
        </w:rPr>
        <w:t>Virginia Magazine of History and Biography</w:t>
      </w:r>
      <w:r w:rsidR="00F61261">
        <w:t xml:space="preserve"> 124:4 (December 2016): 351-52.</w:t>
      </w:r>
    </w:p>
    <w:p w:rsidR="00630F85" w:rsidRDefault="00630F85" w:rsidP="00630F85">
      <w:pPr>
        <w:ind w:firstLine="720"/>
        <w:rPr>
          <w:b/>
        </w:rPr>
      </w:pPr>
    </w:p>
    <w:p w:rsidR="00630F85" w:rsidRDefault="00630F85" w:rsidP="00630F85">
      <w:pPr>
        <w:ind w:firstLine="720"/>
        <w:rPr>
          <w:i/>
        </w:rPr>
      </w:pPr>
      <w:r>
        <w:t xml:space="preserve">William F. Moore and Jane Ann Moore, </w:t>
      </w:r>
      <w:r>
        <w:rPr>
          <w:i/>
        </w:rPr>
        <w:t xml:space="preserve">Collaborators for Emancipation: Abraham </w:t>
      </w:r>
    </w:p>
    <w:p w:rsidR="00630F85" w:rsidRPr="003552B4" w:rsidRDefault="00630F85" w:rsidP="00630F85">
      <w:r>
        <w:rPr>
          <w:i/>
        </w:rPr>
        <w:tab/>
        <w:t>Lincoln and Owen Lovejoy</w:t>
      </w:r>
      <w:r w:rsidR="00F61261">
        <w:t xml:space="preserve">. </w:t>
      </w:r>
      <w:r>
        <w:rPr>
          <w:i/>
        </w:rPr>
        <w:t>The Historian</w:t>
      </w:r>
      <w:r w:rsidR="00F61261">
        <w:t xml:space="preserve"> 78:4 (Winter 2016): 764-66.</w:t>
      </w:r>
    </w:p>
    <w:p w:rsidR="00206A36" w:rsidRDefault="00206A36" w:rsidP="00040A91">
      <w:pPr>
        <w:rPr>
          <w:b/>
        </w:rPr>
      </w:pPr>
    </w:p>
    <w:p w:rsidR="00630F85" w:rsidRDefault="00630F85" w:rsidP="008D3AF1">
      <w:pPr>
        <w:ind w:left="720"/>
      </w:pPr>
      <w:r>
        <w:t xml:space="preserve">Frederick Hatch, </w:t>
      </w:r>
      <w:r>
        <w:rPr>
          <w:i/>
        </w:rPr>
        <w:t>John Surratt: Rebel, Lincoln Conspirator, Fugitive</w:t>
      </w:r>
      <w:r>
        <w:t xml:space="preserve">. </w:t>
      </w:r>
      <w:r>
        <w:rPr>
          <w:i/>
        </w:rPr>
        <w:t>Civil War News</w:t>
      </w:r>
      <w:r>
        <w:t xml:space="preserve"> 42:10 (November 2016): 27.</w:t>
      </w:r>
    </w:p>
    <w:p w:rsidR="003F2A06" w:rsidRDefault="003F2A06" w:rsidP="00206A36">
      <w:pPr>
        <w:ind w:firstLine="720"/>
      </w:pPr>
    </w:p>
    <w:p w:rsidR="00040A91" w:rsidRDefault="00040A91" w:rsidP="00206A36">
      <w:pPr>
        <w:ind w:firstLine="720"/>
        <w:rPr>
          <w:i/>
        </w:rPr>
      </w:pPr>
      <w:r>
        <w:t xml:space="preserve">Linda S. </w:t>
      </w:r>
      <w:proofErr w:type="spellStart"/>
      <w:r>
        <w:t>McCardle</w:t>
      </w:r>
      <w:proofErr w:type="spellEnd"/>
      <w:r>
        <w:t xml:space="preserve">, ed., </w:t>
      </w:r>
      <w:r w:rsidR="00BD329D">
        <w:rPr>
          <w:i/>
        </w:rPr>
        <w:t>A Just and Holy Cause?</w:t>
      </w:r>
      <w:r>
        <w:rPr>
          <w:i/>
        </w:rPr>
        <w:t xml:space="preserve">: The Civil War Letters of Marcus </w:t>
      </w:r>
    </w:p>
    <w:p w:rsidR="003552B4" w:rsidRPr="007B2492" w:rsidRDefault="00040A91" w:rsidP="00441E39">
      <w:r>
        <w:rPr>
          <w:i/>
        </w:rPr>
        <w:tab/>
        <w:t>Bethune Ely and Martha Frances Ely</w:t>
      </w:r>
      <w:r>
        <w:t xml:space="preserve">. </w:t>
      </w:r>
      <w:r>
        <w:rPr>
          <w:i/>
        </w:rPr>
        <w:t>Civil War News</w:t>
      </w:r>
      <w:r>
        <w:t xml:space="preserve"> 42:8 (September 2016): 33.</w:t>
      </w:r>
    </w:p>
    <w:p w:rsidR="008D3AF1" w:rsidRDefault="008D3AF1" w:rsidP="00C621A0">
      <w:pPr>
        <w:ind w:left="720"/>
      </w:pPr>
    </w:p>
    <w:p w:rsidR="003E5AC6" w:rsidRPr="003E5AC6" w:rsidRDefault="003E5AC6" w:rsidP="00C621A0">
      <w:pPr>
        <w:ind w:left="720"/>
      </w:pPr>
      <w:r>
        <w:t xml:space="preserve">Elizabeth Hobbs </w:t>
      </w:r>
      <w:proofErr w:type="spellStart"/>
      <w:r>
        <w:t>Keckley</w:t>
      </w:r>
      <w:proofErr w:type="spellEnd"/>
      <w:r>
        <w:t xml:space="preserve">, </w:t>
      </w:r>
      <w:r>
        <w:rPr>
          <w:i/>
        </w:rPr>
        <w:t>Behind the Scenes: Or, Thirty Years a Slave, and Four Years in the White House</w:t>
      </w:r>
      <w:r>
        <w:t xml:space="preserve"> [1868]. </w:t>
      </w:r>
      <w:r>
        <w:rPr>
          <w:i/>
        </w:rPr>
        <w:t>Civil War News</w:t>
      </w:r>
      <w:r>
        <w:t xml:space="preserve"> 42:6 (July 2016): 17.</w:t>
      </w:r>
    </w:p>
    <w:p w:rsidR="003E5AC6" w:rsidRDefault="003E5AC6" w:rsidP="00C621A0">
      <w:pPr>
        <w:ind w:left="720"/>
      </w:pPr>
    </w:p>
    <w:p w:rsidR="008D3E8B" w:rsidRDefault="008D3E8B" w:rsidP="007B2492">
      <w:pPr>
        <w:ind w:left="720"/>
      </w:pPr>
      <w:r>
        <w:t xml:space="preserve">Harold </w:t>
      </w:r>
      <w:proofErr w:type="spellStart"/>
      <w:r>
        <w:t>Holzer</w:t>
      </w:r>
      <w:proofErr w:type="spellEnd"/>
      <w:r>
        <w:t xml:space="preserve"> and Thomas A. </w:t>
      </w:r>
      <w:proofErr w:type="spellStart"/>
      <w:r>
        <w:t>Horrocks</w:t>
      </w:r>
      <w:proofErr w:type="spellEnd"/>
      <w:r>
        <w:t xml:space="preserve">, eds., </w:t>
      </w:r>
      <w:r>
        <w:rPr>
          <w:i/>
        </w:rPr>
        <w:t>The Annotated Lincoln</w:t>
      </w:r>
      <w:r>
        <w:t xml:space="preserve">. </w:t>
      </w:r>
      <w:r>
        <w:rPr>
          <w:i/>
        </w:rPr>
        <w:t>Civil War News</w:t>
      </w:r>
      <w:r>
        <w:t xml:space="preserve"> 42:5 (June 2016): 24.</w:t>
      </w:r>
    </w:p>
    <w:p w:rsidR="007B2492" w:rsidRDefault="007B2492" w:rsidP="00C621A0">
      <w:pPr>
        <w:ind w:left="720"/>
      </w:pPr>
    </w:p>
    <w:p w:rsidR="00C621A0" w:rsidRDefault="00C621A0" w:rsidP="00C621A0">
      <w:pPr>
        <w:ind w:left="720"/>
      </w:pPr>
      <w:r>
        <w:t xml:space="preserve">Ben Wright and Zachary W. Dresser, eds., </w:t>
      </w:r>
      <w:r>
        <w:rPr>
          <w:i/>
        </w:rPr>
        <w:t>Apocalypse and the Millennium in the American Civil War Era</w:t>
      </w:r>
      <w:r w:rsidR="00B15533">
        <w:t xml:space="preserve">. </w:t>
      </w:r>
      <w:r>
        <w:rPr>
          <w:i/>
        </w:rPr>
        <w:t xml:space="preserve">Nova </w:t>
      </w:r>
      <w:proofErr w:type="spellStart"/>
      <w:r>
        <w:rPr>
          <w:i/>
        </w:rPr>
        <w:t>Religio</w:t>
      </w:r>
      <w:proofErr w:type="spellEnd"/>
      <w:r w:rsidR="00B15533">
        <w:t xml:space="preserve"> 19:3 (February 2016): </w:t>
      </w:r>
      <w:r w:rsidR="00A546D0">
        <w:t>117-18.</w:t>
      </w:r>
    </w:p>
    <w:p w:rsidR="00B15533" w:rsidRDefault="00B15533" w:rsidP="00C621A0">
      <w:pPr>
        <w:ind w:left="720"/>
      </w:pPr>
    </w:p>
    <w:p w:rsidR="00B15533" w:rsidRDefault="00B15533" w:rsidP="00B15533">
      <w:pPr>
        <w:ind w:firstLine="720"/>
        <w:rPr>
          <w:i/>
        </w:rPr>
      </w:pPr>
      <w:r>
        <w:t xml:space="preserve">Jim Quinlan, ed., </w:t>
      </w:r>
      <w:r>
        <w:rPr>
          <w:i/>
        </w:rPr>
        <w:t xml:space="preserve">Armed Only With Faith: The Civil War Correspondence of Chaplain </w:t>
      </w:r>
    </w:p>
    <w:p w:rsidR="007465AE" w:rsidRDefault="00B15533" w:rsidP="003A6A10">
      <w:r>
        <w:rPr>
          <w:i/>
        </w:rPr>
        <w:t xml:space="preserve">    </w:t>
      </w:r>
      <w:r>
        <w:rPr>
          <w:i/>
        </w:rPr>
        <w:tab/>
        <w:t>William Lyman Hyde, 112</w:t>
      </w:r>
      <w:r w:rsidRPr="00C621A0">
        <w:rPr>
          <w:i/>
          <w:vertAlign w:val="superscript"/>
        </w:rPr>
        <w:t>th</w:t>
      </w:r>
      <w:r>
        <w:rPr>
          <w:i/>
        </w:rPr>
        <w:t xml:space="preserve"> New York Infantry</w:t>
      </w:r>
      <w:r>
        <w:t xml:space="preserve">. </w:t>
      </w:r>
      <w:r>
        <w:rPr>
          <w:i/>
        </w:rPr>
        <w:t>Civil War News</w:t>
      </w:r>
      <w:r>
        <w:t xml:space="preserve"> 42:1 (January 2016): 20.</w:t>
      </w:r>
    </w:p>
    <w:p w:rsidR="00C60DED" w:rsidRDefault="00323C41" w:rsidP="00633022">
      <w:pPr>
        <w:ind w:left="720"/>
      </w:pPr>
      <w:r>
        <w:lastRenderedPageBreak/>
        <w:t xml:space="preserve">Kathryn Canavan, </w:t>
      </w:r>
      <w:r w:rsidR="00E96A31">
        <w:rPr>
          <w:i/>
        </w:rPr>
        <w:t>Lincoln’s Final Hours: Conspiracy, Terror, and the Assassination of America’s Greatest President</w:t>
      </w:r>
      <w:r w:rsidR="00FC2E27">
        <w:t xml:space="preserve">. </w:t>
      </w:r>
      <w:r w:rsidR="00E96A31">
        <w:rPr>
          <w:i/>
        </w:rPr>
        <w:t>Civil War News</w:t>
      </w:r>
      <w:r w:rsidR="00FC2E27">
        <w:rPr>
          <w:i/>
        </w:rPr>
        <w:t xml:space="preserve"> </w:t>
      </w:r>
      <w:r w:rsidR="00FC2E27">
        <w:t>41:11 (December 2015): 23</w:t>
      </w:r>
      <w:r w:rsidR="00E96A31">
        <w:t>.</w:t>
      </w:r>
    </w:p>
    <w:p w:rsidR="003337BE" w:rsidRDefault="003337BE" w:rsidP="00633022">
      <w:pPr>
        <w:ind w:left="720"/>
      </w:pPr>
    </w:p>
    <w:p w:rsidR="00C621A0" w:rsidRDefault="00C621A0" w:rsidP="00504B4E">
      <w:pPr>
        <w:ind w:left="720"/>
      </w:pPr>
      <w:r>
        <w:t>Edward Steers, Jr.,</w:t>
      </w:r>
      <w:r>
        <w:rPr>
          <w:b/>
        </w:rPr>
        <w:t xml:space="preserve"> </w:t>
      </w:r>
      <w:r>
        <w:rPr>
          <w:i/>
        </w:rPr>
        <w:t>Lincoln’s Assassination</w:t>
      </w:r>
      <w:r>
        <w:t xml:space="preserve">. </w:t>
      </w:r>
      <w:r>
        <w:rPr>
          <w:i/>
        </w:rPr>
        <w:t>Journal of the Illinois State Historical Society</w:t>
      </w:r>
      <w:r>
        <w:t xml:space="preserve"> 108:3-4 (Fall/Winter 2015): 413-15.</w:t>
      </w:r>
    </w:p>
    <w:p w:rsidR="00633022" w:rsidRPr="00504B4E" w:rsidRDefault="00633022" w:rsidP="00504B4E">
      <w:pPr>
        <w:ind w:left="720"/>
        <w:rPr>
          <w:b/>
        </w:rPr>
      </w:pPr>
    </w:p>
    <w:p w:rsidR="00323C41" w:rsidRPr="00EF6E9B" w:rsidRDefault="00323C41" w:rsidP="00323C41">
      <w:pPr>
        <w:ind w:left="720"/>
      </w:pPr>
      <w:r>
        <w:t xml:space="preserve">Max Longley, </w:t>
      </w:r>
      <w:r>
        <w:rPr>
          <w:i/>
        </w:rPr>
        <w:t>For the Union and the Catholic Church: Four Converts in the Civil War</w:t>
      </w:r>
      <w:r>
        <w:t xml:space="preserve">. </w:t>
      </w:r>
      <w:r>
        <w:rPr>
          <w:i/>
        </w:rPr>
        <w:t>Civil War News</w:t>
      </w:r>
      <w:r>
        <w:t xml:space="preserve"> 41:9 (October 2015): 26. </w:t>
      </w:r>
    </w:p>
    <w:p w:rsidR="009C1F1B" w:rsidRDefault="009C1F1B" w:rsidP="009C1F1B">
      <w:pPr>
        <w:ind w:left="720"/>
      </w:pPr>
    </w:p>
    <w:p w:rsidR="005F1084" w:rsidRDefault="005F1084" w:rsidP="005F1084">
      <w:pPr>
        <w:ind w:left="720"/>
      </w:pPr>
      <w:r>
        <w:t xml:space="preserve">Cheryl </w:t>
      </w:r>
      <w:proofErr w:type="spellStart"/>
      <w:r>
        <w:t>Janifer</w:t>
      </w:r>
      <w:proofErr w:type="spellEnd"/>
      <w:r>
        <w:t xml:space="preserve"> </w:t>
      </w:r>
      <w:proofErr w:type="spellStart"/>
      <w:r>
        <w:t>LaRoche</w:t>
      </w:r>
      <w:proofErr w:type="spellEnd"/>
      <w:r>
        <w:t xml:space="preserve">, </w:t>
      </w:r>
      <w:r>
        <w:rPr>
          <w:i/>
        </w:rPr>
        <w:t>Free Black Communities and the Underground Railroad: The Geography of Resistance</w:t>
      </w:r>
      <w:r>
        <w:t xml:space="preserve">. </w:t>
      </w:r>
      <w:r>
        <w:rPr>
          <w:i/>
        </w:rPr>
        <w:t>Journal of Southern History</w:t>
      </w:r>
      <w:r>
        <w:t xml:space="preserve"> 81:3 (August 2015): 721-22.</w:t>
      </w:r>
    </w:p>
    <w:p w:rsidR="005F1084" w:rsidRPr="0049163D" w:rsidRDefault="005F1084" w:rsidP="005F1084">
      <w:pPr>
        <w:ind w:left="720"/>
      </w:pPr>
    </w:p>
    <w:p w:rsidR="009C1F1B" w:rsidRPr="009C1F1B" w:rsidRDefault="009C1F1B" w:rsidP="009C1F1B">
      <w:pPr>
        <w:ind w:left="720"/>
      </w:pPr>
      <w:r>
        <w:t xml:space="preserve">Robert R. </w:t>
      </w:r>
      <w:proofErr w:type="spellStart"/>
      <w:r>
        <w:t>Mathisen</w:t>
      </w:r>
      <w:proofErr w:type="spellEnd"/>
      <w:r>
        <w:t>, ed.</w:t>
      </w:r>
      <w:r w:rsidR="00EF6E9B">
        <w:t>,</w:t>
      </w:r>
      <w:r>
        <w:t xml:space="preserve"> </w:t>
      </w:r>
      <w:r>
        <w:rPr>
          <w:i/>
        </w:rPr>
        <w:t>The Routledge Sourcebook of Religion and the American Civil War: A History in Documents</w:t>
      </w:r>
      <w:r>
        <w:t xml:space="preserve">. </w:t>
      </w:r>
      <w:r>
        <w:rPr>
          <w:i/>
        </w:rPr>
        <w:t>Civil War News</w:t>
      </w:r>
      <w:r w:rsidR="00311EA2">
        <w:t xml:space="preserve"> web exclusive, June 2015, </w:t>
      </w:r>
      <w:hyperlink r:id="rId9" w:history="1">
        <w:r w:rsidR="00311EA2" w:rsidRPr="00FA08DB">
          <w:rPr>
            <w:rStyle w:val="Hyperlink"/>
          </w:rPr>
          <w:t>http://www.civilwarnews.com/reviews/2015br/june/religion-mathisen-brw061513.html</w:t>
        </w:r>
      </w:hyperlink>
      <w:r w:rsidR="00311EA2">
        <w:t xml:space="preserve">. </w:t>
      </w:r>
    </w:p>
    <w:p w:rsidR="004F364D" w:rsidRDefault="004F364D" w:rsidP="005F1084"/>
    <w:p w:rsidR="004F364D" w:rsidRDefault="004F364D" w:rsidP="009C1F1B">
      <w:pPr>
        <w:ind w:left="720"/>
      </w:pPr>
      <w:r>
        <w:t>Lucas E. Morel, ed.</w:t>
      </w:r>
      <w:r w:rsidR="00EF6E9B">
        <w:t>,</w:t>
      </w:r>
      <w:r>
        <w:t xml:space="preserve"> </w:t>
      </w:r>
      <w:r>
        <w:rPr>
          <w:i/>
        </w:rPr>
        <w:t>Lincoln &amp; Liberty: Wisdom for the Ages</w:t>
      </w:r>
      <w:r>
        <w:t xml:space="preserve">. </w:t>
      </w:r>
      <w:r>
        <w:rPr>
          <w:i/>
        </w:rPr>
        <w:t>Civil War News</w:t>
      </w:r>
      <w:r>
        <w:t xml:space="preserve"> 41:4 (May 2015): 27.</w:t>
      </w:r>
    </w:p>
    <w:p w:rsidR="0059701A" w:rsidRPr="004F364D" w:rsidRDefault="0059701A" w:rsidP="009C1F1B">
      <w:pPr>
        <w:ind w:left="720"/>
      </w:pPr>
    </w:p>
    <w:p w:rsidR="00A31E23" w:rsidRDefault="00A31E23" w:rsidP="0049163D">
      <w:pPr>
        <w:ind w:left="720"/>
      </w:pPr>
      <w:r>
        <w:t xml:space="preserve">Steve </w:t>
      </w:r>
      <w:proofErr w:type="spellStart"/>
      <w:r>
        <w:t>Longenecker</w:t>
      </w:r>
      <w:proofErr w:type="spellEnd"/>
      <w:r>
        <w:t xml:space="preserve">, </w:t>
      </w:r>
      <w:r>
        <w:rPr>
          <w:i/>
        </w:rPr>
        <w:t>Gettysburg Religion: Refinement, Diversity, and Race in the Antebellum and Civil War Border North</w:t>
      </w:r>
      <w:r w:rsidR="004F364D">
        <w:t xml:space="preserve">. </w:t>
      </w:r>
      <w:r>
        <w:rPr>
          <w:i/>
        </w:rPr>
        <w:t>Journal of American History</w:t>
      </w:r>
      <w:r w:rsidR="004F364D">
        <w:rPr>
          <w:i/>
        </w:rPr>
        <w:t xml:space="preserve"> </w:t>
      </w:r>
      <w:r w:rsidR="004F364D">
        <w:t>101:4 (March 2015): 1276-77</w:t>
      </w:r>
      <w:r>
        <w:t>.</w:t>
      </w:r>
    </w:p>
    <w:p w:rsidR="00C621A0" w:rsidRPr="00A31E23" w:rsidRDefault="00C621A0" w:rsidP="0049163D">
      <w:pPr>
        <w:ind w:left="720"/>
      </w:pPr>
    </w:p>
    <w:p w:rsidR="001B7344" w:rsidRDefault="001B7344" w:rsidP="004F364D">
      <w:pPr>
        <w:ind w:firstLine="720"/>
        <w:rPr>
          <w:i/>
        </w:rPr>
      </w:pPr>
      <w:r>
        <w:t xml:space="preserve">Todd Brewster, </w:t>
      </w:r>
      <w:r>
        <w:rPr>
          <w:i/>
        </w:rPr>
        <w:t>Lincoln’s Gamble: The Tumultuous Six Months That Gave America the</w:t>
      </w:r>
    </w:p>
    <w:p w:rsidR="001B7344" w:rsidRDefault="001B7344" w:rsidP="001B7344">
      <w:r>
        <w:rPr>
          <w:i/>
        </w:rPr>
        <w:tab/>
        <w:t>Emancipation Proclamation and Changed the Course of the Civil War</w:t>
      </w:r>
      <w:r>
        <w:t xml:space="preserve">. </w:t>
      </w:r>
      <w:r>
        <w:rPr>
          <w:i/>
        </w:rPr>
        <w:t xml:space="preserve">Civil War News </w:t>
      </w:r>
    </w:p>
    <w:p w:rsidR="001B7344" w:rsidRDefault="001B7344" w:rsidP="001B7344">
      <w:r>
        <w:tab/>
        <w:t xml:space="preserve">40:11 (December 2014): 31. </w:t>
      </w:r>
    </w:p>
    <w:p w:rsidR="00FF4893" w:rsidRDefault="00FF4893" w:rsidP="001B7344"/>
    <w:p w:rsidR="00C06E4C" w:rsidRDefault="00C06E4C" w:rsidP="0049163D">
      <w:pPr>
        <w:ind w:left="720"/>
        <w:rPr>
          <w:i/>
        </w:rPr>
      </w:pPr>
      <w:r>
        <w:t xml:space="preserve">Stephen Mansfield, </w:t>
      </w:r>
      <w:r>
        <w:rPr>
          <w:i/>
        </w:rPr>
        <w:t>Lincoln’s Battle with God: A President’s Struggle with Faith and</w:t>
      </w:r>
    </w:p>
    <w:p w:rsidR="00C06E4C" w:rsidRDefault="00C06E4C" w:rsidP="00C64636">
      <w:r>
        <w:rPr>
          <w:i/>
        </w:rPr>
        <w:tab/>
        <w:t>What it Meant for America</w:t>
      </w:r>
      <w:r w:rsidR="00C64636">
        <w:t xml:space="preserve">. </w:t>
      </w:r>
      <w:r>
        <w:rPr>
          <w:i/>
        </w:rPr>
        <w:t>Journal of the Abraham Lincoln Association</w:t>
      </w:r>
      <w:r w:rsidR="00C64636">
        <w:t xml:space="preserve"> 35:1 (Winter</w:t>
      </w:r>
    </w:p>
    <w:p w:rsidR="00C64636" w:rsidRDefault="00C64636" w:rsidP="00C64636">
      <w:r>
        <w:tab/>
        <w:t>2014): 71-77.</w:t>
      </w:r>
    </w:p>
    <w:p w:rsidR="00C06E4C" w:rsidRPr="00C06E4C" w:rsidRDefault="00C06E4C" w:rsidP="00441E39"/>
    <w:p w:rsidR="00FF1A82" w:rsidRPr="00FF1A82" w:rsidRDefault="00FF1A82" w:rsidP="0091732B">
      <w:pPr>
        <w:ind w:left="720"/>
      </w:pPr>
      <w:r>
        <w:t xml:space="preserve">Timothy L. Wesley, </w:t>
      </w:r>
      <w:r w:rsidRPr="00FF1A82">
        <w:rPr>
          <w:i/>
        </w:rPr>
        <w:t>The Politics of Faith During the Civil War</w:t>
      </w:r>
      <w:r w:rsidR="001466AD">
        <w:t xml:space="preserve">. </w:t>
      </w:r>
      <w:r>
        <w:rPr>
          <w:i/>
        </w:rPr>
        <w:t>Church History</w:t>
      </w:r>
      <w:r w:rsidR="00A8413D">
        <w:rPr>
          <w:i/>
        </w:rPr>
        <w:t xml:space="preserve"> </w:t>
      </w:r>
      <w:r w:rsidR="001466AD">
        <w:t>83 (March 2014): 236-38</w:t>
      </w:r>
      <w:r>
        <w:t>.</w:t>
      </w:r>
    </w:p>
    <w:p w:rsidR="00FF1A82" w:rsidRDefault="00FF1A82" w:rsidP="0091732B">
      <w:pPr>
        <w:ind w:left="720"/>
      </w:pPr>
    </w:p>
    <w:p w:rsidR="00910E93" w:rsidRDefault="00910E93" w:rsidP="0091732B">
      <w:pPr>
        <w:ind w:left="720"/>
      </w:pPr>
      <w:r>
        <w:t xml:space="preserve">Bruce T. </w:t>
      </w:r>
      <w:proofErr w:type="spellStart"/>
      <w:r>
        <w:t>Gourley</w:t>
      </w:r>
      <w:proofErr w:type="spellEnd"/>
      <w:r>
        <w:t xml:space="preserve">, </w:t>
      </w:r>
      <w:r>
        <w:rPr>
          <w:i/>
        </w:rPr>
        <w:t>Diverging Loyalties: Baptists in Middle Georgia during the Civil War</w:t>
      </w:r>
      <w:r>
        <w:t>.</w:t>
      </w:r>
    </w:p>
    <w:p w:rsidR="00910E93" w:rsidRDefault="00F03AE4" w:rsidP="0091732B">
      <w:pPr>
        <w:ind w:left="720"/>
      </w:pPr>
      <w:r>
        <w:rPr>
          <w:i/>
        </w:rPr>
        <w:t>Civil War History</w:t>
      </w:r>
      <w:r w:rsidR="00FF1A82">
        <w:t xml:space="preserve"> 59 (September 2013): 397-99.</w:t>
      </w:r>
    </w:p>
    <w:p w:rsidR="00910E93" w:rsidRDefault="00910E93" w:rsidP="007F784A"/>
    <w:p w:rsidR="0091732B" w:rsidRDefault="0091732B" w:rsidP="0091732B">
      <w:pPr>
        <w:ind w:left="720"/>
      </w:pPr>
      <w:r>
        <w:t xml:space="preserve">Randall Fuller, </w:t>
      </w:r>
      <w:r>
        <w:rPr>
          <w:i/>
        </w:rPr>
        <w:t>From Battlefields Rising: How the Civil War Transformed American Literature</w:t>
      </w:r>
      <w:r w:rsidR="009940E1">
        <w:t xml:space="preserve">. </w:t>
      </w:r>
      <w:r>
        <w:rPr>
          <w:i/>
        </w:rPr>
        <w:t>Journal of the Civil War Era</w:t>
      </w:r>
      <w:r w:rsidR="009940E1">
        <w:t xml:space="preserve"> 2 (December 2012): 630-32.</w:t>
      </w:r>
    </w:p>
    <w:p w:rsidR="0091732B" w:rsidRDefault="0091732B" w:rsidP="004232F9"/>
    <w:p w:rsidR="007F784A" w:rsidRDefault="007F784A" w:rsidP="007F784A">
      <w:pPr>
        <w:ind w:left="720"/>
        <w:rPr>
          <w:i/>
        </w:rPr>
      </w:pPr>
      <w:r>
        <w:t xml:space="preserve">Dennis K. </w:t>
      </w:r>
      <w:proofErr w:type="spellStart"/>
      <w:r>
        <w:t>Boman</w:t>
      </w:r>
      <w:proofErr w:type="spellEnd"/>
      <w:r>
        <w:t xml:space="preserve">, </w:t>
      </w:r>
      <w:r>
        <w:rPr>
          <w:i/>
        </w:rPr>
        <w:t>Lincoln and Citizens’ Rights in Civil War Missouri: Balancing Freedom and Security</w:t>
      </w:r>
      <w:r>
        <w:t xml:space="preserve">, and </w:t>
      </w:r>
      <w:proofErr w:type="spellStart"/>
      <w:r>
        <w:t>Burrus</w:t>
      </w:r>
      <w:proofErr w:type="spellEnd"/>
      <w:r>
        <w:t xml:space="preserve"> M. Carnahan, </w:t>
      </w:r>
      <w:r>
        <w:rPr>
          <w:i/>
        </w:rPr>
        <w:t>Lincoln on Trial: Southern Civilians</w:t>
      </w:r>
    </w:p>
    <w:p w:rsidR="007F784A" w:rsidRPr="00F03AE4" w:rsidRDefault="007F784A" w:rsidP="007F784A">
      <w:pPr>
        <w:ind w:left="720"/>
        <w:rPr>
          <w:i/>
        </w:rPr>
      </w:pPr>
      <w:r>
        <w:rPr>
          <w:i/>
        </w:rPr>
        <w:t>and the Law of War</w:t>
      </w:r>
      <w:r>
        <w:t xml:space="preserve">. </w:t>
      </w:r>
      <w:r>
        <w:rPr>
          <w:i/>
        </w:rPr>
        <w:t>Journal of the Illinois State Historical Society</w:t>
      </w:r>
      <w:r>
        <w:t xml:space="preserve"> 105 (Summer-Fall 2012): 255-57.</w:t>
      </w:r>
    </w:p>
    <w:p w:rsidR="007F784A" w:rsidRDefault="007F784A" w:rsidP="003C405F">
      <w:pPr>
        <w:ind w:left="720"/>
      </w:pPr>
    </w:p>
    <w:p w:rsidR="003C405F" w:rsidRDefault="003C405F" w:rsidP="003C405F">
      <w:pPr>
        <w:ind w:left="720"/>
        <w:rPr>
          <w:i/>
        </w:rPr>
      </w:pPr>
      <w:r>
        <w:t xml:space="preserve">Mark E. Neely Jr., </w:t>
      </w:r>
      <w:r>
        <w:rPr>
          <w:i/>
        </w:rPr>
        <w:t>Lincoln and the Triumph of the Nation: Constitutional Conflict in the</w:t>
      </w:r>
    </w:p>
    <w:p w:rsidR="003C405F" w:rsidRDefault="003C405F" w:rsidP="003C405F">
      <w:pPr>
        <w:ind w:left="720"/>
      </w:pPr>
      <w:r>
        <w:rPr>
          <w:i/>
        </w:rPr>
        <w:lastRenderedPageBreak/>
        <w:t>American Civil War</w:t>
      </w:r>
      <w:r>
        <w:t xml:space="preserve">. </w:t>
      </w:r>
      <w:r>
        <w:rPr>
          <w:i/>
        </w:rPr>
        <w:t>Register of the Kentucky Historical Society</w:t>
      </w:r>
      <w:r w:rsidR="007F784A">
        <w:t xml:space="preserve"> 110</w:t>
      </w:r>
      <w:r>
        <w:t xml:space="preserve"> (Spring 2012): 215-17.</w:t>
      </w:r>
    </w:p>
    <w:p w:rsidR="004232F9" w:rsidRDefault="004232F9" w:rsidP="00C06E4C"/>
    <w:p w:rsidR="0091732B" w:rsidRDefault="004232F9" w:rsidP="001B7344">
      <w:pPr>
        <w:ind w:left="720"/>
      </w:pPr>
      <w:r>
        <w:t xml:space="preserve">Daniel L. Fountain, </w:t>
      </w:r>
      <w:r>
        <w:rPr>
          <w:i/>
        </w:rPr>
        <w:t>Slavery, Civil War, and Salvation: African American Slaves and Christianity, 1830-1870</w:t>
      </w:r>
      <w:r>
        <w:t xml:space="preserve">. </w:t>
      </w:r>
      <w:r>
        <w:rPr>
          <w:i/>
        </w:rPr>
        <w:t>Church History</w:t>
      </w:r>
      <w:r>
        <w:t xml:space="preserve"> 80 (September 2011): 703-05.</w:t>
      </w:r>
    </w:p>
    <w:p w:rsidR="00437204" w:rsidRDefault="00437204" w:rsidP="004232F9">
      <w:pPr>
        <w:ind w:left="720"/>
      </w:pPr>
    </w:p>
    <w:p w:rsidR="00761FCC" w:rsidRPr="00866420" w:rsidRDefault="00761FCC" w:rsidP="004232F9">
      <w:pPr>
        <w:ind w:left="720"/>
      </w:pPr>
      <w:r>
        <w:t xml:space="preserve">Robert F. </w:t>
      </w:r>
      <w:proofErr w:type="spellStart"/>
      <w:r>
        <w:t>Engs</w:t>
      </w:r>
      <w:proofErr w:type="spellEnd"/>
      <w:r>
        <w:t xml:space="preserve"> and Corey M. Brooks, eds., </w:t>
      </w:r>
      <w:r>
        <w:rPr>
          <w:i/>
        </w:rPr>
        <w:t>Their Patriotic Duty: The Civil War Letters of the Evans Family of Brown County, Ohio</w:t>
      </w:r>
      <w:r w:rsidR="00866420">
        <w:t xml:space="preserve">. </w:t>
      </w:r>
      <w:r>
        <w:rPr>
          <w:i/>
        </w:rPr>
        <w:t>Ohio History</w:t>
      </w:r>
      <w:r w:rsidR="00A8413D">
        <w:rPr>
          <w:i/>
        </w:rPr>
        <w:t xml:space="preserve"> </w:t>
      </w:r>
      <w:r w:rsidR="00866420">
        <w:t>117 (2010): 135-36.</w:t>
      </w:r>
    </w:p>
    <w:p w:rsidR="00761FCC" w:rsidRDefault="00761FCC" w:rsidP="00761FCC"/>
    <w:p w:rsidR="00441E39" w:rsidRDefault="00441E39" w:rsidP="00F03AE4">
      <w:pPr>
        <w:ind w:left="720"/>
      </w:pPr>
      <w:r>
        <w:t xml:space="preserve">David L. Rowe, </w:t>
      </w:r>
      <w:r>
        <w:rPr>
          <w:i/>
        </w:rPr>
        <w:t>God’s Strange Work: William Miller and the End of the World</w:t>
      </w:r>
      <w:r w:rsidR="006E2EF9">
        <w:t xml:space="preserve">. </w:t>
      </w:r>
      <w:r>
        <w:rPr>
          <w:i/>
        </w:rPr>
        <w:t>Church History</w:t>
      </w:r>
      <w:r w:rsidR="00761FCC">
        <w:t xml:space="preserve"> 79</w:t>
      </w:r>
      <w:r w:rsidR="006E2EF9">
        <w:t xml:space="preserve"> (March 2010): </w:t>
      </w:r>
      <w:r w:rsidR="00761FCC">
        <w:t>222-24.</w:t>
      </w:r>
    </w:p>
    <w:p w:rsidR="003C405F" w:rsidRDefault="003C405F" w:rsidP="00441E39">
      <w:pPr>
        <w:ind w:left="720"/>
      </w:pPr>
    </w:p>
    <w:p w:rsidR="00441E39" w:rsidRDefault="00441E39" w:rsidP="0059701A">
      <w:pPr>
        <w:ind w:left="720"/>
      </w:pPr>
      <w:r>
        <w:t xml:space="preserve">Drew Gilpin Faust, </w:t>
      </w:r>
      <w:r>
        <w:rPr>
          <w:i/>
        </w:rPr>
        <w:t>This Republic of Suffering: Death and the American Civil War</w:t>
      </w:r>
      <w:r>
        <w:t xml:space="preserve">, and Mark S. Schantz, </w:t>
      </w:r>
      <w:r>
        <w:rPr>
          <w:i/>
        </w:rPr>
        <w:t>Awaiting the Heavenly Country: The Civil War and America’s Culture of Death</w:t>
      </w:r>
      <w:r w:rsidR="006E2EF9">
        <w:t xml:space="preserve">. </w:t>
      </w:r>
      <w:r>
        <w:rPr>
          <w:i/>
        </w:rPr>
        <w:t>Journal of Social History</w:t>
      </w:r>
      <w:r w:rsidR="006E2EF9">
        <w:t xml:space="preserve"> 43 (Spring 2010): 739-43.</w:t>
      </w:r>
    </w:p>
    <w:p w:rsidR="00BD329D" w:rsidRDefault="00BD329D" w:rsidP="00441E39">
      <w:pPr>
        <w:ind w:firstLine="720"/>
      </w:pPr>
    </w:p>
    <w:p w:rsidR="00441E39" w:rsidRDefault="00441E39" w:rsidP="00441E39">
      <w:pPr>
        <w:ind w:firstLine="720"/>
      </w:pPr>
      <w:r>
        <w:t xml:space="preserve">James O. Lehman and Steven M. </w:t>
      </w:r>
      <w:proofErr w:type="spellStart"/>
      <w:r>
        <w:t>Nolt</w:t>
      </w:r>
      <w:proofErr w:type="spellEnd"/>
      <w:r>
        <w:t xml:space="preserve">, </w:t>
      </w:r>
      <w:r>
        <w:rPr>
          <w:i/>
        </w:rPr>
        <w:t>Mennonites, Amish, and the American Civil War</w:t>
      </w:r>
      <w:r>
        <w:t>.</w:t>
      </w:r>
    </w:p>
    <w:p w:rsidR="00441E39" w:rsidRDefault="00441E39" w:rsidP="00441E39">
      <w:pPr>
        <w:ind w:left="720"/>
      </w:pPr>
      <w:smartTag w:uri="urn:schemas-microsoft-com:office:smarttags" w:element="State">
        <w:smartTag w:uri="urn:schemas-microsoft-com:office:smarttags" w:element="place">
          <w:r>
            <w:rPr>
              <w:i/>
            </w:rPr>
            <w:t>Ohio</w:t>
          </w:r>
        </w:smartTag>
      </w:smartTag>
      <w:r>
        <w:rPr>
          <w:i/>
        </w:rPr>
        <w:t xml:space="preserve"> History </w:t>
      </w:r>
      <w:r>
        <w:t>116 (2009): 133-35.</w:t>
      </w:r>
    </w:p>
    <w:p w:rsidR="00441E39" w:rsidRDefault="00441E39" w:rsidP="00C06E4C"/>
    <w:p w:rsidR="00441E39" w:rsidRDefault="00441E39" w:rsidP="00441E39">
      <w:pPr>
        <w:ind w:left="720"/>
      </w:pPr>
      <w:r>
        <w:t xml:space="preserve">Stewart Bennett and Barbara </w:t>
      </w:r>
      <w:proofErr w:type="spellStart"/>
      <w:r>
        <w:t>Tillery</w:t>
      </w:r>
      <w:proofErr w:type="spellEnd"/>
      <w:r>
        <w:t xml:space="preserve">, eds., </w:t>
      </w:r>
      <w:r>
        <w:rPr>
          <w:i/>
        </w:rPr>
        <w:t>The Struggle for the Life of the Republic: A Civil War Narrative by Brevet Major Charles Dana Miller, 76</w:t>
      </w:r>
      <w:r>
        <w:rPr>
          <w:i/>
          <w:vertAlign w:val="superscript"/>
        </w:rPr>
        <w:t>th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Ohio</w:t>
          </w:r>
        </w:smartTag>
      </w:smartTag>
      <w:r>
        <w:rPr>
          <w:i/>
        </w:rPr>
        <w:t xml:space="preserve"> Volunteer Infantry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Ohio</w:t>
          </w:r>
        </w:smartTag>
      </w:smartTag>
      <w:r>
        <w:rPr>
          <w:i/>
        </w:rPr>
        <w:t xml:space="preserve"> History</w:t>
      </w:r>
      <w:r>
        <w:t xml:space="preserve"> 114 (2007): 165-66.</w:t>
      </w:r>
    </w:p>
    <w:p w:rsidR="00441E39" w:rsidRDefault="00441E39" w:rsidP="00441E39">
      <w:pPr>
        <w:ind w:left="720"/>
      </w:pPr>
    </w:p>
    <w:p w:rsidR="00441E39" w:rsidRDefault="00441E39" w:rsidP="00441E39">
      <w:pPr>
        <w:ind w:left="720"/>
      </w:pPr>
      <w:r>
        <w:t xml:space="preserve">Peter J. </w:t>
      </w:r>
      <w:proofErr w:type="spellStart"/>
      <w:r>
        <w:t>Kastor</w:t>
      </w:r>
      <w:proofErr w:type="spellEnd"/>
      <w:r>
        <w:t xml:space="preserve">, </w:t>
      </w:r>
      <w:r>
        <w:rPr>
          <w:i/>
        </w:rPr>
        <w:t>The Nation’s Crucible: The Louisiana Purchase and the Creation of America</w:t>
      </w:r>
      <w:r>
        <w:t xml:space="preserve">. </w:t>
      </w:r>
      <w:r>
        <w:rPr>
          <w:i/>
        </w:rPr>
        <w:t xml:space="preserve">Fides et </w:t>
      </w:r>
      <w:proofErr w:type="spellStart"/>
      <w:r>
        <w:rPr>
          <w:i/>
        </w:rPr>
        <w:t>Historia</w:t>
      </w:r>
      <w:proofErr w:type="spellEnd"/>
      <w:r>
        <w:t xml:space="preserve"> 37:2/38:1 (Summer 2005/Winter 2006): 258-59.</w:t>
      </w:r>
    </w:p>
    <w:p w:rsidR="00441E39" w:rsidRDefault="00441E39" w:rsidP="00441E39"/>
    <w:p w:rsidR="008D3AF1" w:rsidRDefault="00441E39" w:rsidP="003F2A06">
      <w:pPr>
        <w:ind w:left="720"/>
      </w:pPr>
      <w:r>
        <w:t xml:space="preserve">Richard M. Budd, </w:t>
      </w:r>
      <w:r>
        <w:rPr>
          <w:i/>
        </w:rPr>
        <w:t>Serving Two Masters: The Development of American Military Chaplaincy, 1860-1920</w:t>
      </w:r>
      <w:r>
        <w:t xml:space="preserve">. </w:t>
      </w:r>
      <w:r>
        <w:rPr>
          <w:i/>
        </w:rPr>
        <w:t>Register of the Kentucky Historical Society</w:t>
      </w:r>
      <w:r w:rsidR="007F784A">
        <w:t xml:space="preserve"> 100</w:t>
      </w:r>
      <w:r>
        <w:t xml:space="preserve"> (Autumn 2002): 540-41.</w:t>
      </w:r>
    </w:p>
    <w:p w:rsidR="00583C62" w:rsidRPr="003F2A06" w:rsidRDefault="00583C62" w:rsidP="003F2A06">
      <w:pPr>
        <w:ind w:left="720"/>
      </w:pPr>
    </w:p>
    <w:p w:rsidR="002934EB" w:rsidRDefault="00712369" w:rsidP="00712369">
      <w:pPr>
        <w:rPr>
          <w:b/>
          <w:bCs/>
        </w:rPr>
      </w:pPr>
      <w:r>
        <w:rPr>
          <w:b/>
          <w:bCs/>
        </w:rPr>
        <w:t>PUBLIC INTERVIEWS</w:t>
      </w:r>
      <w:r w:rsidR="004C543B">
        <w:rPr>
          <w:b/>
          <w:bCs/>
        </w:rPr>
        <w:tab/>
      </w:r>
    </w:p>
    <w:p w:rsidR="002934EB" w:rsidRDefault="002934EB" w:rsidP="00441E39">
      <w:pPr>
        <w:rPr>
          <w:b/>
          <w:bCs/>
        </w:rPr>
      </w:pPr>
    </w:p>
    <w:p w:rsidR="004C543B" w:rsidRDefault="004C543B" w:rsidP="002934EB">
      <w:pPr>
        <w:ind w:firstLine="720"/>
        <w:rPr>
          <w:bCs/>
        </w:rPr>
      </w:pPr>
      <w:r>
        <w:rPr>
          <w:b/>
          <w:bCs/>
        </w:rPr>
        <w:t>“</w:t>
      </w:r>
      <w:r>
        <w:rPr>
          <w:bCs/>
        </w:rPr>
        <w:t xml:space="preserve">Religious Rhetoric in the Civil War,” Research on Religion Podcast, Oct. 19, 2014, </w:t>
      </w:r>
    </w:p>
    <w:p w:rsidR="004C543B" w:rsidRDefault="00E3257B" w:rsidP="004C543B">
      <w:pPr>
        <w:ind w:left="720"/>
        <w:rPr>
          <w:bCs/>
        </w:rPr>
      </w:pPr>
      <w:hyperlink r:id="rId10" w:history="1">
        <w:r w:rsidR="002934EB" w:rsidRPr="006A03C6">
          <w:rPr>
            <w:rStyle w:val="Hyperlink"/>
            <w:bCs/>
          </w:rPr>
          <w:t>http://www.researchonreligion.org/historical-topics/sean-scott-on-religious-rhetoric-in-the-us-civil-war</w:t>
        </w:r>
      </w:hyperlink>
      <w:r w:rsidR="004C543B">
        <w:rPr>
          <w:bCs/>
        </w:rPr>
        <w:t xml:space="preserve"> </w:t>
      </w:r>
    </w:p>
    <w:p w:rsidR="00712369" w:rsidRDefault="00712369" w:rsidP="004C543B">
      <w:pPr>
        <w:ind w:left="720"/>
        <w:rPr>
          <w:bCs/>
        </w:rPr>
      </w:pPr>
    </w:p>
    <w:p w:rsidR="00712369" w:rsidRDefault="00712369" w:rsidP="00712369">
      <w:pPr>
        <w:ind w:left="720"/>
        <w:rPr>
          <w:bCs/>
        </w:rPr>
      </w:pPr>
      <w:r>
        <w:rPr>
          <w:bCs/>
        </w:rPr>
        <w:t>“A Visitation of God: Northern Civilians Interpret the Civil War,” Carolina Journal</w:t>
      </w:r>
    </w:p>
    <w:p w:rsidR="00712369" w:rsidRDefault="00712369" w:rsidP="00712369">
      <w:pPr>
        <w:ind w:left="720"/>
        <w:rPr>
          <w:bCs/>
        </w:rPr>
      </w:pPr>
      <w:r>
        <w:rPr>
          <w:bCs/>
        </w:rPr>
        <w:t xml:space="preserve">Radio, </w:t>
      </w:r>
      <w:hyperlink r:id="rId11" w:history="1">
        <w:r w:rsidRPr="006A03C6">
          <w:rPr>
            <w:rStyle w:val="Hyperlink"/>
            <w:bCs/>
          </w:rPr>
          <w:t>https://www.facebook.com/jlf.carolina.journal/videos/1707053269527885/</w:t>
        </w:r>
      </w:hyperlink>
    </w:p>
    <w:p w:rsidR="00712369" w:rsidRPr="004C543B" w:rsidRDefault="00712369" w:rsidP="004C543B">
      <w:pPr>
        <w:ind w:left="720"/>
        <w:rPr>
          <w:bCs/>
        </w:rPr>
      </w:pPr>
    </w:p>
    <w:p w:rsidR="00441E39" w:rsidRDefault="00441E39" w:rsidP="00613CD8">
      <w:pPr>
        <w:tabs>
          <w:tab w:val="left" w:pos="5391"/>
        </w:tabs>
        <w:rPr>
          <w:b/>
          <w:bCs/>
        </w:rPr>
      </w:pPr>
      <w:r>
        <w:rPr>
          <w:b/>
          <w:bCs/>
        </w:rPr>
        <w:t>FELLOWSHIPS/AWARDS</w:t>
      </w:r>
    </w:p>
    <w:p w:rsidR="00441E39" w:rsidRDefault="00441E39" w:rsidP="00441E39">
      <w:pPr>
        <w:ind w:firstLine="720"/>
        <w:rPr>
          <w:bCs/>
        </w:rPr>
      </w:pPr>
    </w:p>
    <w:p w:rsidR="00677AE2" w:rsidRDefault="00677AE2" w:rsidP="0022697D">
      <w:pPr>
        <w:ind w:left="720"/>
        <w:rPr>
          <w:bCs/>
        </w:rPr>
      </w:pPr>
      <w:r>
        <w:rPr>
          <w:bCs/>
        </w:rPr>
        <w:t>Florence Ellen Bell Scholar Award, United Methodist Archives and History Center, Drew University, 2018-19</w:t>
      </w:r>
      <w:r w:rsidR="00120926">
        <w:rPr>
          <w:bCs/>
        </w:rPr>
        <w:t>.</w:t>
      </w:r>
    </w:p>
    <w:p w:rsidR="00120926" w:rsidRDefault="00120926" w:rsidP="0022697D">
      <w:pPr>
        <w:ind w:left="720"/>
        <w:rPr>
          <w:bCs/>
        </w:rPr>
      </w:pPr>
    </w:p>
    <w:p w:rsidR="00120926" w:rsidRPr="00120926" w:rsidRDefault="00120926" w:rsidP="0022697D">
      <w:pPr>
        <w:ind w:left="720"/>
        <w:rPr>
          <w:bCs/>
        </w:rPr>
      </w:pPr>
      <w:r w:rsidRPr="00120926">
        <w:rPr>
          <w:color w:val="212121"/>
          <w:shd w:val="clear" w:color="auto" w:fill="FFFFFF"/>
        </w:rPr>
        <w:t xml:space="preserve">Robert P. Bell Education Grant </w:t>
      </w:r>
      <w:r>
        <w:rPr>
          <w:color w:val="212121"/>
          <w:shd w:val="clear" w:color="auto" w:fill="FFFFFF"/>
        </w:rPr>
        <w:t xml:space="preserve">for </w:t>
      </w:r>
      <w:r w:rsidRPr="00120926">
        <w:rPr>
          <w:color w:val="212121"/>
          <w:shd w:val="clear" w:color="auto" w:fill="FFFFFF"/>
        </w:rPr>
        <w:t>materials for</w:t>
      </w:r>
      <w:r>
        <w:rPr>
          <w:color w:val="212121"/>
          <w:shd w:val="clear" w:color="auto" w:fill="FFFFFF"/>
        </w:rPr>
        <w:t xml:space="preserve"> course</w:t>
      </w:r>
      <w:r w:rsidRPr="00120926">
        <w:rPr>
          <w:color w:val="212121"/>
          <w:shd w:val="clear" w:color="auto" w:fill="FFFFFF"/>
        </w:rPr>
        <w:t> American Railroad Emp</w:t>
      </w:r>
      <w:r>
        <w:rPr>
          <w:color w:val="212121"/>
          <w:shd w:val="clear" w:color="auto" w:fill="FFFFFF"/>
        </w:rPr>
        <w:t>ire: History Meets Gaming, February 2018.</w:t>
      </w:r>
    </w:p>
    <w:p w:rsidR="00677AE2" w:rsidRPr="00120926" w:rsidRDefault="00677AE2" w:rsidP="0022697D">
      <w:pPr>
        <w:ind w:left="720"/>
        <w:rPr>
          <w:bCs/>
        </w:rPr>
      </w:pPr>
    </w:p>
    <w:p w:rsidR="00F03AE4" w:rsidRDefault="00F03AE4" w:rsidP="0022697D">
      <w:pPr>
        <w:ind w:left="720"/>
        <w:rPr>
          <w:bCs/>
        </w:rPr>
      </w:pPr>
      <w:r>
        <w:rPr>
          <w:bCs/>
        </w:rPr>
        <w:t xml:space="preserve">Christopher Newport University Faculty Development Grant, </w:t>
      </w:r>
      <w:r w:rsidR="0049163D">
        <w:rPr>
          <w:bCs/>
        </w:rPr>
        <w:t>2012-</w:t>
      </w:r>
      <w:r>
        <w:rPr>
          <w:bCs/>
        </w:rPr>
        <w:t>13</w:t>
      </w:r>
      <w:r w:rsidR="00120926">
        <w:rPr>
          <w:bCs/>
        </w:rPr>
        <w:t>.</w:t>
      </w:r>
    </w:p>
    <w:p w:rsidR="00F03AE4" w:rsidRDefault="00F03AE4" w:rsidP="0022697D">
      <w:pPr>
        <w:ind w:left="720"/>
        <w:rPr>
          <w:bCs/>
        </w:rPr>
      </w:pPr>
    </w:p>
    <w:p w:rsidR="00A76FAA" w:rsidRDefault="00A76FAA" w:rsidP="0022697D">
      <w:pPr>
        <w:ind w:left="720"/>
        <w:rPr>
          <w:bCs/>
        </w:rPr>
      </w:pPr>
      <w:r>
        <w:rPr>
          <w:bCs/>
        </w:rPr>
        <w:t>Jack Miller Center Post-doctoral Fellowship, Christopher Newport University, 2011-13</w:t>
      </w:r>
      <w:r w:rsidR="00120926">
        <w:rPr>
          <w:bCs/>
        </w:rPr>
        <w:t>.</w:t>
      </w:r>
    </w:p>
    <w:p w:rsidR="00A76FAA" w:rsidRDefault="00A76FAA" w:rsidP="0022697D">
      <w:pPr>
        <w:ind w:left="720"/>
        <w:rPr>
          <w:bCs/>
        </w:rPr>
      </w:pPr>
    </w:p>
    <w:p w:rsidR="00BB03B8" w:rsidRDefault="00BB03B8" w:rsidP="00504B4E">
      <w:pPr>
        <w:ind w:left="720"/>
        <w:rPr>
          <w:bCs/>
        </w:rPr>
      </w:pPr>
      <w:r>
        <w:rPr>
          <w:bCs/>
        </w:rPr>
        <w:t>University of Illinois-Springfield Professional Development Grant, 2010</w:t>
      </w:r>
      <w:r w:rsidR="00120926">
        <w:rPr>
          <w:bCs/>
        </w:rPr>
        <w:t>.</w:t>
      </w:r>
    </w:p>
    <w:p w:rsidR="003337BE" w:rsidRDefault="003337BE" w:rsidP="00504B4E">
      <w:pPr>
        <w:ind w:left="720"/>
        <w:rPr>
          <w:bCs/>
        </w:rPr>
      </w:pPr>
    </w:p>
    <w:p w:rsidR="006648C3" w:rsidRDefault="0022697D" w:rsidP="007B5003">
      <w:pPr>
        <w:ind w:left="720"/>
        <w:rPr>
          <w:bCs/>
        </w:rPr>
      </w:pPr>
      <w:r>
        <w:rPr>
          <w:bCs/>
        </w:rPr>
        <w:t xml:space="preserve">Participant in the Witherspoon Institute’s Seminar on Church and State: Protestantism   and the American Revolution, </w:t>
      </w:r>
      <w:r w:rsidR="000B287A">
        <w:rPr>
          <w:bCs/>
        </w:rPr>
        <w:t xml:space="preserve">Princeton Theological Seminary, </w:t>
      </w:r>
      <w:r>
        <w:rPr>
          <w:bCs/>
        </w:rPr>
        <w:t>July 26-30, 2010</w:t>
      </w:r>
      <w:r w:rsidR="00120926">
        <w:rPr>
          <w:bCs/>
        </w:rPr>
        <w:t>.</w:t>
      </w:r>
    </w:p>
    <w:p w:rsidR="00504B4E" w:rsidRDefault="00504B4E" w:rsidP="007B5003">
      <w:pPr>
        <w:ind w:left="720"/>
        <w:rPr>
          <w:bCs/>
        </w:rPr>
      </w:pPr>
    </w:p>
    <w:p w:rsidR="00441E39" w:rsidRDefault="00441E39" w:rsidP="00441E39">
      <w:pPr>
        <w:ind w:left="720"/>
        <w:rPr>
          <w:bCs/>
        </w:rPr>
      </w:pPr>
      <w:r>
        <w:rPr>
          <w:bCs/>
        </w:rPr>
        <w:t xml:space="preserve">Participant in the Intercollegiate Studies Institute’s </w:t>
      </w:r>
      <w:proofErr w:type="spellStart"/>
      <w:r>
        <w:rPr>
          <w:bCs/>
        </w:rPr>
        <w:t>Lehrman</w:t>
      </w:r>
      <w:proofErr w:type="spellEnd"/>
      <w:r>
        <w:rPr>
          <w:bCs/>
        </w:rPr>
        <w:t xml:space="preserve"> American Studies Center 5</w:t>
      </w:r>
      <w:r>
        <w:rPr>
          <w:bCs/>
          <w:vertAlign w:val="superscript"/>
        </w:rPr>
        <w:t>th</w:t>
      </w:r>
      <w:r>
        <w:rPr>
          <w:bCs/>
        </w:rPr>
        <w:t xml:space="preserve"> Annual Summer Institute, hosted by the James Madison Program in American Ideals and Institutions, Princeton University, June 15-27, 2009</w:t>
      </w:r>
      <w:r w:rsidR="00120926">
        <w:rPr>
          <w:bCs/>
        </w:rPr>
        <w:t>.</w:t>
      </w:r>
      <w:r>
        <w:rPr>
          <w:bCs/>
        </w:rPr>
        <w:t xml:space="preserve"> </w:t>
      </w:r>
    </w:p>
    <w:p w:rsidR="00441E39" w:rsidRDefault="00441E39" w:rsidP="00441E39">
      <w:pPr>
        <w:ind w:firstLine="720"/>
        <w:rPr>
          <w:bCs/>
        </w:rPr>
      </w:pPr>
    </w:p>
    <w:p w:rsidR="00441E39" w:rsidRDefault="00441E39" w:rsidP="00441E39">
      <w:pPr>
        <w:ind w:firstLine="720"/>
        <w:rPr>
          <w:bCs/>
        </w:rPr>
      </w:pPr>
      <w:r>
        <w:rPr>
          <w:bCs/>
        </w:rPr>
        <w:t>O</w:t>
      </w:r>
      <w:r w:rsidR="000B287A">
        <w:rPr>
          <w:bCs/>
        </w:rPr>
        <w:t xml:space="preserve">uachita </w:t>
      </w:r>
      <w:r>
        <w:rPr>
          <w:bCs/>
        </w:rPr>
        <w:t>B</w:t>
      </w:r>
      <w:r w:rsidR="000B287A">
        <w:rPr>
          <w:bCs/>
        </w:rPr>
        <w:t xml:space="preserve">aptist </w:t>
      </w:r>
      <w:r>
        <w:rPr>
          <w:bCs/>
        </w:rPr>
        <w:t>U</w:t>
      </w:r>
      <w:r w:rsidR="000B287A">
        <w:rPr>
          <w:bCs/>
        </w:rPr>
        <w:t>niversity</w:t>
      </w:r>
      <w:r>
        <w:rPr>
          <w:bCs/>
        </w:rPr>
        <w:t xml:space="preserve"> Faculty Research Grant, 2009</w:t>
      </w:r>
      <w:r w:rsidR="00120926">
        <w:rPr>
          <w:bCs/>
        </w:rPr>
        <w:t>.</w:t>
      </w:r>
    </w:p>
    <w:p w:rsidR="00421518" w:rsidRDefault="00421518" w:rsidP="00FF1A82">
      <w:pPr>
        <w:ind w:firstLine="720"/>
        <w:rPr>
          <w:bCs/>
        </w:rPr>
      </w:pPr>
    </w:p>
    <w:p w:rsidR="00441E39" w:rsidRDefault="00441E39" w:rsidP="00FF1A82">
      <w:pPr>
        <w:ind w:firstLine="720"/>
        <w:rPr>
          <w:bCs/>
        </w:rPr>
      </w:pPr>
      <w:r>
        <w:rPr>
          <w:bCs/>
        </w:rPr>
        <w:t>Purdue Research Fo</w:t>
      </w:r>
      <w:r w:rsidR="0049163D">
        <w:rPr>
          <w:bCs/>
        </w:rPr>
        <w:t>undation Grant, 2005-</w:t>
      </w:r>
      <w:r w:rsidR="007F784A">
        <w:rPr>
          <w:bCs/>
        </w:rPr>
        <w:t>06 academic</w:t>
      </w:r>
      <w:r>
        <w:rPr>
          <w:bCs/>
        </w:rPr>
        <w:t xml:space="preserve"> year and summer 2005</w:t>
      </w:r>
      <w:r w:rsidR="00120926">
        <w:rPr>
          <w:bCs/>
        </w:rPr>
        <w:t>.</w:t>
      </w:r>
    </w:p>
    <w:p w:rsidR="00441E39" w:rsidRDefault="00441E39" w:rsidP="00441E39">
      <w:pPr>
        <w:ind w:firstLine="720"/>
        <w:rPr>
          <w:bCs/>
        </w:rPr>
      </w:pPr>
    </w:p>
    <w:p w:rsidR="00441E39" w:rsidRDefault="00441E39" w:rsidP="00131537">
      <w:pPr>
        <w:ind w:firstLine="720"/>
        <w:rPr>
          <w:bCs/>
        </w:rPr>
      </w:pPr>
      <w:r>
        <w:rPr>
          <w:bCs/>
        </w:rPr>
        <w:t>Purdue Department of History Woodman Travel Grant, 2003 and 2004</w:t>
      </w:r>
      <w:r w:rsidR="00120926">
        <w:rPr>
          <w:bCs/>
        </w:rPr>
        <w:t>.</w:t>
      </w:r>
    </w:p>
    <w:p w:rsidR="00CB3647" w:rsidRPr="00131537" w:rsidRDefault="00CB3647" w:rsidP="00131537">
      <w:pPr>
        <w:ind w:firstLine="720"/>
        <w:rPr>
          <w:bCs/>
        </w:rPr>
      </w:pPr>
    </w:p>
    <w:p w:rsidR="00BB03B8" w:rsidRDefault="00BB03B8" w:rsidP="00441E39">
      <w:pPr>
        <w:rPr>
          <w:b/>
        </w:rPr>
      </w:pPr>
      <w:r>
        <w:rPr>
          <w:b/>
        </w:rPr>
        <w:t>SERVICE</w:t>
      </w:r>
    </w:p>
    <w:p w:rsidR="0059701A" w:rsidRDefault="0059701A" w:rsidP="00441E39">
      <w:r>
        <w:t xml:space="preserve"> </w:t>
      </w:r>
    </w:p>
    <w:p w:rsidR="00B90A50" w:rsidRDefault="006648C3" w:rsidP="00441E39">
      <w:pPr>
        <w:rPr>
          <w:i/>
        </w:rPr>
      </w:pPr>
      <w:r>
        <w:tab/>
        <w:t>Peer reviewer</w:t>
      </w:r>
      <w:r w:rsidR="00B90A50">
        <w:t xml:space="preserve"> for </w:t>
      </w:r>
      <w:r w:rsidR="00B90A50">
        <w:rPr>
          <w:i/>
        </w:rPr>
        <w:t>American Nineteenth Century History</w:t>
      </w:r>
      <w:r w:rsidR="00535294">
        <w:t xml:space="preserve">, </w:t>
      </w:r>
      <w:r w:rsidR="00535294">
        <w:rPr>
          <w:i/>
        </w:rPr>
        <w:t xml:space="preserve">The </w:t>
      </w:r>
      <w:r w:rsidR="00B90A50">
        <w:rPr>
          <w:i/>
        </w:rPr>
        <w:t>Journal of the Abraham</w:t>
      </w:r>
    </w:p>
    <w:p w:rsidR="00B90A50" w:rsidRPr="00535294" w:rsidRDefault="00B90A50" w:rsidP="00B90A50">
      <w:pPr>
        <w:ind w:firstLine="720"/>
        <w:rPr>
          <w:i/>
        </w:rPr>
      </w:pPr>
      <w:r>
        <w:rPr>
          <w:i/>
        </w:rPr>
        <w:t>Lincoln Association</w:t>
      </w:r>
      <w:r w:rsidR="00535294">
        <w:t xml:space="preserve">, and </w:t>
      </w:r>
      <w:r w:rsidR="00535294">
        <w:rPr>
          <w:i/>
        </w:rPr>
        <w:t>The Journal of the Gilded Age and Progressive Era</w:t>
      </w:r>
    </w:p>
    <w:p w:rsidR="00B90A50" w:rsidRDefault="00B90A50" w:rsidP="00441E39"/>
    <w:p w:rsidR="008752ED" w:rsidRDefault="008752ED" w:rsidP="00D07C55">
      <w:pPr>
        <w:ind w:firstLine="720"/>
      </w:pPr>
      <w:r>
        <w:t>Professional Activities Committe</w:t>
      </w:r>
      <w:r w:rsidR="003337BE">
        <w:t>e, Indiana Academy, 2019-present</w:t>
      </w:r>
    </w:p>
    <w:p w:rsidR="002367F5" w:rsidRDefault="002367F5" w:rsidP="00D07C55">
      <w:pPr>
        <w:ind w:firstLine="720"/>
      </w:pPr>
    </w:p>
    <w:p w:rsidR="002367F5" w:rsidRDefault="002367F5" w:rsidP="00D07C55">
      <w:pPr>
        <w:ind w:firstLine="720"/>
      </w:pPr>
      <w:r>
        <w:t>Chair, Faculty Promotion Committee, Indiana Academy</w:t>
      </w:r>
      <w:r w:rsidR="003337BE">
        <w:t>,</w:t>
      </w:r>
      <w:r>
        <w:t xml:space="preserve"> fall 2019</w:t>
      </w:r>
    </w:p>
    <w:p w:rsidR="008752ED" w:rsidRDefault="008752ED" w:rsidP="00D07C55">
      <w:pPr>
        <w:ind w:firstLine="720"/>
      </w:pPr>
    </w:p>
    <w:p w:rsidR="008752ED" w:rsidRDefault="008752ED" w:rsidP="00D07C55">
      <w:pPr>
        <w:ind w:firstLine="720"/>
      </w:pPr>
      <w:r>
        <w:t>History faculty search committee, Indiana Academy, spring 2018</w:t>
      </w:r>
    </w:p>
    <w:p w:rsidR="008752ED" w:rsidRDefault="008752ED" w:rsidP="00D07C55">
      <w:pPr>
        <w:ind w:firstLine="720"/>
      </w:pPr>
    </w:p>
    <w:p w:rsidR="00D07C55" w:rsidRDefault="0059701A" w:rsidP="00D07C55">
      <w:pPr>
        <w:ind w:firstLine="720"/>
      </w:pPr>
      <w:r>
        <w:t xml:space="preserve">May Term Committee, Indiana </w:t>
      </w:r>
      <w:r w:rsidR="00AE4C05">
        <w:t>Academy, 2015-18</w:t>
      </w:r>
    </w:p>
    <w:p w:rsidR="00CB3647" w:rsidRDefault="00CB3647" w:rsidP="00D07C55">
      <w:pPr>
        <w:ind w:firstLine="720"/>
      </w:pPr>
    </w:p>
    <w:p w:rsidR="0059701A" w:rsidRDefault="0059701A" w:rsidP="00D07C55">
      <w:pPr>
        <w:ind w:firstLine="720"/>
      </w:pPr>
      <w:r>
        <w:t>Honors Committee, Ouachita Baptist University, Fall 2009</w:t>
      </w:r>
    </w:p>
    <w:p w:rsidR="000D6B68" w:rsidRDefault="000D6B68" w:rsidP="000D6B68"/>
    <w:p w:rsidR="00FD134B" w:rsidRDefault="00FD134B" w:rsidP="000D6B68">
      <w:pPr>
        <w:rPr>
          <w:rStyle w:val="Hyperlink"/>
        </w:rPr>
      </w:pPr>
      <w:bookmarkStart w:id="0" w:name="_GoBack"/>
      <w:bookmarkEnd w:id="0"/>
    </w:p>
    <w:sectPr w:rsidR="00FD134B" w:rsidSect="00887186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7B" w:rsidRDefault="00E3257B" w:rsidP="00887186">
      <w:r>
        <w:separator/>
      </w:r>
    </w:p>
  </w:endnote>
  <w:endnote w:type="continuationSeparator" w:id="0">
    <w:p w:rsidR="00E3257B" w:rsidRDefault="00E3257B" w:rsidP="0088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7B" w:rsidRDefault="00E3257B" w:rsidP="00887186">
      <w:r>
        <w:separator/>
      </w:r>
    </w:p>
  </w:footnote>
  <w:footnote w:type="continuationSeparator" w:id="0">
    <w:p w:rsidR="00E3257B" w:rsidRDefault="00E3257B" w:rsidP="0088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8459"/>
      <w:docPartObj>
        <w:docPartGallery w:val="Page Numbers (Top of Page)"/>
        <w:docPartUnique/>
      </w:docPartObj>
    </w:sdtPr>
    <w:sdtEndPr/>
    <w:sdtContent>
      <w:p w:rsidR="00910E93" w:rsidRDefault="00D37CDD">
        <w:pPr>
          <w:pStyle w:val="Header"/>
          <w:jc w:val="right"/>
        </w:pPr>
        <w:r>
          <w:fldChar w:fldCharType="begin"/>
        </w:r>
        <w:r w:rsidR="0097758F">
          <w:instrText xml:space="preserve"> PAGE   \* MERGEFORMAT </w:instrText>
        </w:r>
        <w:r>
          <w:fldChar w:fldCharType="separate"/>
        </w:r>
        <w:r w:rsidR="00116C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0E93" w:rsidRDefault="00910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9"/>
    <w:rsid w:val="00000368"/>
    <w:rsid w:val="000116CA"/>
    <w:rsid w:val="000175FF"/>
    <w:rsid w:val="00040941"/>
    <w:rsid w:val="00040A91"/>
    <w:rsid w:val="00054BF1"/>
    <w:rsid w:val="00072654"/>
    <w:rsid w:val="000758D1"/>
    <w:rsid w:val="000817D4"/>
    <w:rsid w:val="000B287A"/>
    <w:rsid w:val="000B53F5"/>
    <w:rsid w:val="000C4CCC"/>
    <w:rsid w:val="000C6988"/>
    <w:rsid w:val="000D1BE2"/>
    <w:rsid w:val="000D6B68"/>
    <w:rsid w:val="000E2453"/>
    <w:rsid w:val="00116CCD"/>
    <w:rsid w:val="00120926"/>
    <w:rsid w:val="00131537"/>
    <w:rsid w:val="00131FED"/>
    <w:rsid w:val="00133344"/>
    <w:rsid w:val="001466AD"/>
    <w:rsid w:val="001B27E9"/>
    <w:rsid w:val="001B409A"/>
    <w:rsid w:val="001B7344"/>
    <w:rsid w:val="001D0E11"/>
    <w:rsid w:val="001D4E02"/>
    <w:rsid w:val="001D5D73"/>
    <w:rsid w:val="001D5FCF"/>
    <w:rsid w:val="00206A36"/>
    <w:rsid w:val="0022697D"/>
    <w:rsid w:val="002367F5"/>
    <w:rsid w:val="00243FE1"/>
    <w:rsid w:val="0025646B"/>
    <w:rsid w:val="00274ED7"/>
    <w:rsid w:val="002934EB"/>
    <w:rsid w:val="002A7C33"/>
    <w:rsid w:val="002D445D"/>
    <w:rsid w:val="002D6E03"/>
    <w:rsid w:val="00310F1C"/>
    <w:rsid w:val="00311EA2"/>
    <w:rsid w:val="00316246"/>
    <w:rsid w:val="00323C41"/>
    <w:rsid w:val="00323C46"/>
    <w:rsid w:val="003337BE"/>
    <w:rsid w:val="003552B4"/>
    <w:rsid w:val="00365501"/>
    <w:rsid w:val="00372CC2"/>
    <w:rsid w:val="00380202"/>
    <w:rsid w:val="00381D2C"/>
    <w:rsid w:val="003A6A10"/>
    <w:rsid w:val="003C405F"/>
    <w:rsid w:val="003E2866"/>
    <w:rsid w:val="003E5AC6"/>
    <w:rsid w:val="003E61E4"/>
    <w:rsid w:val="003F2A06"/>
    <w:rsid w:val="004205E1"/>
    <w:rsid w:val="00421518"/>
    <w:rsid w:val="004232F9"/>
    <w:rsid w:val="004252B8"/>
    <w:rsid w:val="0043505A"/>
    <w:rsid w:val="00437204"/>
    <w:rsid w:val="00441E39"/>
    <w:rsid w:val="00455F6D"/>
    <w:rsid w:val="00473A7C"/>
    <w:rsid w:val="00486F07"/>
    <w:rsid w:val="0049163D"/>
    <w:rsid w:val="004C0820"/>
    <w:rsid w:val="004C2ECF"/>
    <w:rsid w:val="004C4AD5"/>
    <w:rsid w:val="004C543B"/>
    <w:rsid w:val="004D21CA"/>
    <w:rsid w:val="004E0D17"/>
    <w:rsid w:val="004E3217"/>
    <w:rsid w:val="004E5598"/>
    <w:rsid w:val="004F364D"/>
    <w:rsid w:val="00504B4E"/>
    <w:rsid w:val="005170E2"/>
    <w:rsid w:val="00521D5C"/>
    <w:rsid w:val="00522853"/>
    <w:rsid w:val="00535294"/>
    <w:rsid w:val="00562998"/>
    <w:rsid w:val="00583C62"/>
    <w:rsid w:val="005840E2"/>
    <w:rsid w:val="00584294"/>
    <w:rsid w:val="0059701A"/>
    <w:rsid w:val="005B795C"/>
    <w:rsid w:val="005D2538"/>
    <w:rsid w:val="005D51BE"/>
    <w:rsid w:val="005D7208"/>
    <w:rsid w:val="005E77C5"/>
    <w:rsid w:val="005F1084"/>
    <w:rsid w:val="005F2CD6"/>
    <w:rsid w:val="00600FBF"/>
    <w:rsid w:val="00602502"/>
    <w:rsid w:val="0060449F"/>
    <w:rsid w:val="006064A9"/>
    <w:rsid w:val="00613CD8"/>
    <w:rsid w:val="00614283"/>
    <w:rsid w:val="00622E04"/>
    <w:rsid w:val="00630F85"/>
    <w:rsid w:val="00633022"/>
    <w:rsid w:val="00654C09"/>
    <w:rsid w:val="00661DEF"/>
    <w:rsid w:val="006625D0"/>
    <w:rsid w:val="006648C3"/>
    <w:rsid w:val="006672B3"/>
    <w:rsid w:val="006751E0"/>
    <w:rsid w:val="00677AE2"/>
    <w:rsid w:val="00682E07"/>
    <w:rsid w:val="00684C0D"/>
    <w:rsid w:val="006B75C8"/>
    <w:rsid w:val="006C315D"/>
    <w:rsid w:val="006D4946"/>
    <w:rsid w:val="006D6889"/>
    <w:rsid w:val="006E2EF9"/>
    <w:rsid w:val="00712369"/>
    <w:rsid w:val="00712989"/>
    <w:rsid w:val="00734C43"/>
    <w:rsid w:val="007465AE"/>
    <w:rsid w:val="00752573"/>
    <w:rsid w:val="007530AA"/>
    <w:rsid w:val="00761FCC"/>
    <w:rsid w:val="007622F3"/>
    <w:rsid w:val="00762692"/>
    <w:rsid w:val="007B14E9"/>
    <w:rsid w:val="007B2492"/>
    <w:rsid w:val="007B5003"/>
    <w:rsid w:val="007B50DE"/>
    <w:rsid w:val="007C1505"/>
    <w:rsid w:val="007C1F5D"/>
    <w:rsid w:val="007C3E70"/>
    <w:rsid w:val="007C46EB"/>
    <w:rsid w:val="007D2559"/>
    <w:rsid w:val="007D2F45"/>
    <w:rsid w:val="007D7E32"/>
    <w:rsid w:val="007F784A"/>
    <w:rsid w:val="00806441"/>
    <w:rsid w:val="00842B84"/>
    <w:rsid w:val="00861F66"/>
    <w:rsid w:val="00866420"/>
    <w:rsid w:val="008752ED"/>
    <w:rsid w:val="00887186"/>
    <w:rsid w:val="008B6FAC"/>
    <w:rsid w:val="008D3AF1"/>
    <w:rsid w:val="008D3E8B"/>
    <w:rsid w:val="008F4744"/>
    <w:rsid w:val="00902567"/>
    <w:rsid w:val="009065FF"/>
    <w:rsid w:val="00910E93"/>
    <w:rsid w:val="0091732B"/>
    <w:rsid w:val="0097758F"/>
    <w:rsid w:val="0098375B"/>
    <w:rsid w:val="009940E1"/>
    <w:rsid w:val="009952F0"/>
    <w:rsid w:val="009C1F1B"/>
    <w:rsid w:val="009C73C0"/>
    <w:rsid w:val="009D2E52"/>
    <w:rsid w:val="009D312A"/>
    <w:rsid w:val="009E7DAD"/>
    <w:rsid w:val="00A10FE8"/>
    <w:rsid w:val="00A11233"/>
    <w:rsid w:val="00A22B3D"/>
    <w:rsid w:val="00A26B23"/>
    <w:rsid w:val="00A27335"/>
    <w:rsid w:val="00A31E23"/>
    <w:rsid w:val="00A33866"/>
    <w:rsid w:val="00A36C65"/>
    <w:rsid w:val="00A53DC4"/>
    <w:rsid w:val="00A546D0"/>
    <w:rsid w:val="00A72FFF"/>
    <w:rsid w:val="00A735AB"/>
    <w:rsid w:val="00A7410A"/>
    <w:rsid w:val="00A76FAA"/>
    <w:rsid w:val="00A8413D"/>
    <w:rsid w:val="00A9177B"/>
    <w:rsid w:val="00AA21CF"/>
    <w:rsid w:val="00AB59B4"/>
    <w:rsid w:val="00AC7AC5"/>
    <w:rsid w:val="00AE4C05"/>
    <w:rsid w:val="00B1162E"/>
    <w:rsid w:val="00B15533"/>
    <w:rsid w:val="00B252AE"/>
    <w:rsid w:val="00B33768"/>
    <w:rsid w:val="00B55710"/>
    <w:rsid w:val="00B56454"/>
    <w:rsid w:val="00B57553"/>
    <w:rsid w:val="00B663E3"/>
    <w:rsid w:val="00B90A50"/>
    <w:rsid w:val="00B97FE0"/>
    <w:rsid w:val="00BA4AFD"/>
    <w:rsid w:val="00BB03B8"/>
    <w:rsid w:val="00BB70DB"/>
    <w:rsid w:val="00BC634A"/>
    <w:rsid w:val="00BD329D"/>
    <w:rsid w:val="00BD62A7"/>
    <w:rsid w:val="00C0180E"/>
    <w:rsid w:val="00C0405B"/>
    <w:rsid w:val="00C06E4C"/>
    <w:rsid w:val="00C50BB7"/>
    <w:rsid w:val="00C51977"/>
    <w:rsid w:val="00C53E84"/>
    <w:rsid w:val="00C60DED"/>
    <w:rsid w:val="00C621A0"/>
    <w:rsid w:val="00C64636"/>
    <w:rsid w:val="00C834DB"/>
    <w:rsid w:val="00C8471D"/>
    <w:rsid w:val="00CA5ADB"/>
    <w:rsid w:val="00CB3647"/>
    <w:rsid w:val="00CB6779"/>
    <w:rsid w:val="00CD0669"/>
    <w:rsid w:val="00CE0FC7"/>
    <w:rsid w:val="00CF7FE8"/>
    <w:rsid w:val="00D01EB6"/>
    <w:rsid w:val="00D07C55"/>
    <w:rsid w:val="00D13BE6"/>
    <w:rsid w:val="00D36158"/>
    <w:rsid w:val="00D37CDD"/>
    <w:rsid w:val="00D768E8"/>
    <w:rsid w:val="00DA0083"/>
    <w:rsid w:val="00DB2F89"/>
    <w:rsid w:val="00DC3446"/>
    <w:rsid w:val="00DC65F1"/>
    <w:rsid w:val="00DD41C2"/>
    <w:rsid w:val="00DF66C1"/>
    <w:rsid w:val="00E3257B"/>
    <w:rsid w:val="00E54B10"/>
    <w:rsid w:val="00E62468"/>
    <w:rsid w:val="00E84E28"/>
    <w:rsid w:val="00E96A31"/>
    <w:rsid w:val="00EC720B"/>
    <w:rsid w:val="00EF0E76"/>
    <w:rsid w:val="00EF23DB"/>
    <w:rsid w:val="00EF6E9B"/>
    <w:rsid w:val="00EF73B0"/>
    <w:rsid w:val="00F03AE4"/>
    <w:rsid w:val="00F321CD"/>
    <w:rsid w:val="00F33F76"/>
    <w:rsid w:val="00F61261"/>
    <w:rsid w:val="00F70DAC"/>
    <w:rsid w:val="00F81CF2"/>
    <w:rsid w:val="00F9415D"/>
    <w:rsid w:val="00FA7859"/>
    <w:rsid w:val="00FB2AE3"/>
    <w:rsid w:val="00FC2E27"/>
    <w:rsid w:val="00FC73D6"/>
    <w:rsid w:val="00FD134B"/>
    <w:rsid w:val="00FD7790"/>
    <w:rsid w:val="00FE0C13"/>
    <w:rsid w:val="00FF1A82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AA0358BC-2030-422E-BF01-8DB5EF08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41E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7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liberty.org/book-review/civil-war-was-it-a-refoundi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awliberty.org/book-review/segregation-setback-the-story-of-plessy-v-ferguson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anscott@bsu.edu" TargetMode="External"/><Relationship Id="rId11" Type="http://schemas.openxmlformats.org/officeDocument/2006/relationships/hyperlink" Target="https://www.facebook.com/jlf.carolina.journal/videos/1707053269527885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researchonreligion.org/historical-topics/sean-scott-on-religious-rhetoric-in-the-us-civil-w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vilwarnews.com/reviews/2015br/june/religion-mathisen-brw0615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Buy</dc:creator>
  <cp:lastModifiedBy>Thunderhead</cp:lastModifiedBy>
  <cp:revision>2</cp:revision>
  <dcterms:created xsi:type="dcterms:W3CDTF">2022-04-29T16:16:00Z</dcterms:created>
  <dcterms:modified xsi:type="dcterms:W3CDTF">2022-04-29T16:16:00Z</dcterms:modified>
</cp:coreProperties>
</file>