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8801" w14:textId="77777777" w:rsidR="00B742F9" w:rsidRPr="00B742F9" w:rsidRDefault="004029E7" w:rsidP="00282D47">
      <w:pPr>
        <w:pStyle w:val="Title"/>
        <w:rPr>
          <w:rFonts w:ascii="Copperplate Gothic Bold" w:hAnsi="Copperplate Gothic Bold"/>
          <w:sz w:val="44"/>
          <w:szCs w:val="44"/>
        </w:rPr>
      </w:pPr>
      <w:bookmarkStart w:id="0" w:name="_GoBack"/>
      <w:bookmarkEnd w:id="0"/>
      <w:r w:rsidRPr="00B742F9">
        <w:rPr>
          <w:rFonts w:ascii="Copperplate Gothic Bold" w:hAnsi="Copperplate Gothic Bold"/>
          <w:sz w:val="44"/>
          <w:szCs w:val="44"/>
        </w:rPr>
        <w:t>L</w:t>
      </w:r>
      <w:r w:rsidR="00282D47" w:rsidRPr="00B742F9">
        <w:rPr>
          <w:rFonts w:ascii="Copperplate Gothic Bold" w:hAnsi="Copperplate Gothic Bold"/>
          <w:sz w:val="44"/>
          <w:szCs w:val="44"/>
        </w:rPr>
        <w:t>ost Generation Literature</w:t>
      </w:r>
    </w:p>
    <w:p w14:paraId="21650ADE" w14:textId="110EC649" w:rsidR="00B742F9" w:rsidRDefault="00B742F9" w:rsidP="00B742F9">
      <w:pPr>
        <w:jc w:val="center"/>
      </w:pPr>
      <w:r>
        <w:t>ENGL05109</w:t>
      </w:r>
    </w:p>
    <w:p w14:paraId="2CFC4961" w14:textId="5F9CE75F" w:rsidR="00B742F9" w:rsidRPr="003202F8" w:rsidRDefault="00B742F9" w:rsidP="00B742F9">
      <w:pPr>
        <w:jc w:val="center"/>
      </w:pPr>
      <w:r>
        <w:t>Fall 2023</w:t>
      </w:r>
    </w:p>
    <w:p w14:paraId="6597D4E5" w14:textId="77777777" w:rsidR="00B742F9" w:rsidRDefault="00B742F9" w:rsidP="00B742F9">
      <w:pPr>
        <w:jc w:val="center"/>
      </w:pPr>
      <w:r>
        <w:t xml:space="preserve"> David Haynes</w:t>
      </w:r>
    </w:p>
    <w:p w14:paraId="0CCF3A0C" w14:textId="77777777" w:rsidR="00B742F9" w:rsidRDefault="00B742F9" w:rsidP="00B742F9">
      <w:pPr>
        <w:jc w:val="center"/>
      </w:pPr>
      <w:r>
        <w:t xml:space="preserve"> Elliot B007B</w:t>
      </w:r>
    </w:p>
    <w:p w14:paraId="04F2A492" w14:textId="77777777" w:rsidR="00B742F9" w:rsidRDefault="00B742F9" w:rsidP="00B742F9">
      <w:pPr>
        <w:jc w:val="center"/>
      </w:pPr>
      <w:r>
        <w:t>Office #: (765) 285-2880</w:t>
      </w:r>
    </w:p>
    <w:p w14:paraId="6BA03015" w14:textId="77777777" w:rsidR="00B742F9" w:rsidRDefault="00B742F9" w:rsidP="00B742F9">
      <w:pPr>
        <w:jc w:val="center"/>
      </w:pPr>
      <w:r>
        <w:t>E-mail: dghaynes@bsu.edu</w:t>
      </w:r>
    </w:p>
    <w:p w14:paraId="7B61748F" w14:textId="77777777" w:rsidR="00B742F9" w:rsidRPr="00D765AB" w:rsidRDefault="00B742F9" w:rsidP="00B742F9">
      <w:pPr>
        <w:jc w:val="center"/>
      </w:pPr>
      <w:r>
        <w:t xml:space="preserve">Office Hours: </w:t>
      </w:r>
      <w:r w:rsidRPr="00D765AB">
        <w:t>MWF 11am-12pm, 4pm-5pm</w:t>
      </w:r>
    </w:p>
    <w:p w14:paraId="64C1978B" w14:textId="77777777" w:rsidR="00B742F9" w:rsidRPr="00D765AB" w:rsidRDefault="00B742F9" w:rsidP="00B742F9">
      <w:pPr>
        <w:jc w:val="center"/>
      </w:pPr>
      <w:r>
        <w:t xml:space="preserve"> </w:t>
      </w:r>
      <w:r w:rsidRPr="00D765AB">
        <w:t>TUE 11am-1pm</w:t>
      </w:r>
    </w:p>
    <w:p w14:paraId="71DFAA9A" w14:textId="77777777" w:rsidR="00B742F9" w:rsidRPr="00D765AB" w:rsidRDefault="00B742F9" w:rsidP="00B742F9">
      <w:pPr>
        <w:jc w:val="center"/>
      </w:pPr>
      <w:r>
        <w:t xml:space="preserve">              </w:t>
      </w:r>
      <w:r w:rsidRPr="00D765AB">
        <w:t>THU 4pm-6pm (virtual)</w:t>
      </w:r>
    </w:p>
    <w:p w14:paraId="2CA0C07F" w14:textId="77777777" w:rsidR="00B742F9" w:rsidRPr="00D765AB" w:rsidRDefault="00B742F9" w:rsidP="00B742F9">
      <w:pPr>
        <w:jc w:val="center"/>
      </w:pPr>
      <w:r w:rsidRPr="00D765AB">
        <w:t>(And by appt)</w:t>
      </w:r>
    </w:p>
    <w:p w14:paraId="0408AB24" w14:textId="7B65C24A" w:rsidR="00282D47" w:rsidRPr="00B742F9" w:rsidRDefault="00282D47" w:rsidP="00B742F9">
      <w:pPr>
        <w:pStyle w:val="Title"/>
        <w:rPr>
          <w:rFonts w:ascii="Garamond" w:hAnsi="Garamond"/>
          <w:b w:val="0"/>
          <w:bCs/>
          <w:szCs w:val="24"/>
        </w:rPr>
      </w:pPr>
      <w:r w:rsidRPr="00B742F9">
        <w:rPr>
          <w:rFonts w:ascii="Garamond" w:hAnsi="Garamond"/>
          <w:b w:val="0"/>
          <w:bCs/>
          <w:szCs w:val="24"/>
        </w:rPr>
        <w:t xml:space="preserve"> </w:t>
      </w:r>
    </w:p>
    <w:p w14:paraId="2E76BC7B" w14:textId="77777777" w:rsidR="004029E7" w:rsidRPr="00B742F9" w:rsidRDefault="004029E7" w:rsidP="00B962A7">
      <w:pPr>
        <w:rPr>
          <w:rFonts w:ascii="Garamond" w:hAnsi="Garamond"/>
          <w:bCs/>
          <w:sz w:val="24"/>
          <w:szCs w:val="24"/>
        </w:rPr>
      </w:pPr>
    </w:p>
    <w:p w14:paraId="1C298EAE" w14:textId="77E22A46" w:rsidR="004029E7" w:rsidRPr="00B742F9" w:rsidRDefault="004029E7" w:rsidP="00B962A7">
      <w:pPr>
        <w:pStyle w:val="Heading2"/>
        <w:rPr>
          <w:rFonts w:ascii="Garamond" w:hAnsi="Garamond"/>
          <w:b w:val="0"/>
          <w:bCs/>
          <w:szCs w:val="24"/>
        </w:rPr>
      </w:pPr>
      <w:r w:rsidRPr="00B742F9">
        <w:rPr>
          <w:rFonts w:ascii="Garamond" w:hAnsi="Garamond"/>
          <w:b w:val="0"/>
          <w:bCs/>
          <w:szCs w:val="24"/>
        </w:rPr>
        <w:t>COURSE DESCRIPTION</w:t>
      </w:r>
      <w:r w:rsidR="00B742F9">
        <w:rPr>
          <w:rFonts w:ascii="Garamond" w:hAnsi="Garamond"/>
          <w:b w:val="0"/>
          <w:bCs/>
          <w:szCs w:val="24"/>
        </w:rPr>
        <w:t>*</w:t>
      </w:r>
    </w:p>
    <w:p w14:paraId="01537471" w14:textId="3ACEAFCE" w:rsidR="004029E7" w:rsidRPr="00B742F9" w:rsidRDefault="004029E7" w:rsidP="00B962A7">
      <w:pPr>
        <w:pStyle w:val="BodyText2"/>
        <w:spacing w:after="120"/>
        <w:ind w:left="360"/>
        <w:rPr>
          <w:rFonts w:ascii="Garamond" w:hAnsi="Garamond"/>
          <w:b w:val="0"/>
          <w:bCs/>
          <w:sz w:val="24"/>
          <w:szCs w:val="24"/>
        </w:rPr>
      </w:pPr>
      <w:r w:rsidRPr="00B742F9">
        <w:rPr>
          <w:rFonts w:ascii="Garamond" w:hAnsi="Garamond"/>
          <w:b w:val="0"/>
          <w:bCs/>
          <w:sz w:val="24"/>
          <w:szCs w:val="24"/>
        </w:rPr>
        <w:t xml:space="preserve">Literature of the Lost Generation focuses on the literature that was written by those writers in Paris during the Jazz Age or the Roaring Twenties.  Gertrude Stein called these Americans, “writers of a lost generation,” but the course includes more than American writers.  This course is designed as an interdisciplinary course where students study the work of many types </w:t>
      </w:r>
      <w:r w:rsidR="00282D47" w:rsidRPr="00B742F9">
        <w:rPr>
          <w:rFonts w:ascii="Garamond" w:hAnsi="Garamond"/>
          <w:b w:val="0"/>
          <w:bCs/>
          <w:sz w:val="24"/>
          <w:szCs w:val="24"/>
        </w:rPr>
        <w:t>of artistic</w:t>
      </w:r>
      <w:r w:rsidRPr="00B742F9">
        <w:rPr>
          <w:rFonts w:ascii="Garamond" w:hAnsi="Garamond"/>
          <w:b w:val="0"/>
          <w:bCs/>
          <w:sz w:val="24"/>
          <w:szCs w:val="24"/>
        </w:rPr>
        <w:t xml:space="preserve"> people who gathered in Paris during the twenties.  Jazz musicians, classical composers, dancers, artists, photographers, designers, publishers, and </w:t>
      </w:r>
      <w:r w:rsidR="00282D47" w:rsidRPr="00B742F9">
        <w:rPr>
          <w:rFonts w:ascii="Garamond" w:hAnsi="Garamond"/>
          <w:b w:val="0"/>
          <w:bCs/>
          <w:sz w:val="24"/>
          <w:szCs w:val="24"/>
        </w:rPr>
        <w:t>writers congregated</w:t>
      </w:r>
      <w:r w:rsidRPr="00B742F9">
        <w:rPr>
          <w:rFonts w:ascii="Garamond" w:hAnsi="Garamond"/>
          <w:b w:val="0"/>
          <w:bCs/>
          <w:sz w:val="24"/>
          <w:szCs w:val="24"/>
        </w:rPr>
        <w:t xml:space="preserve"> in the Latin Quarter and along the left bank of the Seine in the city they called “the great good place”—</w:t>
      </w:r>
      <w:r w:rsidR="00B742F9" w:rsidRPr="00B742F9">
        <w:rPr>
          <w:rFonts w:ascii="Garamond" w:hAnsi="Garamond"/>
          <w:b w:val="0"/>
          <w:bCs/>
          <w:sz w:val="24"/>
          <w:szCs w:val="24"/>
        </w:rPr>
        <w:t>the city</w:t>
      </w:r>
      <w:r w:rsidRPr="00B742F9">
        <w:rPr>
          <w:rFonts w:ascii="Garamond" w:hAnsi="Garamond"/>
          <w:b w:val="0"/>
          <w:bCs/>
          <w:sz w:val="24"/>
          <w:szCs w:val="24"/>
        </w:rPr>
        <w:t xml:space="preserve"> where everyone went, where everything was happening, where life was at its peak.  Paris in the 1920’s was cheap, unfettered, exhilarating, a haven for geniuses and crackpots, a seedbed of artistic accomplishment.  Seldom has so much creative energy erupted in one place at one time, and students who take this course will not only be reading the great literature that came out of this </w:t>
      </w:r>
      <w:r w:rsidR="00B742F9" w:rsidRPr="00B742F9">
        <w:rPr>
          <w:rFonts w:ascii="Garamond" w:hAnsi="Garamond"/>
          <w:b w:val="0"/>
          <w:bCs/>
          <w:sz w:val="24"/>
          <w:szCs w:val="24"/>
        </w:rPr>
        <w:t>period</w:t>
      </w:r>
      <w:r w:rsidRPr="00B742F9">
        <w:rPr>
          <w:rFonts w:ascii="Garamond" w:hAnsi="Garamond"/>
          <w:b w:val="0"/>
          <w:bCs/>
          <w:sz w:val="24"/>
          <w:szCs w:val="24"/>
        </w:rPr>
        <w:t xml:space="preserve">, but they will </w:t>
      </w:r>
      <w:r w:rsidR="00282D47" w:rsidRPr="00B742F9">
        <w:rPr>
          <w:rFonts w:ascii="Garamond" w:hAnsi="Garamond"/>
          <w:b w:val="0"/>
          <w:bCs/>
          <w:sz w:val="24"/>
          <w:szCs w:val="24"/>
        </w:rPr>
        <w:t xml:space="preserve">research and present on </w:t>
      </w:r>
      <w:r w:rsidRPr="00B742F9">
        <w:rPr>
          <w:rFonts w:ascii="Garamond" w:hAnsi="Garamond"/>
          <w:b w:val="0"/>
          <w:bCs/>
          <w:sz w:val="24"/>
          <w:szCs w:val="24"/>
        </w:rPr>
        <w:t xml:space="preserve">the personalities of the creative geniuses </w:t>
      </w:r>
      <w:r w:rsidR="00282D47" w:rsidRPr="00B742F9">
        <w:rPr>
          <w:rFonts w:ascii="Garamond" w:hAnsi="Garamond"/>
          <w:b w:val="0"/>
          <w:bCs/>
          <w:sz w:val="24"/>
          <w:szCs w:val="24"/>
        </w:rPr>
        <w:t xml:space="preserve">of the period. </w:t>
      </w:r>
    </w:p>
    <w:p w14:paraId="79A6D49C" w14:textId="3A7CA8EE" w:rsidR="004029E7" w:rsidRPr="00B742F9" w:rsidRDefault="004029E7" w:rsidP="00B962A7">
      <w:pPr>
        <w:pStyle w:val="BodyText2"/>
        <w:spacing w:after="120"/>
        <w:rPr>
          <w:rFonts w:ascii="Garamond" w:hAnsi="Garamond"/>
          <w:b w:val="0"/>
          <w:bCs/>
          <w:sz w:val="24"/>
          <w:szCs w:val="24"/>
        </w:rPr>
      </w:pPr>
      <w:r w:rsidRPr="00B742F9">
        <w:rPr>
          <w:rFonts w:ascii="Garamond" w:hAnsi="Garamond"/>
          <w:b w:val="0"/>
          <w:bCs/>
          <w:sz w:val="24"/>
          <w:szCs w:val="24"/>
        </w:rPr>
        <w:t>COURSE GOALS AND OBJECTIVES</w:t>
      </w:r>
      <w:r w:rsidR="00B742F9">
        <w:rPr>
          <w:rFonts w:ascii="Garamond" w:hAnsi="Garamond"/>
          <w:b w:val="0"/>
          <w:bCs/>
          <w:sz w:val="24"/>
          <w:szCs w:val="24"/>
        </w:rPr>
        <w:t>*</w:t>
      </w:r>
    </w:p>
    <w:p w14:paraId="10376268" w14:textId="294CB978" w:rsidR="004029E7" w:rsidRPr="00B742F9" w:rsidRDefault="004029E7" w:rsidP="00B742F9">
      <w:pPr>
        <w:pStyle w:val="BodyText2"/>
        <w:numPr>
          <w:ilvl w:val="0"/>
          <w:numId w:val="12"/>
        </w:numPr>
        <w:spacing w:after="120"/>
        <w:rPr>
          <w:rFonts w:ascii="Garamond" w:hAnsi="Garamond"/>
          <w:b w:val="0"/>
          <w:bCs/>
          <w:sz w:val="24"/>
          <w:szCs w:val="24"/>
        </w:rPr>
      </w:pPr>
      <w:r w:rsidRPr="00B742F9">
        <w:rPr>
          <w:rFonts w:ascii="Garamond" w:hAnsi="Garamond"/>
          <w:b w:val="0"/>
          <w:bCs/>
          <w:sz w:val="24"/>
          <w:szCs w:val="24"/>
        </w:rPr>
        <w:t xml:space="preserve">To challenge students with readings from the complex body </w:t>
      </w:r>
      <w:r w:rsidR="00282D47" w:rsidRPr="00B742F9">
        <w:rPr>
          <w:rFonts w:ascii="Garamond" w:hAnsi="Garamond"/>
          <w:b w:val="0"/>
          <w:bCs/>
          <w:sz w:val="24"/>
          <w:szCs w:val="24"/>
        </w:rPr>
        <w:t>of literature</w:t>
      </w:r>
      <w:r w:rsidRPr="00B742F9">
        <w:rPr>
          <w:rFonts w:ascii="Garamond" w:hAnsi="Garamond"/>
          <w:b w:val="0"/>
          <w:bCs/>
          <w:sz w:val="24"/>
          <w:szCs w:val="24"/>
        </w:rPr>
        <w:t xml:space="preserve"> written during the </w:t>
      </w:r>
      <w:r w:rsidR="00B742F9" w:rsidRPr="00B742F9">
        <w:rPr>
          <w:rFonts w:ascii="Garamond" w:hAnsi="Garamond"/>
          <w:b w:val="0"/>
          <w:bCs/>
          <w:sz w:val="24"/>
          <w:szCs w:val="24"/>
        </w:rPr>
        <w:t>twenties by</w:t>
      </w:r>
      <w:r w:rsidRPr="00B742F9">
        <w:rPr>
          <w:rFonts w:ascii="Garamond" w:hAnsi="Garamond"/>
          <w:b w:val="0"/>
          <w:bCs/>
          <w:sz w:val="24"/>
          <w:szCs w:val="24"/>
        </w:rPr>
        <w:t xml:space="preserve"> authors called the “moderns” or “the lost generation” expatriates in Paris.</w:t>
      </w:r>
    </w:p>
    <w:p w14:paraId="37C6E6DB" w14:textId="3F2C8AE8" w:rsidR="004029E7" w:rsidRPr="00B742F9" w:rsidRDefault="004029E7" w:rsidP="00B962A7">
      <w:pPr>
        <w:pStyle w:val="BodyText2"/>
        <w:numPr>
          <w:ilvl w:val="0"/>
          <w:numId w:val="2"/>
        </w:numPr>
        <w:spacing w:after="120"/>
        <w:rPr>
          <w:rFonts w:ascii="Garamond" w:hAnsi="Garamond"/>
          <w:b w:val="0"/>
          <w:bCs/>
          <w:sz w:val="24"/>
          <w:szCs w:val="24"/>
        </w:rPr>
      </w:pPr>
      <w:r w:rsidRPr="00B742F9">
        <w:rPr>
          <w:rFonts w:ascii="Garamond" w:hAnsi="Garamond"/>
          <w:b w:val="0"/>
          <w:bCs/>
          <w:sz w:val="24"/>
          <w:szCs w:val="24"/>
        </w:rPr>
        <w:t xml:space="preserve">To encourage students to analyze, synthesize, and evaluate course material and ideas, and to express them in class discussion and </w:t>
      </w:r>
      <w:r w:rsidR="00282D47" w:rsidRPr="00B742F9">
        <w:rPr>
          <w:rFonts w:ascii="Garamond" w:hAnsi="Garamond"/>
          <w:b w:val="0"/>
          <w:bCs/>
          <w:sz w:val="24"/>
          <w:szCs w:val="24"/>
        </w:rPr>
        <w:t>through papers and</w:t>
      </w:r>
      <w:r w:rsidRPr="00B742F9">
        <w:rPr>
          <w:rFonts w:ascii="Garamond" w:hAnsi="Garamond"/>
          <w:b w:val="0"/>
          <w:bCs/>
          <w:sz w:val="24"/>
          <w:szCs w:val="24"/>
        </w:rPr>
        <w:t xml:space="preserve"> projects</w:t>
      </w:r>
      <w:r w:rsidR="00282D47" w:rsidRPr="00B742F9">
        <w:rPr>
          <w:rFonts w:ascii="Garamond" w:hAnsi="Garamond"/>
          <w:b w:val="0"/>
          <w:bCs/>
          <w:sz w:val="24"/>
          <w:szCs w:val="24"/>
        </w:rPr>
        <w:t xml:space="preserve">. </w:t>
      </w:r>
    </w:p>
    <w:p w14:paraId="64932670" w14:textId="77777777" w:rsidR="004029E7" w:rsidRPr="00B742F9" w:rsidRDefault="004029E7" w:rsidP="00B962A7">
      <w:pPr>
        <w:pStyle w:val="BodyText2"/>
        <w:numPr>
          <w:ilvl w:val="0"/>
          <w:numId w:val="2"/>
        </w:numPr>
        <w:spacing w:after="120"/>
        <w:rPr>
          <w:rFonts w:ascii="Garamond" w:hAnsi="Garamond"/>
          <w:b w:val="0"/>
          <w:bCs/>
          <w:sz w:val="24"/>
          <w:szCs w:val="24"/>
        </w:rPr>
      </w:pPr>
      <w:r w:rsidRPr="00B742F9">
        <w:rPr>
          <w:rFonts w:ascii="Garamond" w:hAnsi="Garamond"/>
          <w:b w:val="0"/>
          <w:bCs/>
          <w:sz w:val="24"/>
          <w:szCs w:val="24"/>
        </w:rPr>
        <w:t>To encourage students to develop the practice of close textual reading.</w:t>
      </w:r>
    </w:p>
    <w:p w14:paraId="7C369071" w14:textId="7CCC2C87" w:rsidR="004029E7" w:rsidRPr="00B742F9" w:rsidRDefault="004029E7" w:rsidP="00B962A7">
      <w:pPr>
        <w:pStyle w:val="BodyText2"/>
        <w:numPr>
          <w:ilvl w:val="0"/>
          <w:numId w:val="2"/>
        </w:numPr>
        <w:spacing w:after="120"/>
        <w:rPr>
          <w:rFonts w:ascii="Garamond" w:hAnsi="Garamond"/>
          <w:b w:val="0"/>
          <w:bCs/>
          <w:sz w:val="24"/>
          <w:szCs w:val="24"/>
        </w:rPr>
      </w:pPr>
      <w:r w:rsidRPr="00B742F9">
        <w:rPr>
          <w:rFonts w:ascii="Garamond" w:hAnsi="Garamond"/>
          <w:b w:val="0"/>
          <w:bCs/>
          <w:sz w:val="24"/>
          <w:szCs w:val="24"/>
        </w:rPr>
        <w:t>To encourage students to see relationships between literature and history, between authors and other authors, between authors and other artists, and most of all between ideas</w:t>
      </w:r>
      <w:r w:rsidR="00282D47" w:rsidRPr="00B742F9">
        <w:rPr>
          <w:rFonts w:ascii="Garamond" w:hAnsi="Garamond"/>
          <w:b w:val="0"/>
          <w:bCs/>
          <w:sz w:val="24"/>
          <w:szCs w:val="24"/>
        </w:rPr>
        <w:t xml:space="preserve">. </w:t>
      </w:r>
    </w:p>
    <w:p w14:paraId="5450459F" w14:textId="77777777" w:rsidR="004029E7" w:rsidRPr="00B742F9" w:rsidRDefault="004029E7" w:rsidP="00B962A7">
      <w:pPr>
        <w:pStyle w:val="List"/>
        <w:numPr>
          <w:ilvl w:val="0"/>
          <w:numId w:val="2"/>
        </w:numPr>
        <w:rPr>
          <w:rFonts w:ascii="Garamond" w:hAnsi="Garamond"/>
          <w:bCs/>
          <w:szCs w:val="24"/>
        </w:rPr>
      </w:pPr>
      <w:r w:rsidRPr="00B742F9">
        <w:rPr>
          <w:rFonts w:ascii="Garamond" w:hAnsi="Garamond"/>
          <w:bCs/>
          <w:szCs w:val="24"/>
        </w:rPr>
        <w:t>To encourage students to appreciate and understand the many</w:t>
      </w:r>
    </w:p>
    <w:p w14:paraId="268BC74B" w14:textId="714AE257" w:rsidR="004029E7" w:rsidRPr="00B742F9" w:rsidRDefault="004029E7" w:rsidP="00B962A7">
      <w:pPr>
        <w:pStyle w:val="List"/>
        <w:rPr>
          <w:rFonts w:ascii="Garamond" w:hAnsi="Garamond"/>
          <w:bCs/>
          <w:szCs w:val="24"/>
        </w:rPr>
      </w:pPr>
      <w:r w:rsidRPr="00B742F9">
        <w:rPr>
          <w:rFonts w:ascii="Garamond" w:hAnsi="Garamond"/>
          <w:bCs/>
          <w:szCs w:val="24"/>
        </w:rPr>
        <w:t xml:space="preserve">           </w:t>
      </w:r>
      <w:r w:rsidR="00282D47" w:rsidRPr="00B742F9">
        <w:rPr>
          <w:rFonts w:ascii="Garamond" w:hAnsi="Garamond"/>
          <w:bCs/>
          <w:szCs w:val="24"/>
        </w:rPr>
        <w:t xml:space="preserve">  </w:t>
      </w:r>
      <w:r w:rsidRPr="00B742F9">
        <w:rPr>
          <w:rFonts w:ascii="Garamond" w:hAnsi="Garamond"/>
          <w:bCs/>
          <w:szCs w:val="24"/>
        </w:rPr>
        <w:t>disciplines encountered in the course.</w:t>
      </w:r>
    </w:p>
    <w:p w14:paraId="5B695C9D" w14:textId="77777777" w:rsidR="004029E7" w:rsidRPr="00B742F9" w:rsidRDefault="004029E7" w:rsidP="00B962A7">
      <w:pPr>
        <w:pStyle w:val="List"/>
        <w:rPr>
          <w:rFonts w:ascii="Garamond" w:hAnsi="Garamond"/>
          <w:bCs/>
          <w:szCs w:val="24"/>
        </w:rPr>
      </w:pPr>
      <w:r w:rsidRPr="00B742F9">
        <w:rPr>
          <w:rFonts w:ascii="Garamond" w:hAnsi="Garamond"/>
          <w:bCs/>
          <w:szCs w:val="24"/>
        </w:rPr>
        <w:t xml:space="preserve">      </w:t>
      </w:r>
    </w:p>
    <w:p w14:paraId="21B6D2B9" w14:textId="773BCBF5" w:rsidR="004029E7" w:rsidRPr="00B742F9" w:rsidRDefault="004029E7" w:rsidP="00282D47">
      <w:pPr>
        <w:pStyle w:val="List"/>
        <w:numPr>
          <w:ilvl w:val="0"/>
          <w:numId w:val="2"/>
        </w:numPr>
        <w:rPr>
          <w:rFonts w:ascii="Garamond" w:hAnsi="Garamond"/>
          <w:bCs/>
          <w:szCs w:val="24"/>
        </w:rPr>
      </w:pPr>
      <w:r w:rsidRPr="00B742F9">
        <w:rPr>
          <w:rFonts w:ascii="Garamond" w:hAnsi="Garamond"/>
          <w:bCs/>
          <w:szCs w:val="24"/>
        </w:rPr>
        <w:t xml:space="preserve">To expose students to the many geniuses of the </w:t>
      </w:r>
      <w:r w:rsidR="00282D47" w:rsidRPr="00B742F9">
        <w:rPr>
          <w:rFonts w:ascii="Garamond" w:hAnsi="Garamond"/>
          <w:bCs/>
          <w:szCs w:val="24"/>
        </w:rPr>
        <w:t>period</w:t>
      </w:r>
      <w:r w:rsidRPr="00B742F9">
        <w:rPr>
          <w:rFonts w:ascii="Garamond" w:hAnsi="Garamond"/>
          <w:bCs/>
          <w:szCs w:val="24"/>
        </w:rPr>
        <w:t xml:space="preserve"> so that they are better able to understand their own genius.</w:t>
      </w:r>
    </w:p>
    <w:p w14:paraId="7DBED733" w14:textId="77777777" w:rsidR="004029E7" w:rsidRPr="00B742F9" w:rsidRDefault="004029E7" w:rsidP="00B962A7">
      <w:pPr>
        <w:pStyle w:val="BodyText2"/>
        <w:spacing w:after="120"/>
        <w:ind w:left="360"/>
        <w:rPr>
          <w:rFonts w:ascii="Garamond" w:hAnsi="Garamond"/>
          <w:b w:val="0"/>
          <w:bCs/>
          <w:sz w:val="24"/>
          <w:szCs w:val="24"/>
        </w:rPr>
      </w:pPr>
    </w:p>
    <w:p w14:paraId="0861B3D4" w14:textId="77777777" w:rsidR="004029E7" w:rsidRPr="00B742F9" w:rsidRDefault="004029E7" w:rsidP="00B962A7">
      <w:pPr>
        <w:pStyle w:val="List"/>
        <w:numPr>
          <w:ilvl w:val="0"/>
          <w:numId w:val="2"/>
        </w:numPr>
        <w:rPr>
          <w:rFonts w:ascii="Garamond" w:hAnsi="Garamond"/>
          <w:bCs/>
          <w:szCs w:val="24"/>
        </w:rPr>
      </w:pPr>
      <w:r w:rsidRPr="00B742F9">
        <w:rPr>
          <w:rFonts w:ascii="Garamond" w:hAnsi="Garamond"/>
          <w:bCs/>
          <w:szCs w:val="24"/>
        </w:rPr>
        <w:t>To broaden students’ minds in terms of literary styles, artistic and philosophical   beliefs, and cultural diversity.</w:t>
      </w:r>
    </w:p>
    <w:p w14:paraId="273C7D05" w14:textId="77777777" w:rsidR="004029E7" w:rsidRPr="00B742F9" w:rsidRDefault="004029E7" w:rsidP="00B962A7">
      <w:pPr>
        <w:pStyle w:val="List"/>
        <w:rPr>
          <w:rFonts w:ascii="Garamond" w:hAnsi="Garamond"/>
          <w:bCs/>
          <w:szCs w:val="24"/>
        </w:rPr>
      </w:pPr>
    </w:p>
    <w:p w14:paraId="2C63066A" w14:textId="654B56F5" w:rsidR="004029E7" w:rsidRPr="00B742F9" w:rsidRDefault="004029E7" w:rsidP="00282D47">
      <w:pPr>
        <w:pStyle w:val="List"/>
        <w:numPr>
          <w:ilvl w:val="0"/>
          <w:numId w:val="2"/>
        </w:numPr>
        <w:rPr>
          <w:rFonts w:ascii="Garamond" w:hAnsi="Garamond"/>
          <w:bCs/>
          <w:szCs w:val="24"/>
        </w:rPr>
      </w:pPr>
      <w:r w:rsidRPr="00B742F9">
        <w:rPr>
          <w:rFonts w:ascii="Garamond" w:hAnsi="Garamond"/>
          <w:bCs/>
          <w:szCs w:val="24"/>
        </w:rPr>
        <w:lastRenderedPageBreak/>
        <w:t>To allow students to creatively and passionately express</w:t>
      </w:r>
      <w:r w:rsidR="00282D47" w:rsidRPr="00B742F9">
        <w:rPr>
          <w:rFonts w:ascii="Garamond" w:hAnsi="Garamond"/>
          <w:bCs/>
          <w:szCs w:val="24"/>
        </w:rPr>
        <w:t xml:space="preserve"> </w:t>
      </w:r>
      <w:r w:rsidRPr="00B742F9">
        <w:rPr>
          <w:rFonts w:ascii="Garamond" w:hAnsi="Garamond"/>
          <w:bCs/>
          <w:szCs w:val="24"/>
        </w:rPr>
        <w:t xml:space="preserve">themselves through the many talents </w:t>
      </w:r>
      <w:r w:rsidR="00B742F9" w:rsidRPr="00B742F9">
        <w:rPr>
          <w:rFonts w:ascii="Garamond" w:hAnsi="Garamond"/>
          <w:bCs/>
          <w:szCs w:val="24"/>
        </w:rPr>
        <w:t>they possess</w:t>
      </w:r>
      <w:r w:rsidRPr="00B742F9">
        <w:rPr>
          <w:rFonts w:ascii="Garamond" w:hAnsi="Garamond"/>
          <w:bCs/>
          <w:szCs w:val="24"/>
        </w:rPr>
        <w:t>.</w:t>
      </w:r>
    </w:p>
    <w:p w14:paraId="6DF9D25E" w14:textId="77777777" w:rsidR="004029E7" w:rsidRPr="00B742F9" w:rsidRDefault="004029E7" w:rsidP="00B962A7">
      <w:pPr>
        <w:pStyle w:val="List"/>
        <w:ind w:left="0" w:firstLine="0"/>
        <w:rPr>
          <w:rFonts w:ascii="Garamond" w:hAnsi="Garamond"/>
          <w:bCs/>
          <w:szCs w:val="24"/>
        </w:rPr>
      </w:pPr>
    </w:p>
    <w:p w14:paraId="6F1B1673" w14:textId="25110BC7" w:rsidR="004029E7" w:rsidRPr="00B742F9" w:rsidRDefault="004029E7" w:rsidP="00282D47">
      <w:pPr>
        <w:pStyle w:val="BodyText2"/>
        <w:numPr>
          <w:ilvl w:val="0"/>
          <w:numId w:val="2"/>
        </w:numPr>
        <w:rPr>
          <w:rFonts w:ascii="Garamond" w:hAnsi="Garamond"/>
          <w:b w:val="0"/>
          <w:bCs/>
          <w:sz w:val="24"/>
          <w:szCs w:val="24"/>
        </w:rPr>
      </w:pPr>
      <w:r w:rsidRPr="00B742F9">
        <w:rPr>
          <w:rFonts w:ascii="Garamond" w:hAnsi="Garamond"/>
          <w:b w:val="0"/>
          <w:bCs/>
          <w:sz w:val="24"/>
          <w:szCs w:val="24"/>
        </w:rPr>
        <w:t>To provide students with challenging research and writin</w:t>
      </w:r>
      <w:r w:rsidR="00282D47" w:rsidRPr="00B742F9">
        <w:rPr>
          <w:rFonts w:ascii="Garamond" w:hAnsi="Garamond"/>
          <w:b w:val="0"/>
          <w:bCs/>
          <w:sz w:val="24"/>
          <w:szCs w:val="24"/>
        </w:rPr>
        <w:t>g</w:t>
      </w:r>
      <w:r w:rsidRPr="00B742F9">
        <w:rPr>
          <w:rFonts w:ascii="Garamond" w:hAnsi="Garamond"/>
          <w:b w:val="0"/>
          <w:bCs/>
          <w:sz w:val="24"/>
          <w:szCs w:val="24"/>
        </w:rPr>
        <w:t xml:space="preserve"> assignments that allow them to explore areas in which they are interested.</w:t>
      </w:r>
    </w:p>
    <w:p w14:paraId="290B3FF3" w14:textId="77777777" w:rsidR="004029E7" w:rsidRPr="00B742F9" w:rsidRDefault="004029E7" w:rsidP="00B962A7">
      <w:pPr>
        <w:rPr>
          <w:rFonts w:ascii="Garamond" w:hAnsi="Garamond"/>
          <w:bCs/>
          <w:sz w:val="24"/>
          <w:szCs w:val="24"/>
        </w:rPr>
      </w:pPr>
      <w:r w:rsidRPr="00B742F9">
        <w:rPr>
          <w:rFonts w:ascii="Garamond" w:hAnsi="Garamond"/>
          <w:bCs/>
          <w:sz w:val="24"/>
          <w:szCs w:val="24"/>
        </w:rPr>
        <w:t xml:space="preserve">    </w:t>
      </w:r>
    </w:p>
    <w:p w14:paraId="2FA112AA" w14:textId="6F035EB2" w:rsidR="004029E7" w:rsidRDefault="00B742F9" w:rsidP="00B962A7">
      <w:pPr>
        <w:rPr>
          <w:rFonts w:ascii="Garamond" w:hAnsi="Garamond"/>
          <w:bCs/>
          <w:sz w:val="24"/>
          <w:szCs w:val="24"/>
        </w:rPr>
      </w:pPr>
      <w:r>
        <w:rPr>
          <w:rFonts w:ascii="Garamond" w:hAnsi="Garamond"/>
          <w:bCs/>
          <w:sz w:val="24"/>
          <w:szCs w:val="24"/>
        </w:rPr>
        <w:t xml:space="preserve">*Both of these are the original descriptions of Lost Gen by Christine Ney, and we honor her by keeping them as intact as possible for our class this semester. </w:t>
      </w:r>
    </w:p>
    <w:p w14:paraId="13869C54" w14:textId="77777777" w:rsidR="00B742F9" w:rsidRPr="00B742F9" w:rsidRDefault="00B742F9" w:rsidP="00B962A7">
      <w:pPr>
        <w:rPr>
          <w:rFonts w:ascii="Garamond" w:hAnsi="Garamond"/>
          <w:bCs/>
          <w:sz w:val="24"/>
          <w:szCs w:val="24"/>
        </w:rPr>
      </w:pPr>
    </w:p>
    <w:p w14:paraId="61887D47" w14:textId="3F39F37F" w:rsidR="004029E7" w:rsidRPr="00B742F9" w:rsidRDefault="004029E7" w:rsidP="00282D47">
      <w:pPr>
        <w:pStyle w:val="Heading2"/>
        <w:rPr>
          <w:rFonts w:ascii="Garamond" w:hAnsi="Garamond"/>
          <w:b w:val="0"/>
          <w:bCs/>
          <w:szCs w:val="24"/>
        </w:rPr>
      </w:pPr>
      <w:r w:rsidRPr="00B742F9">
        <w:rPr>
          <w:rFonts w:ascii="Garamond" w:hAnsi="Garamond"/>
          <w:b w:val="0"/>
          <w:bCs/>
          <w:szCs w:val="24"/>
        </w:rPr>
        <w:t xml:space="preserve">GRADE: </w:t>
      </w:r>
      <w:r w:rsidR="00282D47" w:rsidRPr="00B742F9">
        <w:rPr>
          <w:rFonts w:ascii="Garamond" w:hAnsi="Garamond"/>
          <w:b w:val="0"/>
          <w:bCs/>
          <w:szCs w:val="24"/>
        </w:rPr>
        <w:t>Participation</w:t>
      </w:r>
      <w:r w:rsidRPr="00B742F9">
        <w:rPr>
          <w:rFonts w:ascii="Garamond" w:hAnsi="Garamond"/>
          <w:b w:val="0"/>
          <w:bCs/>
          <w:szCs w:val="24"/>
        </w:rPr>
        <w:t xml:space="preserve">= 25%, </w:t>
      </w:r>
      <w:r w:rsidR="00282D47" w:rsidRPr="00B742F9">
        <w:rPr>
          <w:rFonts w:ascii="Garamond" w:hAnsi="Garamond"/>
          <w:b w:val="0"/>
          <w:bCs/>
          <w:szCs w:val="24"/>
        </w:rPr>
        <w:t>In-</w:t>
      </w:r>
      <w:r w:rsidR="00B742F9">
        <w:rPr>
          <w:rFonts w:ascii="Garamond" w:hAnsi="Garamond"/>
          <w:b w:val="0"/>
          <w:bCs/>
          <w:szCs w:val="24"/>
        </w:rPr>
        <w:t>C</w:t>
      </w:r>
      <w:r w:rsidR="00282D47" w:rsidRPr="00B742F9">
        <w:rPr>
          <w:rFonts w:ascii="Garamond" w:hAnsi="Garamond"/>
          <w:b w:val="0"/>
          <w:bCs/>
          <w:szCs w:val="24"/>
        </w:rPr>
        <w:t xml:space="preserve">lass </w:t>
      </w:r>
      <w:r w:rsidR="00B742F9">
        <w:rPr>
          <w:rFonts w:ascii="Garamond" w:hAnsi="Garamond"/>
          <w:b w:val="0"/>
          <w:bCs/>
          <w:szCs w:val="24"/>
        </w:rPr>
        <w:t>W</w:t>
      </w:r>
      <w:r w:rsidR="00282D47" w:rsidRPr="00B742F9">
        <w:rPr>
          <w:rFonts w:ascii="Garamond" w:hAnsi="Garamond"/>
          <w:b w:val="0"/>
          <w:bCs/>
          <w:szCs w:val="24"/>
        </w:rPr>
        <w:t>ritings/</w:t>
      </w:r>
      <w:r w:rsidR="00B742F9">
        <w:rPr>
          <w:rFonts w:ascii="Garamond" w:hAnsi="Garamond"/>
          <w:b w:val="0"/>
          <w:bCs/>
          <w:szCs w:val="24"/>
        </w:rPr>
        <w:t>E</w:t>
      </w:r>
      <w:r w:rsidR="00282D47" w:rsidRPr="00B742F9">
        <w:rPr>
          <w:rFonts w:ascii="Garamond" w:hAnsi="Garamond"/>
          <w:b w:val="0"/>
          <w:bCs/>
          <w:szCs w:val="24"/>
        </w:rPr>
        <w:t xml:space="preserve">xercises = 15%, </w:t>
      </w:r>
      <w:r w:rsidR="00B742F9">
        <w:rPr>
          <w:rFonts w:ascii="Garamond" w:hAnsi="Garamond"/>
          <w:b w:val="0"/>
          <w:bCs/>
          <w:szCs w:val="24"/>
        </w:rPr>
        <w:t>Q</w:t>
      </w:r>
      <w:r w:rsidR="00282D47" w:rsidRPr="00B742F9">
        <w:rPr>
          <w:rFonts w:ascii="Garamond" w:hAnsi="Garamond"/>
          <w:b w:val="0"/>
          <w:bCs/>
          <w:szCs w:val="24"/>
        </w:rPr>
        <w:t xml:space="preserve">uizzes = 15%, </w:t>
      </w:r>
      <w:r w:rsidR="00B742F9">
        <w:rPr>
          <w:rFonts w:ascii="Garamond" w:hAnsi="Garamond"/>
          <w:b w:val="0"/>
          <w:bCs/>
          <w:szCs w:val="24"/>
        </w:rPr>
        <w:t>G</w:t>
      </w:r>
      <w:r w:rsidR="00282D47" w:rsidRPr="00B742F9">
        <w:rPr>
          <w:rFonts w:ascii="Garamond" w:hAnsi="Garamond"/>
          <w:b w:val="0"/>
          <w:bCs/>
          <w:szCs w:val="24"/>
        </w:rPr>
        <w:t xml:space="preserve">roup </w:t>
      </w:r>
      <w:r w:rsidR="00B742F9">
        <w:rPr>
          <w:rFonts w:ascii="Garamond" w:hAnsi="Garamond"/>
          <w:b w:val="0"/>
          <w:bCs/>
          <w:szCs w:val="24"/>
        </w:rPr>
        <w:t>W</w:t>
      </w:r>
      <w:r w:rsidR="00282D47" w:rsidRPr="00B742F9">
        <w:rPr>
          <w:rFonts w:ascii="Garamond" w:hAnsi="Garamond"/>
          <w:b w:val="0"/>
          <w:bCs/>
          <w:szCs w:val="24"/>
        </w:rPr>
        <w:t>ork/</w:t>
      </w:r>
      <w:r w:rsidR="00B742F9">
        <w:rPr>
          <w:rFonts w:ascii="Garamond" w:hAnsi="Garamond"/>
          <w:b w:val="0"/>
          <w:bCs/>
          <w:szCs w:val="24"/>
        </w:rPr>
        <w:t>D</w:t>
      </w:r>
      <w:r w:rsidR="00282D47" w:rsidRPr="00B742F9">
        <w:rPr>
          <w:rFonts w:ascii="Garamond" w:hAnsi="Garamond"/>
          <w:b w:val="0"/>
          <w:bCs/>
          <w:szCs w:val="24"/>
        </w:rPr>
        <w:t>iscussions = 20%.</w:t>
      </w:r>
      <w:r w:rsidR="00B742F9">
        <w:rPr>
          <w:rFonts w:ascii="Garamond" w:hAnsi="Garamond"/>
          <w:b w:val="0"/>
          <w:bCs/>
          <w:szCs w:val="24"/>
        </w:rPr>
        <w:t xml:space="preserve">, </w:t>
      </w:r>
      <w:r w:rsidR="00282D47" w:rsidRPr="00B742F9">
        <w:rPr>
          <w:rFonts w:ascii="Garamond" w:hAnsi="Garamond"/>
          <w:b w:val="0"/>
          <w:bCs/>
          <w:szCs w:val="24"/>
        </w:rPr>
        <w:t xml:space="preserve">Formal Papers/Projects </w:t>
      </w:r>
      <w:r w:rsidR="00B742F9">
        <w:rPr>
          <w:rFonts w:ascii="Garamond" w:hAnsi="Garamond"/>
          <w:b w:val="0"/>
          <w:bCs/>
          <w:szCs w:val="24"/>
        </w:rPr>
        <w:t xml:space="preserve">= </w:t>
      </w:r>
      <w:r w:rsidR="00282D47" w:rsidRPr="00B742F9">
        <w:rPr>
          <w:rFonts w:ascii="Garamond" w:hAnsi="Garamond"/>
          <w:b w:val="0"/>
          <w:bCs/>
          <w:szCs w:val="24"/>
        </w:rPr>
        <w:t>25</w:t>
      </w:r>
      <w:r w:rsidRPr="00B742F9">
        <w:rPr>
          <w:rFonts w:ascii="Garamond" w:hAnsi="Garamond"/>
          <w:b w:val="0"/>
          <w:bCs/>
          <w:szCs w:val="24"/>
        </w:rPr>
        <w:t>%</w:t>
      </w:r>
    </w:p>
    <w:p w14:paraId="4C3AE7D5" w14:textId="77777777" w:rsidR="004029E7" w:rsidRPr="00B742F9" w:rsidRDefault="004029E7" w:rsidP="00B962A7">
      <w:pPr>
        <w:rPr>
          <w:rFonts w:ascii="Garamond" w:hAnsi="Garamond"/>
          <w:bCs/>
          <w:sz w:val="24"/>
          <w:szCs w:val="24"/>
        </w:rPr>
      </w:pPr>
      <w:r w:rsidRPr="00B742F9">
        <w:rPr>
          <w:rFonts w:ascii="Garamond" w:hAnsi="Garamond"/>
          <w:bCs/>
          <w:sz w:val="24"/>
          <w:szCs w:val="24"/>
        </w:rPr>
        <w:t xml:space="preserve">                </w:t>
      </w:r>
    </w:p>
    <w:p w14:paraId="0ADCA475" w14:textId="77777777" w:rsidR="004029E7" w:rsidRPr="00B742F9" w:rsidRDefault="004029E7" w:rsidP="00B962A7">
      <w:pPr>
        <w:rPr>
          <w:rFonts w:ascii="Garamond" w:hAnsi="Garamond"/>
          <w:bCs/>
          <w:sz w:val="24"/>
          <w:szCs w:val="24"/>
        </w:rPr>
      </w:pPr>
      <w:r w:rsidRPr="00B742F9">
        <w:rPr>
          <w:rFonts w:ascii="Garamond" w:hAnsi="Garamond"/>
          <w:bCs/>
          <w:sz w:val="24"/>
          <w:szCs w:val="24"/>
        </w:rPr>
        <w:t>GRADING SCALE:</w:t>
      </w:r>
    </w:p>
    <w:p w14:paraId="4D9DDA52" w14:textId="77777777" w:rsidR="004029E7" w:rsidRPr="00B742F9" w:rsidRDefault="004029E7" w:rsidP="00B962A7">
      <w:pPr>
        <w:rPr>
          <w:rFonts w:ascii="Garamond" w:hAnsi="Garamond"/>
          <w:bCs/>
          <w:sz w:val="24"/>
          <w:szCs w:val="24"/>
        </w:rPr>
      </w:pPr>
      <w:r w:rsidRPr="00B742F9">
        <w:rPr>
          <w:rFonts w:ascii="Garamond" w:hAnsi="Garamond"/>
          <w:bCs/>
          <w:sz w:val="24"/>
          <w:szCs w:val="24"/>
        </w:rPr>
        <w:tab/>
      </w:r>
    </w:p>
    <w:p w14:paraId="3BCD5002"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 xml:space="preserve">A </w:t>
      </w:r>
      <w:r w:rsidRPr="00B742F9">
        <w:rPr>
          <w:rFonts w:ascii="Garamond" w:hAnsi="Garamond"/>
          <w:bCs/>
          <w:sz w:val="24"/>
          <w:szCs w:val="24"/>
        </w:rPr>
        <w:tab/>
        <w:t>94% - 100%</w:t>
      </w:r>
    </w:p>
    <w:p w14:paraId="4E833CDC" w14:textId="77777777" w:rsidR="004029E7" w:rsidRPr="00B742F9" w:rsidRDefault="004029E7" w:rsidP="00B962A7">
      <w:pPr>
        <w:pStyle w:val="Heading5"/>
        <w:rPr>
          <w:rFonts w:ascii="Garamond" w:hAnsi="Garamond"/>
          <w:b w:val="0"/>
          <w:bCs/>
          <w:sz w:val="24"/>
          <w:szCs w:val="24"/>
        </w:rPr>
      </w:pPr>
      <w:r w:rsidRPr="00B742F9">
        <w:rPr>
          <w:rFonts w:ascii="Garamond" w:hAnsi="Garamond"/>
          <w:b w:val="0"/>
          <w:bCs/>
          <w:sz w:val="24"/>
          <w:szCs w:val="24"/>
        </w:rPr>
        <w:t>A-</w:t>
      </w:r>
      <w:r w:rsidRPr="00B742F9">
        <w:rPr>
          <w:rFonts w:ascii="Garamond" w:hAnsi="Garamond"/>
          <w:b w:val="0"/>
          <w:bCs/>
          <w:sz w:val="24"/>
          <w:szCs w:val="24"/>
        </w:rPr>
        <w:tab/>
        <w:t>90% - 93.9%</w:t>
      </w:r>
    </w:p>
    <w:p w14:paraId="1BC29F7D"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B+</w:t>
      </w:r>
      <w:r w:rsidRPr="00B742F9">
        <w:rPr>
          <w:rFonts w:ascii="Garamond" w:hAnsi="Garamond"/>
          <w:bCs/>
          <w:sz w:val="24"/>
          <w:szCs w:val="24"/>
        </w:rPr>
        <w:tab/>
        <w:t>87% - 89.9%</w:t>
      </w:r>
    </w:p>
    <w:p w14:paraId="146D308A"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B</w:t>
      </w:r>
      <w:r w:rsidRPr="00B742F9">
        <w:rPr>
          <w:rFonts w:ascii="Garamond" w:hAnsi="Garamond"/>
          <w:bCs/>
          <w:sz w:val="24"/>
          <w:szCs w:val="24"/>
        </w:rPr>
        <w:tab/>
        <w:t>84% - 86.9%</w:t>
      </w:r>
    </w:p>
    <w:p w14:paraId="3BEBE577"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B-</w:t>
      </w:r>
      <w:r w:rsidRPr="00B742F9">
        <w:rPr>
          <w:rFonts w:ascii="Garamond" w:hAnsi="Garamond"/>
          <w:bCs/>
          <w:sz w:val="24"/>
          <w:szCs w:val="24"/>
        </w:rPr>
        <w:tab/>
        <w:t>80% - 83.9%</w:t>
      </w:r>
    </w:p>
    <w:p w14:paraId="63CEDD12"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C+</w:t>
      </w:r>
      <w:r w:rsidRPr="00B742F9">
        <w:rPr>
          <w:rFonts w:ascii="Garamond" w:hAnsi="Garamond"/>
          <w:bCs/>
          <w:sz w:val="24"/>
          <w:szCs w:val="24"/>
        </w:rPr>
        <w:tab/>
        <w:t>77% - 79.9%</w:t>
      </w:r>
    </w:p>
    <w:p w14:paraId="1203E963" w14:textId="77777777" w:rsidR="004029E7" w:rsidRPr="00B742F9" w:rsidRDefault="004029E7" w:rsidP="00B962A7">
      <w:pPr>
        <w:ind w:left="720" w:firstLine="720"/>
        <w:rPr>
          <w:rFonts w:ascii="Garamond" w:hAnsi="Garamond"/>
          <w:bCs/>
          <w:sz w:val="24"/>
          <w:szCs w:val="24"/>
        </w:rPr>
      </w:pPr>
      <w:r w:rsidRPr="00B742F9">
        <w:rPr>
          <w:rFonts w:ascii="Garamond" w:hAnsi="Garamond"/>
          <w:bCs/>
          <w:sz w:val="24"/>
          <w:szCs w:val="24"/>
        </w:rPr>
        <w:t xml:space="preserve">C </w:t>
      </w:r>
      <w:r w:rsidRPr="00B742F9">
        <w:rPr>
          <w:rFonts w:ascii="Garamond" w:hAnsi="Garamond"/>
          <w:bCs/>
          <w:sz w:val="24"/>
          <w:szCs w:val="24"/>
        </w:rPr>
        <w:tab/>
        <w:t>74% - 76.9%</w:t>
      </w:r>
    </w:p>
    <w:p w14:paraId="3B1D3961" w14:textId="77777777" w:rsidR="004029E7" w:rsidRPr="00B742F9" w:rsidRDefault="004029E7" w:rsidP="00B962A7">
      <w:pPr>
        <w:rPr>
          <w:rFonts w:ascii="Garamond" w:hAnsi="Garamond"/>
          <w:bCs/>
          <w:sz w:val="24"/>
          <w:szCs w:val="24"/>
        </w:rPr>
      </w:pPr>
      <w:r w:rsidRPr="00B742F9">
        <w:rPr>
          <w:rFonts w:ascii="Garamond" w:hAnsi="Garamond"/>
          <w:bCs/>
          <w:sz w:val="24"/>
          <w:szCs w:val="24"/>
        </w:rPr>
        <w:tab/>
      </w:r>
      <w:r w:rsidRPr="00B742F9">
        <w:rPr>
          <w:rFonts w:ascii="Garamond" w:hAnsi="Garamond"/>
          <w:bCs/>
          <w:sz w:val="24"/>
          <w:szCs w:val="24"/>
        </w:rPr>
        <w:tab/>
        <w:t>C-</w:t>
      </w:r>
      <w:r w:rsidRPr="00B742F9">
        <w:rPr>
          <w:rFonts w:ascii="Garamond" w:hAnsi="Garamond"/>
          <w:bCs/>
          <w:sz w:val="24"/>
          <w:szCs w:val="24"/>
        </w:rPr>
        <w:tab/>
        <w:t>70% - 73.9%</w:t>
      </w:r>
    </w:p>
    <w:p w14:paraId="6B2F23D7" w14:textId="77777777" w:rsidR="004029E7" w:rsidRPr="00B742F9" w:rsidRDefault="00282D47" w:rsidP="00B962A7">
      <w:pPr>
        <w:rPr>
          <w:rFonts w:ascii="Garamond" w:hAnsi="Garamond"/>
          <w:bCs/>
          <w:sz w:val="24"/>
          <w:szCs w:val="24"/>
        </w:rPr>
      </w:pPr>
      <w:r w:rsidRPr="00B742F9">
        <w:rPr>
          <w:rFonts w:ascii="Garamond" w:hAnsi="Garamond"/>
          <w:bCs/>
          <w:noProof/>
          <w:sz w:val="24"/>
          <w:szCs w:val="24"/>
        </w:rPr>
        <mc:AlternateContent>
          <mc:Choice Requires="wps">
            <w:drawing>
              <wp:anchor distT="0" distB="0" distL="114300" distR="114300" simplePos="0" relativeHeight="251659264" behindDoc="0" locked="0" layoutInCell="0" allowOverlap="1" wp14:anchorId="7A8D9CE9" wp14:editId="25C9944D">
                <wp:simplePos x="0" y="0"/>
                <wp:positionH relativeFrom="column">
                  <wp:posOffset>-977265</wp:posOffset>
                </wp:positionH>
                <wp:positionV relativeFrom="paragraph">
                  <wp:posOffset>447675</wp:posOffset>
                </wp:positionV>
                <wp:extent cx="7406640" cy="0"/>
                <wp:effectExtent l="0" t="0" r="0" b="0"/>
                <wp:wrapNone/>
                <wp:docPr id="9350586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21B77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35.25pt" to="506.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ddogEAADIDAAAOAAAAZHJzL2Uyb0RvYy54bWysUk1v2zAMvRfYfxB0X+wGbdYZcXpo113a&#10;LUC3H8BIcixMFgVSiZ1/P0lNsq27FfWBEL+e+R65vJ0GJ/aG2KJv5eWslsJ4hdr6bSt//nj4eCMF&#10;R/AaHHrTyoNhebv6cLEcQ2Pm2KPThkQC8dyMoZV9jKGpKla9GYBnGIxPyQ5pgJhc2laaYEzog6vm&#10;db2oRiQdCJVhTtH7l6RcFfyuMyp+7zo2UbhWptlisVTsJttqtYRmSxB6q45jwBumGMD69NMz1D1E&#10;EDuy/0ENVhEydnGmcKiw66wyhUNic1m/YvPcQzCFSxKHw1kmfj9Y9W1/59eUR1eTfw6PqH5xEqUa&#10;AzfnZHY4rElsxifUaY2wi1j4Th0NuTkxEVOR9XCW1UxRqBT8dFUvFldJfXXKVdCcGgNx/GpwEPnR&#10;Smd9ZgwN7B855kGgOZXksMcH61zZmvNibOXn6/l1aWB0VudkLmPabu4ciT3kvZcvrzqB/VNGuPO6&#10;gPUG9JfjO4J1L+9U7/xRjMw/nxU3G9SHNWW47KXFFODjEeXN/+2Xqj+nvvoNAAD//wMAUEsDBBQA&#10;BgAIAAAAIQCC6HEG4QAAABABAAAPAAAAZHJzL2Rvd25yZXYueG1sTE/JTsMwEL0j8Q/WIHGpWjup&#10;ypLGqRAlNy4tIK7TeEgiYjuN3Tbw9UzFAS6jWd68JV+NthNHGkLrnYZkpkCQq7xpXa3h9aWc3oEI&#10;EZ3BzjvS8EUBVsXlRY6Z8Se3oeM21oJJXMhQQxNjn0kZqoYshpnvyfHtww8WI49DLc2AJya3nUyV&#10;upEWW8cKDfb02FD1uT1YDaF8o335Pakm6n1ee0r36+cn1Pr6alwvuTwsQUQa498HnDOwfyjY2M4f&#10;nAmi0zBNFvN7xmq4VQsQZ4RKUu52vxtZ5PJ/kOIHAAD//wMAUEsBAi0AFAAGAAgAAAAhALaDOJL+&#10;AAAA4QEAABMAAAAAAAAAAAAAAAAAAAAAAFtDb250ZW50X1R5cGVzXS54bWxQSwECLQAUAAYACAAA&#10;ACEAOP0h/9YAAACUAQAACwAAAAAAAAAAAAAAAAAvAQAAX3JlbHMvLnJlbHNQSwECLQAUAAYACAAA&#10;ACEAcntXXaIBAAAyAwAADgAAAAAAAAAAAAAAAAAuAgAAZHJzL2Uyb0RvYy54bWxQSwECLQAUAAYA&#10;CAAAACEAguhxBuEAAAAQAQAADwAAAAAAAAAAAAAAAAD8AwAAZHJzL2Rvd25yZXYueG1sUEsFBgAA&#10;AAAEAAQA8wAAAAoFAAAAAA==&#10;" o:allowincell="f">
                <o:lock v:ext="edit" shapetype="f"/>
              </v:line>
            </w:pict>
          </mc:Fallback>
        </mc:AlternateContent>
      </w:r>
      <w:r w:rsidR="004029E7" w:rsidRPr="00B742F9">
        <w:rPr>
          <w:rFonts w:ascii="Garamond" w:hAnsi="Garamond"/>
          <w:bCs/>
          <w:sz w:val="24"/>
          <w:szCs w:val="24"/>
        </w:rPr>
        <w:tab/>
      </w:r>
      <w:r w:rsidR="004029E7" w:rsidRPr="00B742F9">
        <w:rPr>
          <w:rFonts w:ascii="Garamond" w:hAnsi="Garamond"/>
          <w:bCs/>
          <w:sz w:val="24"/>
          <w:szCs w:val="24"/>
        </w:rPr>
        <w:tab/>
        <w:t>D*</w:t>
      </w:r>
      <w:r w:rsidR="004029E7" w:rsidRPr="00B742F9">
        <w:rPr>
          <w:rFonts w:ascii="Garamond" w:hAnsi="Garamond"/>
          <w:bCs/>
          <w:sz w:val="24"/>
          <w:szCs w:val="24"/>
        </w:rPr>
        <w:tab/>
        <w:t>69% and below</w:t>
      </w:r>
    </w:p>
    <w:p w14:paraId="0A7ED4A3" w14:textId="77777777" w:rsidR="004029E7" w:rsidRPr="00B742F9" w:rsidRDefault="004029E7" w:rsidP="00B962A7">
      <w:pPr>
        <w:rPr>
          <w:rFonts w:ascii="Garamond" w:hAnsi="Garamond"/>
          <w:bCs/>
          <w:sz w:val="24"/>
          <w:szCs w:val="24"/>
        </w:rPr>
      </w:pPr>
      <w:r w:rsidRPr="00B742F9">
        <w:rPr>
          <w:rFonts w:ascii="Garamond" w:hAnsi="Garamond"/>
          <w:bCs/>
          <w:sz w:val="24"/>
          <w:szCs w:val="24"/>
        </w:rPr>
        <w:t> </w:t>
      </w:r>
    </w:p>
    <w:p w14:paraId="073463B3" w14:textId="77777777" w:rsidR="004029E7" w:rsidRPr="00B742F9" w:rsidRDefault="004029E7" w:rsidP="00B962A7">
      <w:pPr>
        <w:rPr>
          <w:rFonts w:ascii="Garamond" w:hAnsi="Garamond"/>
          <w:bCs/>
          <w:sz w:val="24"/>
          <w:szCs w:val="24"/>
        </w:rPr>
      </w:pPr>
      <w:r w:rsidRPr="00B742F9">
        <w:rPr>
          <w:rFonts w:ascii="Garamond" w:hAnsi="Garamond"/>
          <w:bCs/>
          <w:sz w:val="24"/>
          <w:szCs w:val="24"/>
        </w:rPr>
        <w:t>CLASS TEXTS:</w:t>
      </w:r>
    </w:p>
    <w:p w14:paraId="7FE181D8" w14:textId="77777777" w:rsidR="004029E7" w:rsidRPr="00B742F9" w:rsidRDefault="004029E7" w:rsidP="00B962A7">
      <w:pPr>
        <w:rPr>
          <w:rFonts w:ascii="Garamond" w:hAnsi="Garamond"/>
          <w:bCs/>
          <w:sz w:val="24"/>
          <w:szCs w:val="24"/>
        </w:rPr>
      </w:pPr>
      <w:r w:rsidRPr="00B742F9">
        <w:rPr>
          <w:rFonts w:ascii="Garamond" w:hAnsi="Garamond"/>
          <w:bCs/>
          <w:sz w:val="24"/>
          <w:szCs w:val="24"/>
        </w:rPr>
        <w:tab/>
      </w:r>
    </w:p>
    <w:p w14:paraId="093F480A"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The Stories of F. Scott Fitzgerald</w:t>
      </w:r>
      <w:r w:rsidRPr="00B742F9">
        <w:rPr>
          <w:rFonts w:ascii="Garamond" w:hAnsi="Garamond"/>
          <w:bCs/>
          <w:sz w:val="24"/>
          <w:szCs w:val="24"/>
        </w:rPr>
        <w:t>, Fitzgerald</w:t>
      </w:r>
    </w:p>
    <w:p w14:paraId="5BBB51D1"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The Great Gatsby</w:t>
      </w:r>
      <w:r w:rsidRPr="00B742F9">
        <w:rPr>
          <w:rFonts w:ascii="Garamond" w:hAnsi="Garamond"/>
          <w:bCs/>
          <w:sz w:val="24"/>
          <w:szCs w:val="24"/>
        </w:rPr>
        <w:t>, Fitzgerald</w:t>
      </w:r>
    </w:p>
    <w:p w14:paraId="3C3EA2E1"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A Moveable Feast</w:t>
      </w:r>
      <w:r w:rsidRPr="00B742F9">
        <w:rPr>
          <w:rFonts w:ascii="Garamond" w:hAnsi="Garamond"/>
          <w:bCs/>
          <w:sz w:val="24"/>
          <w:szCs w:val="24"/>
        </w:rPr>
        <w:t>, Hemingway</w:t>
      </w:r>
    </w:p>
    <w:p w14:paraId="49FB776A"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The Short Stories</w:t>
      </w:r>
      <w:r w:rsidRPr="00B742F9">
        <w:rPr>
          <w:rFonts w:ascii="Garamond" w:hAnsi="Garamond"/>
          <w:bCs/>
          <w:sz w:val="24"/>
          <w:szCs w:val="24"/>
        </w:rPr>
        <w:t>, Hemingway</w:t>
      </w:r>
    </w:p>
    <w:p w14:paraId="4F210A01" w14:textId="035E1466"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A Farewell to Arms</w:t>
      </w:r>
      <w:r w:rsidRPr="00B742F9">
        <w:rPr>
          <w:rFonts w:ascii="Garamond" w:hAnsi="Garamond"/>
          <w:bCs/>
          <w:sz w:val="24"/>
          <w:szCs w:val="24"/>
        </w:rPr>
        <w:t>, Hemingway</w:t>
      </w:r>
      <w:r w:rsidR="00282D47" w:rsidRPr="00B742F9">
        <w:rPr>
          <w:rFonts w:ascii="Garamond" w:hAnsi="Garamond"/>
          <w:bCs/>
          <w:sz w:val="24"/>
          <w:szCs w:val="24"/>
        </w:rPr>
        <w:t xml:space="preserve"> (we may replace with </w:t>
      </w:r>
      <w:r w:rsidR="00282D47" w:rsidRPr="00B742F9">
        <w:rPr>
          <w:rFonts w:ascii="Garamond" w:hAnsi="Garamond"/>
          <w:bCs/>
          <w:i/>
          <w:iCs/>
          <w:sz w:val="24"/>
          <w:szCs w:val="24"/>
        </w:rPr>
        <w:t>The Sun Also Rises</w:t>
      </w:r>
      <w:r w:rsidR="00282D47" w:rsidRPr="00B742F9">
        <w:rPr>
          <w:rFonts w:ascii="Garamond" w:hAnsi="Garamond"/>
          <w:bCs/>
          <w:sz w:val="24"/>
          <w:szCs w:val="24"/>
        </w:rPr>
        <w:t>)</w:t>
      </w:r>
    </w:p>
    <w:p w14:paraId="4189A2CD"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Winesburg, Ohio</w:t>
      </w:r>
      <w:r w:rsidRPr="00B742F9">
        <w:rPr>
          <w:rFonts w:ascii="Garamond" w:hAnsi="Garamond"/>
          <w:bCs/>
          <w:sz w:val="24"/>
          <w:szCs w:val="24"/>
        </w:rPr>
        <w:t>, Anderson</w:t>
      </w:r>
    </w:p>
    <w:p w14:paraId="58377587"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Dubliners</w:t>
      </w:r>
      <w:r w:rsidRPr="00B742F9">
        <w:rPr>
          <w:rFonts w:ascii="Garamond" w:hAnsi="Garamond"/>
          <w:bCs/>
          <w:sz w:val="24"/>
          <w:szCs w:val="24"/>
        </w:rPr>
        <w:t>, Joyce</w:t>
      </w:r>
    </w:p>
    <w:p w14:paraId="62A49AD3"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Portrait of the Artist as a Young Man</w:t>
      </w:r>
      <w:r w:rsidRPr="00B742F9">
        <w:rPr>
          <w:rFonts w:ascii="Garamond" w:hAnsi="Garamond"/>
          <w:bCs/>
          <w:sz w:val="24"/>
          <w:szCs w:val="24"/>
        </w:rPr>
        <w:t>, Joyce</w:t>
      </w:r>
    </w:p>
    <w:p w14:paraId="5FD4883C"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Selected Writings of Gertrude Stein</w:t>
      </w:r>
      <w:r w:rsidRPr="00B742F9">
        <w:rPr>
          <w:rFonts w:ascii="Garamond" w:hAnsi="Garamond"/>
          <w:bCs/>
          <w:sz w:val="24"/>
          <w:szCs w:val="24"/>
        </w:rPr>
        <w:t>, Stein</w:t>
      </w:r>
    </w:p>
    <w:p w14:paraId="777B621A" w14:textId="77777777" w:rsidR="004029E7" w:rsidRPr="00B742F9" w:rsidRDefault="004029E7" w:rsidP="00B962A7">
      <w:pPr>
        <w:numPr>
          <w:ilvl w:val="0"/>
          <w:numId w:val="4"/>
        </w:numPr>
        <w:rPr>
          <w:rFonts w:ascii="Garamond" w:hAnsi="Garamond"/>
          <w:bCs/>
          <w:sz w:val="24"/>
          <w:szCs w:val="24"/>
        </w:rPr>
      </w:pPr>
      <w:r w:rsidRPr="00B742F9">
        <w:rPr>
          <w:rFonts w:ascii="Garamond" w:hAnsi="Garamond"/>
          <w:bCs/>
          <w:i/>
          <w:sz w:val="24"/>
          <w:szCs w:val="24"/>
        </w:rPr>
        <w:t xml:space="preserve">  Women of the Left Bank</w:t>
      </w:r>
      <w:r w:rsidRPr="00B742F9">
        <w:rPr>
          <w:rFonts w:ascii="Garamond" w:hAnsi="Garamond"/>
          <w:bCs/>
          <w:sz w:val="24"/>
          <w:szCs w:val="24"/>
        </w:rPr>
        <w:t>, Benstock</w:t>
      </w:r>
    </w:p>
    <w:p w14:paraId="536F6665" w14:textId="77777777" w:rsidR="004029E7" w:rsidRPr="00B742F9" w:rsidRDefault="004029E7" w:rsidP="00B962A7">
      <w:pPr>
        <w:numPr>
          <w:ilvl w:val="0"/>
          <w:numId w:val="4"/>
        </w:numPr>
        <w:rPr>
          <w:rFonts w:ascii="Garamond" w:hAnsi="Garamond"/>
          <w:bCs/>
          <w:i/>
          <w:sz w:val="24"/>
          <w:szCs w:val="24"/>
        </w:rPr>
      </w:pPr>
      <w:r w:rsidRPr="00B742F9">
        <w:rPr>
          <w:rFonts w:ascii="Garamond" w:hAnsi="Garamond"/>
          <w:bCs/>
          <w:i/>
          <w:sz w:val="24"/>
          <w:szCs w:val="24"/>
        </w:rPr>
        <w:t xml:space="preserve">  The Gender of Modernism</w:t>
      </w:r>
    </w:p>
    <w:p w14:paraId="73B8208E" w14:textId="77777777" w:rsidR="004029E7" w:rsidRPr="00B742F9" w:rsidRDefault="004029E7" w:rsidP="001F0549">
      <w:pPr>
        <w:rPr>
          <w:rFonts w:ascii="Garamond" w:hAnsi="Garamond"/>
          <w:bCs/>
          <w:sz w:val="24"/>
          <w:szCs w:val="24"/>
        </w:rPr>
      </w:pPr>
    </w:p>
    <w:p w14:paraId="14D25B0D"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Grading </w:t>
      </w:r>
    </w:p>
    <w:p w14:paraId="64FBBB1E" w14:textId="77777777" w:rsidR="00282D47" w:rsidRPr="00B742F9" w:rsidRDefault="00282D47" w:rsidP="00282D47">
      <w:pPr>
        <w:rPr>
          <w:rFonts w:ascii="Garamond" w:hAnsi="Garamond"/>
          <w:bCs/>
          <w:sz w:val="24"/>
          <w:szCs w:val="24"/>
        </w:rPr>
      </w:pPr>
    </w:p>
    <w:p w14:paraId="28464CFC"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Assignments will come with point values or grades or check marks (to indicate credit). Smaller assignments will be almost daily.  You will write both in class and outside of class. Some assignments will include written feedback from me, while some will simply receive the points your work has earned or a letter grade or check mark. </w:t>
      </w:r>
    </w:p>
    <w:p w14:paraId="2C042648" w14:textId="77777777" w:rsidR="00282D47" w:rsidRPr="00B742F9" w:rsidRDefault="00282D47" w:rsidP="00282D47">
      <w:pPr>
        <w:rPr>
          <w:rFonts w:ascii="Garamond" w:hAnsi="Garamond"/>
          <w:bCs/>
          <w:sz w:val="24"/>
          <w:szCs w:val="24"/>
        </w:rPr>
      </w:pPr>
    </w:p>
    <w:p w14:paraId="363D5D9E"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 xml:space="preserve">Assignments / Penalties Policy </w:t>
      </w:r>
    </w:p>
    <w:p w14:paraId="6B3D387C" w14:textId="77777777" w:rsidR="00282D47" w:rsidRPr="00B742F9" w:rsidRDefault="00282D47" w:rsidP="00282D47">
      <w:pPr>
        <w:rPr>
          <w:rFonts w:ascii="Garamond" w:hAnsi="Garamond"/>
          <w:bCs/>
          <w:sz w:val="24"/>
          <w:szCs w:val="24"/>
        </w:rPr>
      </w:pPr>
    </w:p>
    <w:p w14:paraId="26ACCED5" w14:textId="77777777" w:rsidR="00282D47" w:rsidRPr="00B742F9" w:rsidRDefault="00282D47" w:rsidP="00282D47">
      <w:pPr>
        <w:rPr>
          <w:rFonts w:ascii="Garamond" w:hAnsi="Garamond"/>
          <w:bCs/>
          <w:sz w:val="24"/>
          <w:szCs w:val="24"/>
        </w:rPr>
      </w:pPr>
      <w:r w:rsidRPr="00B742F9">
        <w:rPr>
          <w:rFonts w:ascii="Garamond" w:hAnsi="Garamond"/>
          <w:bCs/>
          <w:sz w:val="24"/>
          <w:szCs w:val="24"/>
        </w:rPr>
        <w:lastRenderedPageBreak/>
        <w:t xml:space="preserve">All assignments are to be turned in at the beginning of class on the day they are due unless otherwise directed. Work that is turned in late </w:t>
      </w:r>
      <w:r w:rsidRPr="00B742F9">
        <w:rPr>
          <w:rFonts w:ascii="Garamond" w:hAnsi="Garamond"/>
          <w:bCs/>
          <w:sz w:val="24"/>
          <w:szCs w:val="24"/>
          <w:u w:val="single"/>
        </w:rPr>
        <w:t>will be penalized</w:t>
      </w:r>
      <w:r w:rsidRPr="00B742F9">
        <w:rPr>
          <w:rFonts w:ascii="Garamond" w:hAnsi="Garamond"/>
          <w:bCs/>
          <w:sz w:val="24"/>
          <w:szCs w:val="24"/>
        </w:rPr>
        <w:t xml:space="preserve">.   The only exceptions to this rule are if you have a legitimate emergency and/or an excused absence (see below) and/or we have had an in-person discussion about a short extension in which I have granted permission.   </w:t>
      </w:r>
    </w:p>
    <w:p w14:paraId="4E877681" w14:textId="77777777" w:rsidR="00282D47" w:rsidRPr="00B742F9" w:rsidRDefault="00282D47" w:rsidP="00282D47">
      <w:pPr>
        <w:rPr>
          <w:rFonts w:ascii="Garamond" w:hAnsi="Garamond"/>
          <w:bCs/>
          <w:sz w:val="24"/>
          <w:szCs w:val="24"/>
        </w:rPr>
      </w:pPr>
    </w:p>
    <w:p w14:paraId="3DDA0463"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Penalties will consist of the respective assignments receiving a grade reduction.  Continued penalties may result in a reduction in participation and class work grades for the course.  </w:t>
      </w:r>
    </w:p>
    <w:p w14:paraId="6FE7156A" w14:textId="77777777" w:rsidR="00282D47" w:rsidRPr="00B742F9" w:rsidRDefault="00282D47" w:rsidP="00282D47">
      <w:pPr>
        <w:rPr>
          <w:rFonts w:ascii="Garamond" w:hAnsi="Garamond"/>
          <w:bCs/>
          <w:sz w:val="24"/>
          <w:szCs w:val="24"/>
        </w:rPr>
      </w:pPr>
    </w:p>
    <w:p w14:paraId="0F2D8057"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Technological problems (a broken printer or suddenly broken computer) are not acceptable excuses for late work.   You should always back up your work and have contingency plans for logistical problems.  This is a significant part of being academically responsible.   </w:t>
      </w:r>
    </w:p>
    <w:p w14:paraId="5FA1549B" w14:textId="77777777" w:rsidR="00282D47" w:rsidRPr="00B742F9" w:rsidRDefault="00282D47" w:rsidP="00282D47">
      <w:pPr>
        <w:rPr>
          <w:rFonts w:ascii="Garamond" w:hAnsi="Garamond"/>
          <w:bCs/>
          <w:sz w:val="24"/>
          <w:szCs w:val="24"/>
        </w:rPr>
      </w:pPr>
    </w:p>
    <w:p w14:paraId="4B37B7B1" w14:textId="77777777" w:rsidR="00282D47" w:rsidRPr="00B742F9" w:rsidRDefault="00282D47" w:rsidP="00282D47">
      <w:pPr>
        <w:rPr>
          <w:rFonts w:ascii="Garamond" w:hAnsi="Garamond"/>
          <w:bCs/>
          <w:sz w:val="24"/>
          <w:szCs w:val="24"/>
        </w:rPr>
      </w:pPr>
      <w:r w:rsidRPr="00B742F9">
        <w:rPr>
          <w:rFonts w:ascii="Garamond" w:hAnsi="Garamond"/>
          <w:bCs/>
          <w:sz w:val="24"/>
          <w:szCs w:val="24"/>
          <w:u w:val="single"/>
        </w:rPr>
        <w:t>Excused Absences</w:t>
      </w:r>
      <w:r w:rsidRPr="00B742F9">
        <w:rPr>
          <w:rFonts w:ascii="Garamond" w:hAnsi="Garamond"/>
          <w:bCs/>
          <w:sz w:val="24"/>
          <w:szCs w:val="24"/>
        </w:rPr>
        <w:t xml:space="preserve">:   In the event that you have an excused absence and cannot turn an assignment in on time, we will arrange for you to complete the assignment with a new due date, which is likely to be the next class.  </w:t>
      </w:r>
    </w:p>
    <w:p w14:paraId="338EE508" w14:textId="77777777" w:rsidR="00282D47" w:rsidRPr="00B742F9" w:rsidRDefault="00282D47" w:rsidP="00282D47">
      <w:pPr>
        <w:rPr>
          <w:rFonts w:ascii="Garamond" w:hAnsi="Garamond"/>
          <w:bCs/>
          <w:sz w:val="24"/>
          <w:szCs w:val="24"/>
        </w:rPr>
      </w:pPr>
    </w:p>
    <w:p w14:paraId="0BF534AF"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 xml:space="preserve">Academy Policy for Unexcused Absences </w:t>
      </w:r>
    </w:p>
    <w:p w14:paraId="58F2C9B5" w14:textId="77777777" w:rsidR="00282D47" w:rsidRPr="00B742F9" w:rsidRDefault="00282D47" w:rsidP="00282D47">
      <w:pPr>
        <w:rPr>
          <w:rFonts w:ascii="Garamond" w:hAnsi="Garamond"/>
          <w:bCs/>
          <w:sz w:val="24"/>
          <w:szCs w:val="24"/>
        </w:rPr>
      </w:pPr>
    </w:p>
    <w:p w14:paraId="7530FE11" w14:textId="001EECE7" w:rsidR="00282D47" w:rsidRPr="00B742F9" w:rsidRDefault="00282D47" w:rsidP="00282D47">
      <w:pPr>
        <w:rPr>
          <w:rFonts w:ascii="Garamond" w:hAnsi="Garamond"/>
          <w:bCs/>
          <w:sz w:val="24"/>
          <w:szCs w:val="24"/>
        </w:rPr>
      </w:pPr>
      <w:r w:rsidRPr="00B742F9">
        <w:rPr>
          <w:rFonts w:ascii="Garamond" w:hAnsi="Garamond"/>
          <w:bCs/>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w:t>
      </w:r>
      <w:r w:rsidR="00B742F9">
        <w:rPr>
          <w:rFonts w:ascii="Garamond" w:hAnsi="Garamond"/>
          <w:bCs/>
          <w:sz w:val="24"/>
          <w:szCs w:val="24"/>
        </w:rPr>
        <w:t xml:space="preserve">s. </w:t>
      </w:r>
    </w:p>
    <w:p w14:paraId="738FBFCB" w14:textId="77777777" w:rsidR="00282D47" w:rsidRPr="00B742F9" w:rsidRDefault="00282D47" w:rsidP="00282D47">
      <w:pPr>
        <w:rPr>
          <w:rFonts w:ascii="Garamond" w:hAnsi="Garamond"/>
          <w:bCs/>
          <w:sz w:val="24"/>
          <w:szCs w:val="24"/>
        </w:rPr>
      </w:pPr>
    </w:p>
    <w:p w14:paraId="6CBDC50E"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You are expected to be in class and on time daily.  Failure to do so will hurt your overall grade.  Sleeping in class constitutes an unexcused absence.  </w:t>
      </w:r>
    </w:p>
    <w:p w14:paraId="473DA318" w14:textId="77777777" w:rsidR="00282D47" w:rsidRPr="00B742F9" w:rsidRDefault="00282D47" w:rsidP="00282D47">
      <w:pPr>
        <w:rPr>
          <w:rFonts w:ascii="Garamond" w:hAnsi="Garamond"/>
          <w:bCs/>
          <w:sz w:val="24"/>
          <w:szCs w:val="24"/>
        </w:rPr>
      </w:pPr>
      <w:r w:rsidRPr="00B742F9">
        <w:rPr>
          <w:rFonts w:ascii="Garamond" w:hAnsi="Garamond"/>
          <w:bCs/>
          <w:sz w:val="24"/>
          <w:szCs w:val="24"/>
          <w:u w:val="single"/>
        </w:rPr>
        <w:t>Tardiness</w:t>
      </w:r>
      <w:r w:rsidRPr="00B742F9">
        <w:rPr>
          <w:rFonts w:ascii="Garamond" w:hAnsi="Garamond"/>
          <w:bCs/>
          <w:sz w:val="24"/>
          <w:szCs w:val="24"/>
        </w:rPr>
        <w:t xml:space="preserve">:  If you arrive in class 5 minutes after the appointed time, you will be considered tardy.  If you are more than 10 minutes tardy, you will earn an unexcused absence, but you will still be expected to attend class. </w:t>
      </w:r>
    </w:p>
    <w:p w14:paraId="22A6B70C" w14:textId="77777777" w:rsidR="00282D47" w:rsidRPr="00B742F9" w:rsidRDefault="00282D47" w:rsidP="00282D47">
      <w:pPr>
        <w:rPr>
          <w:rFonts w:ascii="Garamond" w:hAnsi="Garamond"/>
          <w:bCs/>
          <w:sz w:val="24"/>
          <w:szCs w:val="24"/>
        </w:rPr>
      </w:pPr>
    </w:p>
    <w:p w14:paraId="70C90D57" w14:textId="77777777" w:rsidR="00282D47" w:rsidRPr="00B742F9" w:rsidRDefault="00282D47" w:rsidP="00282D47">
      <w:pPr>
        <w:rPr>
          <w:rFonts w:ascii="Garamond" w:hAnsi="Garamond"/>
          <w:bCs/>
          <w:sz w:val="24"/>
          <w:szCs w:val="24"/>
        </w:rPr>
      </w:pPr>
      <w:r w:rsidRPr="00B742F9">
        <w:rPr>
          <w:rFonts w:ascii="Garamond" w:hAnsi="Garamond"/>
          <w:bCs/>
          <w:i/>
          <w:sz w:val="24"/>
          <w:szCs w:val="24"/>
        </w:rPr>
        <w:t>Participation</w:t>
      </w:r>
      <w:r w:rsidRPr="00B742F9">
        <w:rPr>
          <w:rFonts w:ascii="Garamond" w:hAnsi="Garamond"/>
          <w:bCs/>
          <w:sz w:val="24"/>
          <w:szCs w:val="24"/>
        </w:rPr>
        <w:t xml:space="preserve">   </w:t>
      </w:r>
    </w:p>
    <w:p w14:paraId="6C11B578" w14:textId="77777777" w:rsidR="00282D47" w:rsidRPr="00B742F9" w:rsidRDefault="00282D47" w:rsidP="00282D47">
      <w:pPr>
        <w:rPr>
          <w:rFonts w:ascii="Garamond" w:hAnsi="Garamond"/>
          <w:bCs/>
          <w:sz w:val="24"/>
          <w:szCs w:val="24"/>
        </w:rPr>
      </w:pPr>
    </w:p>
    <w:p w14:paraId="7E6BA7F6"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Our classroom conversations are dependent upon your participation.   While you are expected to have your readings and assignments done on time, you are also expected to be prepared to share your observations, questions, and ideas with the class. You will be evaluated on the overall effort and value of your daily engagement with our material. This includes in-class writing and workshops. Failure to be prepared or to contribute reduces your participation percentage. </w:t>
      </w:r>
    </w:p>
    <w:p w14:paraId="031793D0" w14:textId="77777777" w:rsidR="00282D47" w:rsidRPr="00B742F9" w:rsidRDefault="00282D47" w:rsidP="00282D47">
      <w:pPr>
        <w:rPr>
          <w:rFonts w:ascii="Garamond" w:hAnsi="Garamond"/>
          <w:bCs/>
          <w:i/>
          <w:sz w:val="24"/>
          <w:szCs w:val="24"/>
        </w:rPr>
      </w:pPr>
    </w:p>
    <w:p w14:paraId="3A8E4763"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 xml:space="preserve">Academic Honesty </w:t>
      </w:r>
    </w:p>
    <w:p w14:paraId="7F557CFA" w14:textId="77777777" w:rsidR="00282D47" w:rsidRPr="00B742F9" w:rsidRDefault="00282D47" w:rsidP="00282D47">
      <w:pPr>
        <w:rPr>
          <w:rFonts w:ascii="Garamond" w:hAnsi="Garamond"/>
          <w:bCs/>
          <w:sz w:val="24"/>
          <w:szCs w:val="24"/>
        </w:rPr>
      </w:pPr>
    </w:p>
    <w:p w14:paraId="0DA875C4" w14:textId="18E4C7EF" w:rsidR="00282D47" w:rsidRPr="00B742F9" w:rsidRDefault="00282D47" w:rsidP="00282D47">
      <w:pPr>
        <w:rPr>
          <w:rFonts w:ascii="Garamond" w:hAnsi="Garamond"/>
          <w:bCs/>
          <w:sz w:val="24"/>
          <w:szCs w:val="24"/>
        </w:rPr>
      </w:pPr>
      <w:r w:rsidRPr="00B742F9">
        <w:rPr>
          <w:rFonts w:ascii="Garamond" w:hAnsi="Garamond"/>
          <w:bCs/>
          <w:sz w:val="24"/>
          <w:szCs w:val="24"/>
        </w:rPr>
        <w:t xml:space="preserve">You are required to produce work that is academically honest. Direct and indirect plagiarism, both of which we will discuss in class, are unacceptable and have serious academic consequences.   If you </w:t>
      </w:r>
      <w:r w:rsidRPr="00B742F9">
        <w:rPr>
          <w:rFonts w:ascii="Garamond" w:hAnsi="Garamond"/>
          <w:bCs/>
          <w:sz w:val="24"/>
          <w:szCs w:val="24"/>
        </w:rPr>
        <w:lastRenderedPageBreak/>
        <w:t xml:space="preserve">are even remotely uncertain about whether or not any part of your work is academically honest, then you are to contact </w:t>
      </w:r>
      <w:r w:rsidR="00B742F9" w:rsidRPr="00B742F9">
        <w:rPr>
          <w:rFonts w:ascii="Garamond" w:hAnsi="Garamond"/>
          <w:bCs/>
          <w:sz w:val="24"/>
          <w:szCs w:val="24"/>
        </w:rPr>
        <w:t>me,</w:t>
      </w:r>
      <w:r w:rsidRPr="00B742F9">
        <w:rPr>
          <w:rFonts w:ascii="Garamond" w:hAnsi="Garamond"/>
          <w:bCs/>
          <w:sz w:val="24"/>
          <w:szCs w:val="24"/>
        </w:rPr>
        <w:t xml:space="preserve"> and we can discuss the situation.  Please refer to the student handbook for additional information, including information that is new this year. </w:t>
      </w:r>
    </w:p>
    <w:p w14:paraId="12BA85BF" w14:textId="77777777" w:rsidR="00282D47" w:rsidRPr="00B742F9" w:rsidRDefault="00282D47" w:rsidP="00282D47">
      <w:pPr>
        <w:rPr>
          <w:rFonts w:ascii="Garamond" w:hAnsi="Garamond"/>
          <w:bCs/>
          <w:i/>
          <w:sz w:val="24"/>
          <w:szCs w:val="24"/>
        </w:rPr>
      </w:pPr>
    </w:p>
    <w:p w14:paraId="18A9A3F1"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Accommodations</w:t>
      </w:r>
    </w:p>
    <w:p w14:paraId="3F0306D4" w14:textId="77777777" w:rsidR="00282D47" w:rsidRPr="00B742F9" w:rsidRDefault="00282D47" w:rsidP="00282D47">
      <w:pPr>
        <w:rPr>
          <w:rFonts w:ascii="Garamond" w:hAnsi="Garamond"/>
          <w:bCs/>
          <w:i/>
          <w:sz w:val="24"/>
          <w:szCs w:val="24"/>
        </w:rPr>
      </w:pPr>
    </w:p>
    <w:p w14:paraId="7229C848"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If you require any special accommodations due to a documented disability, let me know as soon as possible and I will make whatever adjustments are necessary for your comfort in my class. </w:t>
      </w:r>
    </w:p>
    <w:p w14:paraId="47F5671F" w14:textId="77777777" w:rsidR="00282D47" w:rsidRPr="00B742F9" w:rsidRDefault="00282D47" w:rsidP="00282D47">
      <w:pPr>
        <w:rPr>
          <w:rFonts w:ascii="Garamond" w:hAnsi="Garamond"/>
          <w:bCs/>
          <w:i/>
          <w:sz w:val="24"/>
          <w:szCs w:val="24"/>
        </w:rPr>
      </w:pPr>
    </w:p>
    <w:p w14:paraId="2C81D892"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 xml:space="preserve">Laptops </w:t>
      </w:r>
    </w:p>
    <w:p w14:paraId="0C5E1762" w14:textId="77777777" w:rsidR="00282D47" w:rsidRPr="00B742F9" w:rsidRDefault="00282D47" w:rsidP="00282D47">
      <w:pPr>
        <w:rPr>
          <w:rFonts w:ascii="Garamond" w:hAnsi="Garamond"/>
          <w:bCs/>
          <w:i/>
          <w:sz w:val="24"/>
          <w:szCs w:val="24"/>
        </w:rPr>
      </w:pPr>
    </w:p>
    <w:p w14:paraId="10B3C2E0"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Laptops are to be closed and off your desks during class time unless I have specified otherwise (we will occasionally write in class) This class requires an intense engagement in literature and writing and the distraction of computers on any level in the classroom is unacceptable. </w:t>
      </w:r>
    </w:p>
    <w:p w14:paraId="5B47CEA9" w14:textId="77777777" w:rsidR="00282D47" w:rsidRPr="00B742F9" w:rsidRDefault="00282D47" w:rsidP="00282D47">
      <w:pPr>
        <w:rPr>
          <w:rFonts w:ascii="Garamond" w:hAnsi="Garamond"/>
          <w:bCs/>
          <w:sz w:val="24"/>
          <w:szCs w:val="24"/>
        </w:rPr>
      </w:pPr>
    </w:p>
    <w:p w14:paraId="6CD00794"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Literature Note</w:t>
      </w:r>
    </w:p>
    <w:p w14:paraId="03BF9EF9" w14:textId="77777777" w:rsidR="00282D47" w:rsidRPr="00B742F9" w:rsidRDefault="00282D47" w:rsidP="00282D47">
      <w:pPr>
        <w:rPr>
          <w:rFonts w:ascii="Garamond" w:hAnsi="Garamond"/>
          <w:bCs/>
          <w:sz w:val="24"/>
          <w:szCs w:val="24"/>
        </w:rPr>
      </w:pPr>
    </w:p>
    <w:p w14:paraId="694260A4"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32825789" w14:textId="77777777" w:rsidR="00282D47" w:rsidRPr="00B742F9" w:rsidRDefault="00282D47" w:rsidP="00282D47">
      <w:pPr>
        <w:rPr>
          <w:rFonts w:ascii="Garamond" w:hAnsi="Garamond"/>
          <w:bCs/>
          <w:sz w:val="24"/>
          <w:szCs w:val="24"/>
        </w:rPr>
      </w:pPr>
      <w:r w:rsidRPr="00B742F9">
        <w:rPr>
          <w:rFonts w:ascii="Garamond" w:hAnsi="Garamond"/>
          <w:bCs/>
          <w:sz w:val="24"/>
          <w:szCs w:val="24"/>
        </w:rPr>
        <w:t xml:space="preserve">If, because of the powerful nature of the reading experience, you are unable to read and study a specific text with reasonable analytic objectivity, please confer with your instructor. Alternative texts are available. </w:t>
      </w:r>
    </w:p>
    <w:p w14:paraId="4D64E215" w14:textId="77777777" w:rsidR="00282D47" w:rsidRPr="00B742F9" w:rsidRDefault="00282D47" w:rsidP="00282D47">
      <w:pPr>
        <w:rPr>
          <w:rFonts w:ascii="Garamond" w:hAnsi="Garamond"/>
          <w:bCs/>
          <w:sz w:val="24"/>
          <w:szCs w:val="24"/>
        </w:rPr>
      </w:pPr>
    </w:p>
    <w:p w14:paraId="32422C20" w14:textId="77777777" w:rsidR="00282D47" w:rsidRPr="00B742F9" w:rsidRDefault="00282D47" w:rsidP="00282D47">
      <w:pPr>
        <w:rPr>
          <w:rFonts w:ascii="Garamond" w:hAnsi="Garamond"/>
          <w:bCs/>
          <w:i/>
          <w:sz w:val="24"/>
          <w:szCs w:val="24"/>
        </w:rPr>
      </w:pPr>
      <w:r w:rsidRPr="00B742F9">
        <w:rPr>
          <w:rFonts w:ascii="Garamond" w:hAnsi="Garamond"/>
          <w:bCs/>
          <w:i/>
          <w:sz w:val="24"/>
          <w:szCs w:val="24"/>
        </w:rPr>
        <w:t>BSU Diversity Statement</w:t>
      </w:r>
    </w:p>
    <w:p w14:paraId="2FA3A211" w14:textId="77777777" w:rsidR="00282D47" w:rsidRPr="00B742F9" w:rsidRDefault="00282D47" w:rsidP="00282D47">
      <w:pPr>
        <w:rPr>
          <w:rFonts w:ascii="Garamond" w:hAnsi="Garamond"/>
          <w:bCs/>
          <w:sz w:val="24"/>
          <w:szCs w:val="24"/>
        </w:rPr>
      </w:pPr>
    </w:p>
    <w:p w14:paraId="338D22DE" w14:textId="77777777" w:rsidR="00282D47" w:rsidRPr="00B742F9" w:rsidRDefault="00282D47" w:rsidP="00282D47">
      <w:pPr>
        <w:rPr>
          <w:rFonts w:ascii="Garamond" w:hAnsi="Garamond" w:cs="Calibri"/>
          <w:bCs/>
          <w:sz w:val="24"/>
          <w:szCs w:val="24"/>
        </w:rPr>
      </w:pPr>
      <w:r w:rsidRPr="00B742F9">
        <w:rPr>
          <w:rFonts w:ascii="Garamond" w:hAnsi="Garamond" w:cs="Calibri"/>
          <w:bCs/>
          <w:color w:val="212121"/>
          <w:sz w:val="24"/>
          <w:szCs w:val="24"/>
          <w:shd w:val="clear" w:color="auto" w:fill="FFFFFF"/>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r w:rsidRPr="00B742F9">
        <w:rPr>
          <w:rFonts w:ascii="Garamond" w:hAnsi="Garamond" w:cs="Calibri"/>
          <w:bCs/>
          <w:sz w:val="24"/>
          <w:szCs w:val="24"/>
        </w:rPr>
        <w:t>r Beneficence Pledge. For Bias Incident Response information, please click here or e-mail reportbias@bsu.edu.”</w:t>
      </w:r>
    </w:p>
    <w:p w14:paraId="487F7D6F" w14:textId="77777777" w:rsidR="00282D47" w:rsidRPr="00B742F9" w:rsidRDefault="00282D47" w:rsidP="00282D47">
      <w:pPr>
        <w:rPr>
          <w:rFonts w:ascii="Garamond" w:hAnsi="Garamond"/>
          <w:bCs/>
        </w:rPr>
      </w:pPr>
    </w:p>
    <w:p w14:paraId="5DFBDC8C" w14:textId="77777777" w:rsidR="00282D47" w:rsidRPr="00B742F9" w:rsidRDefault="00282D47" w:rsidP="00282D47">
      <w:pPr>
        <w:pStyle w:val="NormalWeb"/>
        <w:shd w:val="clear" w:color="auto" w:fill="FFFFFF"/>
        <w:spacing w:before="0" w:beforeAutospacing="0" w:after="0" w:afterAutospacing="0"/>
        <w:rPr>
          <w:rFonts w:ascii="Garamond" w:hAnsi="Garamond" w:cs="Calibri"/>
          <w:bCs/>
          <w:color w:val="000000"/>
          <w:sz w:val="22"/>
          <w:szCs w:val="22"/>
        </w:rPr>
      </w:pPr>
    </w:p>
    <w:p w14:paraId="2248BCCE" w14:textId="77777777" w:rsidR="00282D47" w:rsidRPr="00B742F9" w:rsidRDefault="00282D47" w:rsidP="00282D47">
      <w:pPr>
        <w:rPr>
          <w:rFonts w:ascii="Garamond" w:hAnsi="Garamond"/>
          <w:bCs/>
        </w:rPr>
      </w:pPr>
    </w:p>
    <w:p w14:paraId="789EAE32" w14:textId="77777777" w:rsidR="004029E7" w:rsidRPr="00B742F9" w:rsidRDefault="004029E7">
      <w:pPr>
        <w:spacing w:before="120" w:after="200"/>
        <w:rPr>
          <w:rFonts w:ascii="Garamond" w:hAnsi="Garamond"/>
          <w:bCs/>
        </w:rPr>
      </w:pPr>
    </w:p>
    <w:sectPr w:rsidR="004029E7" w:rsidRPr="00B742F9" w:rsidSect="00AA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12A7"/>
    <w:multiLevelType w:val="hybridMultilevel"/>
    <w:tmpl w:val="11C4CB18"/>
    <w:lvl w:ilvl="0" w:tplc="D2BAD4FA">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D43689F"/>
    <w:multiLevelType w:val="singleLevel"/>
    <w:tmpl w:val="C220FE88"/>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1E0550D3"/>
    <w:multiLevelType w:val="singleLevel"/>
    <w:tmpl w:val="F3FCD070"/>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23775119"/>
    <w:multiLevelType w:val="singleLevel"/>
    <w:tmpl w:val="DCC4D328"/>
    <w:lvl w:ilvl="0">
      <w:start w:val="3"/>
      <w:numFmt w:val="decimal"/>
      <w:lvlText w:val="%1."/>
      <w:lvlJc w:val="left"/>
      <w:pPr>
        <w:tabs>
          <w:tab w:val="num" w:pos="480"/>
        </w:tabs>
        <w:ind w:left="480" w:hanging="360"/>
      </w:pPr>
      <w:rPr>
        <w:rFonts w:cs="Times New Roman" w:hint="default"/>
      </w:rPr>
    </w:lvl>
  </w:abstractNum>
  <w:abstractNum w:abstractNumId="4" w15:restartNumberingAfterBreak="0">
    <w:nsid w:val="2F592C90"/>
    <w:multiLevelType w:val="singleLevel"/>
    <w:tmpl w:val="814A5586"/>
    <w:lvl w:ilvl="0">
      <w:start w:val="2"/>
      <w:numFmt w:val="decimal"/>
      <w:lvlText w:val="%1."/>
      <w:lvlJc w:val="left"/>
      <w:pPr>
        <w:tabs>
          <w:tab w:val="num" w:pos="795"/>
        </w:tabs>
        <w:ind w:left="795" w:hanging="435"/>
      </w:pPr>
      <w:rPr>
        <w:rFonts w:cs="Times New Roman" w:hint="default"/>
      </w:rPr>
    </w:lvl>
  </w:abstractNum>
  <w:abstractNum w:abstractNumId="5" w15:restartNumberingAfterBreak="0">
    <w:nsid w:val="447F7F4D"/>
    <w:multiLevelType w:val="singleLevel"/>
    <w:tmpl w:val="176E2F50"/>
    <w:lvl w:ilvl="0">
      <w:start w:val="12"/>
      <w:numFmt w:val="lowerLetter"/>
      <w:lvlText w:val="%1."/>
      <w:lvlJc w:val="left"/>
      <w:pPr>
        <w:tabs>
          <w:tab w:val="num" w:pos="870"/>
        </w:tabs>
        <w:ind w:left="870" w:hanging="420"/>
      </w:pPr>
      <w:rPr>
        <w:rFonts w:cs="Times New Roman" w:hint="default"/>
      </w:rPr>
    </w:lvl>
  </w:abstractNum>
  <w:abstractNum w:abstractNumId="6" w15:restartNumberingAfterBreak="0">
    <w:nsid w:val="4B9269FA"/>
    <w:multiLevelType w:val="singleLevel"/>
    <w:tmpl w:val="C0C01210"/>
    <w:lvl w:ilvl="0">
      <w:start w:val="2"/>
      <w:numFmt w:val="decimal"/>
      <w:lvlText w:val="%1."/>
      <w:lvlJc w:val="left"/>
      <w:pPr>
        <w:tabs>
          <w:tab w:val="num" w:pos="795"/>
        </w:tabs>
        <w:ind w:left="795" w:hanging="360"/>
      </w:pPr>
      <w:rPr>
        <w:rFonts w:cs="Times New Roman" w:hint="default"/>
      </w:rPr>
    </w:lvl>
  </w:abstractNum>
  <w:abstractNum w:abstractNumId="7" w15:restartNumberingAfterBreak="0">
    <w:nsid w:val="4C577BA0"/>
    <w:multiLevelType w:val="singleLevel"/>
    <w:tmpl w:val="D2C8E714"/>
    <w:lvl w:ilvl="0">
      <w:start w:val="1"/>
      <w:numFmt w:val="decimal"/>
      <w:lvlText w:val="%1."/>
      <w:lvlJc w:val="left"/>
      <w:pPr>
        <w:tabs>
          <w:tab w:val="num" w:pos="900"/>
        </w:tabs>
        <w:ind w:left="900" w:hanging="360"/>
      </w:pPr>
      <w:rPr>
        <w:rFonts w:cs="Times New Roman" w:hint="default"/>
      </w:rPr>
    </w:lvl>
  </w:abstractNum>
  <w:abstractNum w:abstractNumId="8" w15:restartNumberingAfterBreak="0">
    <w:nsid w:val="629B2DFE"/>
    <w:multiLevelType w:val="hybridMultilevel"/>
    <w:tmpl w:val="73A051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5E2C22"/>
    <w:multiLevelType w:val="hybridMultilevel"/>
    <w:tmpl w:val="683A0A76"/>
    <w:lvl w:ilvl="0" w:tplc="0AE09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42908"/>
    <w:multiLevelType w:val="hybridMultilevel"/>
    <w:tmpl w:val="6A585342"/>
    <w:lvl w:ilvl="0" w:tplc="B1F0C8FE">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1" w15:restartNumberingAfterBreak="0">
    <w:nsid w:val="7E3B7E8F"/>
    <w:multiLevelType w:val="singleLevel"/>
    <w:tmpl w:val="2DB8651A"/>
    <w:lvl w:ilvl="0">
      <w:start w:val="1"/>
      <w:numFmt w:val="decimal"/>
      <w:lvlText w:val="%1."/>
      <w:lvlJc w:val="left"/>
      <w:pPr>
        <w:tabs>
          <w:tab w:val="num" w:pos="510"/>
        </w:tabs>
        <w:ind w:left="510" w:hanging="360"/>
      </w:pPr>
      <w:rPr>
        <w:rFonts w:cs="Times New Roman"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1"/>
  </w:num>
  <w:num w:numId="8">
    <w:abstractNumId w:val="7"/>
  </w:num>
  <w:num w:numId="9">
    <w:abstractNumId w:val="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7"/>
    <w:rsid w:val="000210BB"/>
    <w:rsid w:val="00050DDF"/>
    <w:rsid w:val="000A121D"/>
    <w:rsid w:val="000A1B21"/>
    <w:rsid w:val="001337B6"/>
    <w:rsid w:val="00186A56"/>
    <w:rsid w:val="00196985"/>
    <w:rsid w:val="001F0549"/>
    <w:rsid w:val="00203960"/>
    <w:rsid w:val="002326C6"/>
    <w:rsid w:val="002562A6"/>
    <w:rsid w:val="00273BD6"/>
    <w:rsid w:val="00282D47"/>
    <w:rsid w:val="0028441C"/>
    <w:rsid w:val="002A16AE"/>
    <w:rsid w:val="003516CB"/>
    <w:rsid w:val="003557A2"/>
    <w:rsid w:val="003B6652"/>
    <w:rsid w:val="003F50A5"/>
    <w:rsid w:val="004029E7"/>
    <w:rsid w:val="0045127F"/>
    <w:rsid w:val="00455743"/>
    <w:rsid w:val="00472C1F"/>
    <w:rsid w:val="004A7072"/>
    <w:rsid w:val="00543D6E"/>
    <w:rsid w:val="0061772B"/>
    <w:rsid w:val="006279E6"/>
    <w:rsid w:val="00663462"/>
    <w:rsid w:val="006A4894"/>
    <w:rsid w:val="006D3EC3"/>
    <w:rsid w:val="006D434F"/>
    <w:rsid w:val="007C2D7E"/>
    <w:rsid w:val="008551C4"/>
    <w:rsid w:val="009768C8"/>
    <w:rsid w:val="0098033B"/>
    <w:rsid w:val="009E564B"/>
    <w:rsid w:val="009F530B"/>
    <w:rsid w:val="00AA76AC"/>
    <w:rsid w:val="00AB21C7"/>
    <w:rsid w:val="00B40CAB"/>
    <w:rsid w:val="00B742F9"/>
    <w:rsid w:val="00B962A7"/>
    <w:rsid w:val="00BC7B91"/>
    <w:rsid w:val="00BD5925"/>
    <w:rsid w:val="00BF3E6F"/>
    <w:rsid w:val="00C848C9"/>
    <w:rsid w:val="00CA4DF1"/>
    <w:rsid w:val="00D42DC3"/>
    <w:rsid w:val="00DA26A4"/>
    <w:rsid w:val="00E46CD3"/>
    <w:rsid w:val="00E74AEC"/>
    <w:rsid w:val="00EE7302"/>
    <w:rsid w:val="00EF7237"/>
    <w:rsid w:val="00F02B09"/>
    <w:rsid w:val="00F05D32"/>
    <w:rsid w:val="00F22484"/>
    <w:rsid w:val="00F6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97A97"/>
  <w15:docId w15:val="{1CCE43C6-E74A-DF42-A185-89C70AD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A7"/>
    <w:rPr>
      <w:rFonts w:eastAsia="Times New Roman"/>
      <w:sz w:val="20"/>
      <w:szCs w:val="20"/>
    </w:rPr>
  </w:style>
  <w:style w:type="paragraph" w:styleId="Heading1">
    <w:name w:val="heading 1"/>
    <w:basedOn w:val="Normal"/>
    <w:next w:val="Normal"/>
    <w:link w:val="Heading1Char"/>
    <w:uiPriority w:val="99"/>
    <w:qFormat/>
    <w:rsid w:val="00B962A7"/>
    <w:pPr>
      <w:keepNext/>
      <w:jc w:val="center"/>
      <w:outlineLvl w:val="0"/>
    </w:pPr>
    <w:rPr>
      <w:b/>
      <w:sz w:val="24"/>
    </w:rPr>
  </w:style>
  <w:style w:type="paragraph" w:styleId="Heading2">
    <w:name w:val="heading 2"/>
    <w:basedOn w:val="Normal"/>
    <w:next w:val="Normal"/>
    <w:link w:val="Heading2Char"/>
    <w:uiPriority w:val="99"/>
    <w:qFormat/>
    <w:rsid w:val="00B962A7"/>
    <w:pPr>
      <w:keepNext/>
      <w:outlineLvl w:val="1"/>
    </w:pPr>
    <w:rPr>
      <w:b/>
      <w:sz w:val="24"/>
    </w:rPr>
  </w:style>
  <w:style w:type="paragraph" w:styleId="Heading3">
    <w:name w:val="heading 3"/>
    <w:basedOn w:val="Normal"/>
    <w:next w:val="Normal"/>
    <w:link w:val="Heading3Char"/>
    <w:uiPriority w:val="99"/>
    <w:qFormat/>
    <w:rsid w:val="00B962A7"/>
    <w:pPr>
      <w:keepNext/>
      <w:outlineLvl w:val="2"/>
    </w:pPr>
    <w:rPr>
      <w:b/>
    </w:rPr>
  </w:style>
  <w:style w:type="paragraph" w:styleId="Heading4">
    <w:name w:val="heading 4"/>
    <w:basedOn w:val="Normal"/>
    <w:next w:val="Normal"/>
    <w:link w:val="Heading4Char"/>
    <w:uiPriority w:val="99"/>
    <w:qFormat/>
    <w:rsid w:val="009E564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962A7"/>
    <w:pPr>
      <w:keepNext/>
      <w:ind w:left="720" w:firstLine="7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2A7"/>
    <w:rPr>
      <w:rFonts w:eastAsia="Times New Roman" w:cs="Times New Roman"/>
      <w:sz w:val="20"/>
      <w:szCs w:val="20"/>
    </w:rPr>
  </w:style>
  <w:style w:type="character" w:customStyle="1" w:styleId="Heading2Char">
    <w:name w:val="Heading 2 Char"/>
    <w:basedOn w:val="DefaultParagraphFont"/>
    <w:link w:val="Heading2"/>
    <w:uiPriority w:val="99"/>
    <w:locked/>
    <w:rsid w:val="00B962A7"/>
    <w:rPr>
      <w:rFonts w:eastAsia="Times New Roman" w:cs="Times New Roman"/>
      <w:sz w:val="20"/>
      <w:szCs w:val="20"/>
    </w:rPr>
  </w:style>
  <w:style w:type="character" w:customStyle="1" w:styleId="Heading3Char">
    <w:name w:val="Heading 3 Char"/>
    <w:basedOn w:val="DefaultParagraphFont"/>
    <w:link w:val="Heading3"/>
    <w:uiPriority w:val="99"/>
    <w:locked/>
    <w:rsid w:val="00B962A7"/>
    <w:rPr>
      <w:rFonts w:eastAsia="Times New Roman" w:cs="Times New Roman"/>
      <w:sz w:val="20"/>
      <w:szCs w:val="20"/>
    </w:rPr>
  </w:style>
  <w:style w:type="character" w:customStyle="1" w:styleId="Heading4Char">
    <w:name w:val="Heading 4 Char"/>
    <w:basedOn w:val="DefaultParagraphFont"/>
    <w:link w:val="Heading4"/>
    <w:uiPriority w:val="99"/>
    <w:semiHidden/>
    <w:locked/>
    <w:rsid w:val="009E564B"/>
    <w:rPr>
      <w:rFonts w:ascii="Cambria" w:hAnsi="Cambria" w:cs="Times New Roman"/>
      <w:bCs/>
      <w:i/>
      <w:iCs/>
      <w:color w:val="4F81BD"/>
      <w:sz w:val="20"/>
      <w:szCs w:val="20"/>
    </w:rPr>
  </w:style>
  <w:style w:type="character" w:customStyle="1" w:styleId="Heading5Char">
    <w:name w:val="Heading 5 Char"/>
    <w:basedOn w:val="DefaultParagraphFont"/>
    <w:link w:val="Heading5"/>
    <w:uiPriority w:val="99"/>
    <w:locked/>
    <w:rsid w:val="00B962A7"/>
    <w:rPr>
      <w:rFonts w:ascii="Arial" w:hAnsi="Arial" w:cs="Times New Roman"/>
      <w:sz w:val="20"/>
      <w:szCs w:val="20"/>
    </w:rPr>
  </w:style>
  <w:style w:type="paragraph" w:styleId="Title">
    <w:name w:val="Title"/>
    <w:basedOn w:val="Normal"/>
    <w:link w:val="TitleChar"/>
    <w:uiPriority w:val="99"/>
    <w:qFormat/>
    <w:rsid w:val="00B962A7"/>
    <w:pPr>
      <w:jc w:val="center"/>
    </w:pPr>
    <w:rPr>
      <w:b/>
      <w:sz w:val="24"/>
    </w:rPr>
  </w:style>
  <w:style w:type="character" w:customStyle="1" w:styleId="TitleChar">
    <w:name w:val="Title Char"/>
    <w:basedOn w:val="DefaultParagraphFont"/>
    <w:link w:val="Title"/>
    <w:uiPriority w:val="99"/>
    <w:locked/>
    <w:rsid w:val="00B962A7"/>
    <w:rPr>
      <w:rFonts w:eastAsia="Times New Roman" w:cs="Times New Roman"/>
      <w:sz w:val="20"/>
      <w:szCs w:val="20"/>
    </w:rPr>
  </w:style>
  <w:style w:type="paragraph" w:styleId="Subtitle">
    <w:name w:val="Subtitle"/>
    <w:basedOn w:val="Normal"/>
    <w:link w:val="SubtitleChar"/>
    <w:uiPriority w:val="99"/>
    <w:qFormat/>
    <w:rsid w:val="00B962A7"/>
    <w:pPr>
      <w:autoSpaceDE w:val="0"/>
      <w:autoSpaceDN w:val="0"/>
    </w:pPr>
    <w:rPr>
      <w:b/>
      <w:sz w:val="28"/>
    </w:rPr>
  </w:style>
  <w:style w:type="character" w:customStyle="1" w:styleId="SubtitleChar">
    <w:name w:val="Subtitle Char"/>
    <w:basedOn w:val="DefaultParagraphFont"/>
    <w:link w:val="Subtitle"/>
    <w:uiPriority w:val="99"/>
    <w:locked/>
    <w:rsid w:val="00B962A7"/>
    <w:rPr>
      <w:rFonts w:eastAsia="Times New Roman" w:cs="Times New Roman"/>
      <w:sz w:val="20"/>
      <w:szCs w:val="20"/>
    </w:rPr>
  </w:style>
  <w:style w:type="paragraph" w:styleId="BodyText2">
    <w:name w:val="Body Text 2"/>
    <w:basedOn w:val="Normal"/>
    <w:link w:val="BodyText2Char"/>
    <w:uiPriority w:val="99"/>
    <w:semiHidden/>
    <w:rsid w:val="00B962A7"/>
    <w:pPr>
      <w:autoSpaceDE w:val="0"/>
      <w:autoSpaceDN w:val="0"/>
    </w:pPr>
    <w:rPr>
      <w:b/>
      <w:sz w:val="28"/>
    </w:rPr>
  </w:style>
  <w:style w:type="character" w:customStyle="1" w:styleId="BodyText2Char">
    <w:name w:val="Body Text 2 Char"/>
    <w:basedOn w:val="DefaultParagraphFont"/>
    <w:link w:val="BodyText2"/>
    <w:uiPriority w:val="99"/>
    <w:semiHidden/>
    <w:locked/>
    <w:rsid w:val="00B962A7"/>
    <w:rPr>
      <w:rFonts w:eastAsia="Times New Roman" w:cs="Times New Roman"/>
      <w:sz w:val="20"/>
      <w:szCs w:val="20"/>
    </w:rPr>
  </w:style>
  <w:style w:type="paragraph" w:styleId="List">
    <w:name w:val="List"/>
    <w:basedOn w:val="Normal"/>
    <w:uiPriority w:val="99"/>
    <w:semiHidden/>
    <w:rsid w:val="00B962A7"/>
    <w:pPr>
      <w:autoSpaceDE w:val="0"/>
      <w:autoSpaceDN w:val="0"/>
      <w:ind w:left="360" w:hanging="360"/>
    </w:pPr>
    <w:rPr>
      <w:sz w:val="24"/>
    </w:rPr>
  </w:style>
  <w:style w:type="character" w:styleId="Hyperlink">
    <w:name w:val="Hyperlink"/>
    <w:basedOn w:val="DefaultParagraphFont"/>
    <w:uiPriority w:val="99"/>
    <w:rsid w:val="00B962A7"/>
    <w:rPr>
      <w:rFonts w:cs="Times New Roman"/>
      <w:color w:val="0000FF"/>
      <w:u w:val="single"/>
    </w:rPr>
  </w:style>
  <w:style w:type="paragraph" w:styleId="ListParagraph">
    <w:name w:val="List Paragraph"/>
    <w:basedOn w:val="Normal"/>
    <w:uiPriority w:val="99"/>
    <w:qFormat/>
    <w:rsid w:val="009E564B"/>
    <w:pPr>
      <w:ind w:left="720"/>
    </w:pPr>
  </w:style>
  <w:style w:type="character" w:customStyle="1" w:styleId="CharChar">
    <w:name w:val="Char Char"/>
    <w:basedOn w:val="DefaultParagraphFont"/>
    <w:uiPriority w:val="99"/>
    <w:rsid w:val="00472C1F"/>
    <w:rPr>
      <w:rFonts w:cs="Times New Roman"/>
      <w:sz w:val="24"/>
    </w:rPr>
  </w:style>
  <w:style w:type="paragraph" w:styleId="BalloonText">
    <w:name w:val="Balloon Text"/>
    <w:basedOn w:val="Normal"/>
    <w:link w:val="BalloonTextChar"/>
    <w:uiPriority w:val="99"/>
    <w:semiHidden/>
    <w:rsid w:val="000A121D"/>
    <w:rPr>
      <w:rFonts w:ascii="Tahoma" w:hAnsi="Tahoma" w:cs="Tahoma"/>
      <w:sz w:val="16"/>
      <w:szCs w:val="16"/>
    </w:rPr>
  </w:style>
  <w:style w:type="character" w:customStyle="1" w:styleId="BalloonTextChar">
    <w:name w:val="Balloon Text Char"/>
    <w:basedOn w:val="DefaultParagraphFont"/>
    <w:link w:val="BalloonText"/>
    <w:uiPriority w:val="99"/>
    <w:semiHidden/>
    <w:rsid w:val="00E31277"/>
    <w:rPr>
      <w:rFonts w:eastAsia="Times New Roman"/>
      <w:sz w:val="0"/>
      <w:szCs w:val="0"/>
    </w:rPr>
  </w:style>
  <w:style w:type="paragraph" w:styleId="NormalWeb">
    <w:name w:val="Normal (Web)"/>
    <w:basedOn w:val="Normal"/>
    <w:uiPriority w:val="99"/>
    <w:unhideWhenUsed/>
    <w:rsid w:val="00282D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F169D-8596-44A8-BE6B-4BC2A390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D453C-FF14-4757-8DB9-65F394633E4F}">
  <ds:schemaRefs>
    <ds:schemaRef ds:uri="http://schemas.microsoft.com/sharepoint/v3/contenttype/forms"/>
  </ds:schemaRefs>
</ds:datastoreItem>
</file>

<file path=customXml/itemProps3.xml><?xml version="1.0" encoding="utf-8"?>
<ds:datastoreItem xmlns:ds="http://schemas.openxmlformats.org/officeDocument/2006/customXml" ds:itemID="{F6B1D7A2-0787-4D9E-B708-848B0968CD49}">
  <ds:schemaRefs>
    <ds:schemaRef ds:uri="a4a61e79-2371-4614-ae32-5106ad07b91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LOST GENERATION LIT:   FALL 2010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GENERATION LIT:   FALL 2010</dc:title>
  <dc:subject/>
  <dc:creator>Owner</dc:creator>
  <cp:keywords/>
  <dc:description/>
  <cp:lastModifiedBy>Drumm, Renee</cp:lastModifiedBy>
  <cp:revision>2</cp:revision>
  <cp:lastPrinted>2023-08-15T11:59:00Z</cp:lastPrinted>
  <dcterms:created xsi:type="dcterms:W3CDTF">2023-08-15T11:59:00Z</dcterms:created>
  <dcterms:modified xsi:type="dcterms:W3CDTF">2023-08-15T11:59:00Z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