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4C6F" w14:textId="622D7035" w:rsidR="006342AF" w:rsidRDefault="001433DC" w:rsidP="006342AF">
      <w:pPr>
        <w:tabs>
          <w:tab w:val="left" w:pos="3960"/>
          <w:tab w:val="left" w:pos="8280"/>
        </w:tabs>
        <w:jc w:val="center"/>
        <w:rPr>
          <w:rFonts w:ascii="Copperplate Gothic Bold" w:hAnsi="Copperplate Gothic Bold"/>
          <w:b/>
          <w:bCs/>
          <w:sz w:val="32"/>
          <w:szCs w:val="32"/>
          <w:lang w:eastAsia="ja-JP"/>
        </w:rPr>
      </w:pPr>
      <w:bookmarkStart w:id="0" w:name="_GoBack"/>
      <w:bookmarkEnd w:id="0"/>
      <w:r>
        <w:rPr>
          <w:rFonts w:ascii="Copperplate Gothic Bold" w:hAnsi="Copperplate Gothic Bold"/>
          <w:sz w:val="32"/>
          <w:szCs w:val="32"/>
          <w:lang w:eastAsia="ja-JP"/>
        </w:rPr>
        <w:t xml:space="preserve">American Literature </w:t>
      </w:r>
      <w:r w:rsidR="006342AF">
        <w:rPr>
          <w:rFonts w:ascii="Copperplate Gothic Bold" w:hAnsi="Copperplate Gothic Bold"/>
          <w:sz w:val="32"/>
          <w:szCs w:val="32"/>
          <w:lang w:eastAsia="ja-JP"/>
        </w:rPr>
        <w:t xml:space="preserve"> </w:t>
      </w:r>
    </w:p>
    <w:p w14:paraId="216BE92F" w14:textId="4287A31A" w:rsidR="006342AF" w:rsidRPr="00186A2E" w:rsidRDefault="00186A2E" w:rsidP="006342AF">
      <w:pPr>
        <w:tabs>
          <w:tab w:val="left" w:pos="3960"/>
          <w:tab w:val="left" w:pos="8280"/>
        </w:tabs>
        <w:jc w:val="center"/>
        <w:rPr>
          <w:rFonts w:ascii="Book Antiqua" w:hAnsi="Book Antiqua"/>
          <w:sz w:val="24"/>
          <w:szCs w:val="24"/>
          <w:lang w:eastAsia="ja-JP"/>
        </w:rPr>
      </w:pPr>
      <w:r w:rsidRPr="00186A2E">
        <w:rPr>
          <w:rStyle w:val="Emphasis"/>
          <w:rFonts w:ascii="Book Antiqua" w:hAnsi="Book Antiqua"/>
          <w:szCs w:val="24"/>
          <w:shd w:val="clear" w:color="auto" w:fill="FFFFFF"/>
        </w:rPr>
        <w:t xml:space="preserve">“The American Experiment … an experiment statistically skewed from the outset, because it wasn’t the people with sociable genes who fled the crowded Old World for the new continent; it was the people who didn’t get along well with others.” – Jonathan Franzen, National Book Award Winner </w:t>
      </w:r>
    </w:p>
    <w:p w14:paraId="60EE93C9" w14:textId="77777777" w:rsidR="00A30025" w:rsidRPr="00A974BA" w:rsidRDefault="00A30025" w:rsidP="001675DD">
      <w:pPr>
        <w:pStyle w:val="Title"/>
        <w:jc w:val="left"/>
        <w:rPr>
          <w:rFonts w:ascii="Book Antiqua" w:eastAsia="GungsuhChe" w:hAnsi="Book Antiqua"/>
          <w:b w:val="0"/>
          <w:bCs/>
          <w:szCs w:val="24"/>
        </w:rPr>
      </w:pPr>
    </w:p>
    <w:p w14:paraId="68EE063B" w14:textId="632CC4F5" w:rsidR="001675DD" w:rsidRPr="002B59A9" w:rsidRDefault="001675DD" w:rsidP="001675D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sidR="001433DC">
        <w:rPr>
          <w:rFonts w:ascii="Book Antiqua" w:hAnsi="Book Antiqua"/>
          <w:sz w:val="24"/>
          <w:szCs w:val="24"/>
          <w:lang w:eastAsia="ja-JP"/>
        </w:rPr>
        <w:t>Fall</w:t>
      </w:r>
      <w:r w:rsidR="00ED5A9B">
        <w:rPr>
          <w:rFonts w:ascii="Book Antiqua" w:hAnsi="Book Antiqua"/>
          <w:sz w:val="24"/>
          <w:szCs w:val="24"/>
          <w:lang w:eastAsia="ja-JP"/>
        </w:rPr>
        <w:t xml:space="preserve"> 2025 </w:t>
      </w:r>
      <w:r w:rsidR="001433DC">
        <w:rPr>
          <w:rFonts w:ascii="Book Antiqua" w:hAnsi="Book Antiqua"/>
          <w:sz w:val="24"/>
          <w:szCs w:val="24"/>
          <w:lang w:eastAsia="ja-JP"/>
        </w:rPr>
        <w:t xml:space="preserve">in Burris #202 </w:t>
      </w:r>
    </w:p>
    <w:p w14:paraId="45F05FAA" w14:textId="361361DF" w:rsidR="001675DD"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sidR="004D06FA">
        <w:rPr>
          <w:rFonts w:ascii="Book Antiqua" w:hAnsi="Book Antiqua"/>
          <w:sz w:val="24"/>
          <w:szCs w:val="24"/>
          <w:lang w:eastAsia="ja-JP"/>
        </w:rPr>
        <w:tab/>
        <w:t xml:space="preserve"> </w:t>
      </w:r>
      <w:r w:rsidR="004D06FA" w:rsidRPr="002B59A9">
        <w:rPr>
          <w:rFonts w:ascii="Book Antiqua" w:hAnsi="Book Antiqua"/>
          <w:sz w:val="24"/>
          <w:szCs w:val="24"/>
          <w:lang w:eastAsia="ja-JP"/>
        </w:rPr>
        <w:t>Office Phone: 765-285-7418</w:t>
      </w:r>
      <w:r w:rsidR="004D06FA">
        <w:rPr>
          <w:rFonts w:ascii="Book Antiqua" w:hAnsi="Book Antiqua"/>
          <w:sz w:val="24"/>
          <w:szCs w:val="24"/>
          <w:lang w:eastAsia="ja-JP"/>
        </w:rPr>
        <w:t xml:space="preserve">                                                                  </w:t>
      </w:r>
      <w:r w:rsidRPr="002B59A9">
        <w:rPr>
          <w:rFonts w:ascii="Book Antiqua" w:hAnsi="Book Antiqua"/>
          <w:sz w:val="24"/>
          <w:szCs w:val="24"/>
          <w:lang w:eastAsia="ja-JP"/>
        </w:rPr>
        <w:t xml:space="preserve">     </w:t>
      </w:r>
      <w:r>
        <w:rPr>
          <w:rFonts w:ascii="Book Antiqua" w:hAnsi="Book Antiqua"/>
          <w:sz w:val="24"/>
          <w:szCs w:val="24"/>
          <w:lang w:eastAsia="ja-JP"/>
        </w:rPr>
        <w:t xml:space="preserve">                      </w:t>
      </w:r>
    </w:p>
    <w:p w14:paraId="0C853D78" w14:textId="3F841700" w:rsidR="001433DC" w:rsidRPr="002B59A9" w:rsidRDefault="001433DC" w:rsidP="001433DC">
      <w:pPr>
        <w:tabs>
          <w:tab w:val="left" w:pos="1000"/>
          <w:tab w:val="left" w:pos="3960"/>
          <w:tab w:val="left" w:pos="5760"/>
          <w:tab w:val="left" w:pos="7020"/>
        </w:tabs>
        <w:jc w:val="center"/>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Noon </w:t>
      </w:r>
      <w:r w:rsidRPr="00B575FA">
        <w:rPr>
          <w:rFonts w:ascii="Book Antiqua" w:hAnsi="Book Antiqua"/>
          <w:b/>
          <w:bCs/>
          <w:sz w:val="24"/>
          <w:szCs w:val="24"/>
          <w:lang w:eastAsia="ja-JP"/>
        </w:rPr>
        <w:t>&amp;</w:t>
      </w:r>
      <w:r>
        <w:rPr>
          <w:rFonts w:ascii="Book Antiqua" w:hAnsi="Book Antiqua"/>
          <w:sz w:val="24"/>
          <w:szCs w:val="24"/>
          <w:lang w:eastAsia="ja-JP"/>
        </w:rPr>
        <w:t xml:space="preserve"> 1-5 p.m., </w:t>
      </w:r>
      <w:r w:rsidRPr="00FC6ED5">
        <w:rPr>
          <w:rFonts w:ascii="Book Antiqua" w:hAnsi="Book Antiqua"/>
          <w:b/>
          <w:bCs/>
          <w:sz w:val="24"/>
          <w:szCs w:val="24"/>
          <w:lang w:eastAsia="ja-JP"/>
        </w:rPr>
        <w:t>T</w:t>
      </w:r>
      <w:r>
        <w:rPr>
          <w:rFonts w:ascii="Book Antiqua" w:hAnsi="Book Antiqua"/>
          <w:b/>
          <w:bCs/>
          <w:sz w:val="24"/>
          <w:szCs w:val="24"/>
          <w:lang w:eastAsia="ja-JP"/>
        </w:rPr>
        <w:t xml:space="preserve"> </w:t>
      </w:r>
      <w:r w:rsidRPr="00FC6ED5">
        <w:rPr>
          <w:rFonts w:ascii="Book Antiqua" w:hAnsi="Book Antiqua"/>
          <w:sz w:val="24"/>
          <w:szCs w:val="24"/>
          <w:lang w:eastAsia="ja-JP"/>
        </w:rPr>
        <w:t>12:30-4:30</w:t>
      </w:r>
      <w:r>
        <w:rPr>
          <w:rFonts w:ascii="Book Antiqua" w:hAnsi="Book Antiqua"/>
          <w:sz w:val="24"/>
          <w:szCs w:val="24"/>
          <w:lang w:eastAsia="ja-JP"/>
        </w:rPr>
        <w:t xml:space="preserve"> p.m.,</w:t>
      </w:r>
      <w:r w:rsidRPr="00FC6ED5">
        <w:rPr>
          <w:rFonts w:ascii="Book Antiqua" w:hAnsi="Book Antiqua"/>
          <w:sz w:val="24"/>
          <w:szCs w:val="24"/>
          <w:lang w:eastAsia="ja-JP"/>
        </w:rPr>
        <w:t xml:space="preserve"> </w:t>
      </w:r>
      <w:r w:rsidRPr="00B575FA">
        <w:rPr>
          <w:rFonts w:ascii="Book Antiqua" w:hAnsi="Book Antiqua"/>
          <w:b/>
          <w:bCs/>
          <w:sz w:val="24"/>
          <w:szCs w:val="24"/>
          <w:lang w:eastAsia="ja-JP"/>
        </w:rPr>
        <w:t>W</w:t>
      </w:r>
      <w:r>
        <w:rPr>
          <w:rFonts w:ascii="Book Antiqua" w:hAnsi="Book Antiqua"/>
          <w:sz w:val="24"/>
          <w:szCs w:val="24"/>
          <w:lang w:eastAsia="ja-JP"/>
        </w:rPr>
        <w:t xml:space="preserve"> </w:t>
      </w:r>
      <w:r w:rsidRPr="00FC6ED5">
        <w:rPr>
          <w:rFonts w:ascii="Book Antiqua" w:hAnsi="Book Antiqua"/>
          <w:b/>
          <w:bCs/>
          <w:sz w:val="24"/>
          <w:szCs w:val="24"/>
          <w:lang w:eastAsia="ja-JP"/>
        </w:rPr>
        <w:t>&amp; F</w:t>
      </w:r>
      <w:r>
        <w:rPr>
          <w:rFonts w:ascii="Book Antiqua" w:hAnsi="Book Antiqua"/>
          <w:sz w:val="24"/>
          <w:szCs w:val="24"/>
          <w:lang w:eastAsia="ja-JP"/>
        </w:rPr>
        <w:t xml:space="preserve"> 11-12 Noon.</w:t>
      </w:r>
    </w:p>
    <w:p w14:paraId="3B034895" w14:textId="77777777" w:rsidR="004D06FA" w:rsidRPr="002B59A9" w:rsidRDefault="004D06FA" w:rsidP="00695364">
      <w:pPr>
        <w:tabs>
          <w:tab w:val="left" w:pos="1000"/>
          <w:tab w:val="left" w:pos="3960"/>
          <w:tab w:val="left" w:pos="5760"/>
          <w:tab w:val="left" w:pos="7020"/>
        </w:tabs>
        <w:rPr>
          <w:rFonts w:ascii="Book Antiqua" w:hAnsi="Book Antiqua"/>
          <w:color w:val="FF0000"/>
          <w:sz w:val="24"/>
          <w:szCs w:val="24"/>
          <w:u w:val="single"/>
          <w:lang w:eastAsia="ja-JP"/>
        </w:rPr>
      </w:pPr>
    </w:p>
    <w:p w14:paraId="3096F754" w14:textId="77777777" w:rsidR="001433DC" w:rsidRPr="002B59A9" w:rsidRDefault="001433DC" w:rsidP="001433DC">
      <w:pPr>
        <w:rPr>
          <w:rFonts w:ascii="Book Antiqua" w:hAnsi="Book Antiqua"/>
          <w:sz w:val="24"/>
          <w:szCs w:val="24"/>
          <w:shd w:val="clear" w:color="auto" w:fill="FFFFFF"/>
        </w:rPr>
      </w:pPr>
      <w:r w:rsidRPr="002B59A9">
        <w:rPr>
          <w:rFonts w:ascii="Book Antiqua" w:hAnsi="Book Antiqua"/>
          <w:i/>
          <w:iCs/>
          <w:sz w:val="24"/>
          <w:szCs w:val="24"/>
          <w:shd w:val="clear" w:color="auto" w:fill="FFFFFF"/>
        </w:rPr>
        <w:t xml:space="preserve">“The American Literature course begins with literature of the </w:t>
      </w:r>
      <w:r w:rsidRPr="00A67BDC">
        <w:rPr>
          <w:rFonts w:ascii="Book Antiqua" w:hAnsi="Book Antiqua"/>
          <w:i/>
          <w:iCs/>
          <w:sz w:val="24"/>
          <w:szCs w:val="24"/>
          <w:shd w:val="clear" w:color="auto" w:fill="FFFFFF"/>
        </w:rPr>
        <w:t xml:space="preserve">[so-called] </w:t>
      </w:r>
      <w:r w:rsidRPr="002B59A9">
        <w:rPr>
          <w:rFonts w:ascii="Book Antiqua" w:hAnsi="Book Antiqua"/>
          <w:i/>
          <w:iCs/>
          <w:sz w:val="24"/>
          <w:szCs w:val="24"/>
          <w:shd w:val="clear" w:color="auto" w:fill="FFFFFF"/>
        </w:rPr>
        <w:t>New World and ends with contemporary period literature. There is an emphasis on critical thinking, close reading, and the development of writing skills. The course is organized by theme, by genre, or by literary and historical period, depending on the approach of the teacher. Students will have a wide variety of writing assignments, opportunities for oral participation, and other activities connecting literature, history, and culture.”</w:t>
      </w:r>
      <w:r w:rsidRPr="002B59A9">
        <w:rPr>
          <w:rFonts w:ascii="Book Antiqua" w:hAnsi="Book Antiqua"/>
          <w:sz w:val="24"/>
          <w:szCs w:val="24"/>
          <w:shd w:val="clear" w:color="auto" w:fill="FFFFFF"/>
        </w:rPr>
        <w:t xml:space="preserve"> – Indiana Academy Course Catalog. </w:t>
      </w:r>
    </w:p>
    <w:p w14:paraId="2A9B10C2" w14:textId="77777777" w:rsidR="001433DC" w:rsidRPr="002B59A9" w:rsidRDefault="001433DC" w:rsidP="001433DC">
      <w:pPr>
        <w:rPr>
          <w:rFonts w:ascii="Book Antiqua" w:hAnsi="Book Antiqua"/>
          <w:sz w:val="24"/>
          <w:szCs w:val="24"/>
          <w:shd w:val="clear" w:color="auto" w:fill="FFFFFF"/>
        </w:rPr>
      </w:pPr>
    </w:p>
    <w:p w14:paraId="19DEB008" w14:textId="77777777" w:rsidR="001433DC" w:rsidRPr="00DA2855" w:rsidRDefault="001433DC" w:rsidP="001433DC">
      <w:pPr>
        <w:rPr>
          <w:rFonts w:ascii="Book Antiqua" w:hAnsi="Book Antiqua"/>
          <w:sz w:val="24"/>
          <w:szCs w:val="24"/>
          <w:shd w:val="clear" w:color="auto" w:fill="FFFFFF"/>
        </w:rPr>
      </w:pPr>
      <w:r w:rsidRPr="002B59A9">
        <w:rPr>
          <w:rFonts w:ascii="Book Antiqua" w:hAnsi="Book Antiqua"/>
          <w:sz w:val="24"/>
          <w:szCs w:val="24"/>
          <w:shd w:val="clear" w:color="auto" w:fill="FFFFFF"/>
        </w:rPr>
        <w:t xml:space="preserve">Moreover, this course will immerse learners in the fascinating history and diverse cultures of the North American continent, primarily the United States, as reflected in varied </w:t>
      </w:r>
      <w:r>
        <w:rPr>
          <w:rFonts w:ascii="Book Antiqua" w:hAnsi="Book Antiqua"/>
          <w:sz w:val="24"/>
          <w:szCs w:val="24"/>
          <w:shd w:val="clear" w:color="auto" w:fill="FFFFFF"/>
        </w:rPr>
        <w:t xml:space="preserve">written expressions </w:t>
      </w:r>
      <w:r w:rsidRPr="002B59A9">
        <w:rPr>
          <w:rFonts w:ascii="Book Antiqua" w:hAnsi="Book Antiqua"/>
          <w:sz w:val="24"/>
          <w:szCs w:val="24"/>
          <w:shd w:val="clear" w:color="auto" w:fill="FFFFFF"/>
        </w:rPr>
        <w:t xml:space="preserve">of prose, poetry, and drama. Through our critical </w:t>
      </w:r>
      <w:r>
        <w:rPr>
          <w:rFonts w:ascii="Book Antiqua" w:hAnsi="Book Antiqua"/>
          <w:sz w:val="24"/>
          <w:szCs w:val="24"/>
          <w:shd w:val="clear" w:color="auto" w:fill="FFFFFF"/>
        </w:rPr>
        <w:t xml:space="preserve">explorations </w:t>
      </w:r>
      <w:r w:rsidRPr="002B59A9">
        <w:rPr>
          <w:rFonts w:ascii="Book Antiqua" w:hAnsi="Book Antiqua"/>
          <w:sz w:val="24"/>
          <w:szCs w:val="24"/>
          <w:shd w:val="clear" w:color="auto" w:fill="FFFFFF"/>
        </w:rPr>
        <w:t>of stories in the</w:t>
      </w:r>
      <w:r>
        <w:rPr>
          <w:rFonts w:ascii="Book Antiqua" w:hAnsi="Book Antiqua"/>
          <w:sz w:val="24"/>
          <w:szCs w:val="24"/>
          <w:shd w:val="clear" w:color="auto" w:fill="FFFFFF"/>
        </w:rPr>
        <w:t xml:space="preserve">se different </w:t>
      </w:r>
      <w:r w:rsidRPr="002B59A9">
        <w:rPr>
          <w:rFonts w:ascii="Book Antiqua" w:hAnsi="Book Antiqua"/>
          <w:sz w:val="24"/>
          <w:szCs w:val="24"/>
          <w:shd w:val="clear" w:color="auto" w:fill="FFFFFF"/>
        </w:rPr>
        <w:t xml:space="preserve">forms, we will consider what it truly means to be </w:t>
      </w:r>
      <w:r w:rsidRPr="002B59A9">
        <w:rPr>
          <w:rFonts w:ascii="Book Antiqua" w:hAnsi="Book Antiqua"/>
          <w:i/>
          <w:iCs/>
          <w:sz w:val="24"/>
          <w:szCs w:val="24"/>
          <w:shd w:val="clear" w:color="auto" w:fill="FFFFFF"/>
        </w:rPr>
        <w:t>American</w:t>
      </w:r>
      <w:r w:rsidRPr="002B59A9">
        <w:rPr>
          <w:rFonts w:ascii="Book Antiqua" w:hAnsi="Book Antiqua"/>
          <w:sz w:val="24"/>
          <w:szCs w:val="24"/>
          <w:shd w:val="clear" w:color="auto" w:fill="FFFFFF"/>
        </w:rPr>
        <w:t xml:space="preserve"> and how each of our own unique stories is shaped by the environment, </w:t>
      </w:r>
      <w:r>
        <w:rPr>
          <w:rFonts w:ascii="Book Antiqua" w:hAnsi="Book Antiqua"/>
          <w:sz w:val="24"/>
          <w:szCs w:val="24"/>
          <w:shd w:val="clear" w:color="auto" w:fill="FFFFFF"/>
        </w:rPr>
        <w:t xml:space="preserve">region, </w:t>
      </w:r>
      <w:r w:rsidRPr="002B59A9">
        <w:rPr>
          <w:rFonts w:ascii="Book Antiqua" w:hAnsi="Book Antiqua"/>
          <w:sz w:val="24"/>
          <w:szCs w:val="24"/>
          <w:shd w:val="clear" w:color="auto" w:fill="FFFFFF"/>
        </w:rPr>
        <w:t xml:space="preserve">nation, and even the world of which we are a part.  </w:t>
      </w:r>
    </w:p>
    <w:p w14:paraId="0F13D64F" w14:textId="21C6006E" w:rsidR="001433DC" w:rsidRDefault="001433DC" w:rsidP="001433DC">
      <w:pPr>
        <w:pStyle w:val="Body"/>
        <w:tabs>
          <w:tab w:val="left" w:pos="540"/>
          <w:tab w:val="left" w:pos="6120"/>
        </w:tabs>
        <w:rPr>
          <w:rFonts w:ascii="Book Antiqua" w:hAnsi="Book Antiqua"/>
          <w:szCs w:val="24"/>
          <w:shd w:val="clear" w:color="auto" w:fill="FFFFFF"/>
        </w:rPr>
      </w:pPr>
    </w:p>
    <w:p w14:paraId="440B5281" w14:textId="77777777" w:rsidR="00186A2E" w:rsidRPr="002B59A9" w:rsidRDefault="00186A2E" w:rsidP="001433DC">
      <w:pPr>
        <w:pStyle w:val="Body"/>
        <w:tabs>
          <w:tab w:val="left" w:pos="540"/>
          <w:tab w:val="left" w:pos="6120"/>
        </w:tabs>
        <w:rPr>
          <w:rFonts w:ascii="Book Antiqua" w:hAnsi="Book Antiqua"/>
          <w:szCs w:val="24"/>
          <w:shd w:val="clear" w:color="auto" w:fill="FFFFFF"/>
        </w:rPr>
      </w:pPr>
    </w:p>
    <w:p w14:paraId="07115F68" w14:textId="77777777" w:rsidR="001433DC" w:rsidRPr="00DA2855" w:rsidRDefault="001433DC" w:rsidP="001433DC">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 &amp; GOALS</w:t>
      </w:r>
    </w:p>
    <w:p w14:paraId="4085CFEE" w14:textId="77777777" w:rsidR="001433DC" w:rsidRPr="002B59A9" w:rsidRDefault="001433DC" w:rsidP="001433DC">
      <w:pPr>
        <w:pStyle w:val="ListParagraph"/>
        <w:numPr>
          <w:ilvl w:val="0"/>
          <w:numId w:val="15"/>
        </w:numPr>
        <w:rPr>
          <w:rFonts w:ascii="Book Antiqua" w:hAnsi="Book Antiqua"/>
          <w:sz w:val="24"/>
          <w:szCs w:val="24"/>
        </w:rPr>
      </w:pPr>
      <w:r w:rsidRPr="002B59A9">
        <w:rPr>
          <w:rFonts w:ascii="Book Antiqua" w:hAnsi="Book Antiqua"/>
          <w:sz w:val="24"/>
          <w:szCs w:val="24"/>
        </w:rPr>
        <w:t>Utilize reading and discussion to develop critical thinking, reading, and listening skills.</w:t>
      </w:r>
    </w:p>
    <w:p w14:paraId="6886AB4F" w14:textId="77777777" w:rsidR="001433DC" w:rsidRPr="002B59A9" w:rsidRDefault="001433DC" w:rsidP="001433DC">
      <w:pPr>
        <w:pStyle w:val="ListParagraph"/>
        <w:numPr>
          <w:ilvl w:val="0"/>
          <w:numId w:val="15"/>
        </w:numPr>
        <w:rPr>
          <w:rFonts w:ascii="Book Antiqua" w:hAnsi="Book Antiqua"/>
          <w:sz w:val="24"/>
          <w:szCs w:val="24"/>
        </w:rPr>
      </w:pPr>
      <w:r w:rsidRPr="002B59A9">
        <w:rPr>
          <w:rFonts w:ascii="Book Antiqua" w:hAnsi="Book Antiqua"/>
          <w:sz w:val="24"/>
          <w:szCs w:val="24"/>
        </w:rPr>
        <w:t>Communicate thoughtfully, professionally, and kindly to contribute to civic discourse.</w:t>
      </w:r>
    </w:p>
    <w:p w14:paraId="1166EB57" w14:textId="77777777" w:rsidR="001433DC" w:rsidRPr="002B59A9" w:rsidRDefault="001433DC" w:rsidP="001433DC">
      <w:pPr>
        <w:pStyle w:val="ListParagraph"/>
        <w:numPr>
          <w:ilvl w:val="0"/>
          <w:numId w:val="15"/>
        </w:numPr>
        <w:rPr>
          <w:rFonts w:ascii="Book Antiqua" w:hAnsi="Book Antiqua"/>
          <w:sz w:val="24"/>
          <w:szCs w:val="24"/>
        </w:rPr>
      </w:pPr>
      <w:r w:rsidRPr="002B59A9">
        <w:rPr>
          <w:rFonts w:ascii="Book Antiqua" w:hAnsi="Book Antiqua"/>
          <w:sz w:val="24"/>
          <w:szCs w:val="24"/>
        </w:rPr>
        <w:t xml:space="preserve">Situate American literature in its historical and cultural contexts. </w:t>
      </w:r>
    </w:p>
    <w:p w14:paraId="345F22D3" w14:textId="68FC2D68" w:rsidR="001433DC" w:rsidRPr="002B59A9" w:rsidRDefault="001433DC" w:rsidP="001433DC">
      <w:pPr>
        <w:pStyle w:val="ListParagraph"/>
        <w:numPr>
          <w:ilvl w:val="0"/>
          <w:numId w:val="15"/>
        </w:numPr>
        <w:rPr>
          <w:rFonts w:ascii="Book Antiqua" w:hAnsi="Book Antiqua"/>
          <w:sz w:val="24"/>
          <w:szCs w:val="24"/>
        </w:rPr>
      </w:pPr>
      <w:r w:rsidRPr="002B59A9">
        <w:rPr>
          <w:rFonts w:ascii="Book Antiqua" w:hAnsi="Book Antiqua"/>
          <w:sz w:val="24"/>
          <w:szCs w:val="24"/>
        </w:rPr>
        <w:t>Appreciate the role and relevance of culture and entertainment to everyday li</w:t>
      </w:r>
      <w:r>
        <w:rPr>
          <w:rFonts w:ascii="Book Antiqua" w:hAnsi="Book Antiqua"/>
          <w:sz w:val="24"/>
          <w:szCs w:val="24"/>
        </w:rPr>
        <w:t>fe</w:t>
      </w:r>
      <w:r w:rsidRPr="002B59A9">
        <w:rPr>
          <w:rFonts w:ascii="Book Antiqua" w:hAnsi="Book Antiqua"/>
          <w:sz w:val="24"/>
          <w:szCs w:val="24"/>
        </w:rPr>
        <w:t xml:space="preserve">. </w:t>
      </w:r>
    </w:p>
    <w:p w14:paraId="40C7D7A9" w14:textId="77777777" w:rsidR="001433DC" w:rsidRPr="002B59A9" w:rsidRDefault="001433DC" w:rsidP="001433DC">
      <w:pPr>
        <w:pStyle w:val="ListParagraph"/>
        <w:numPr>
          <w:ilvl w:val="0"/>
          <w:numId w:val="15"/>
        </w:numPr>
        <w:rPr>
          <w:rFonts w:ascii="Book Antiqua" w:hAnsi="Book Antiqua"/>
          <w:sz w:val="24"/>
          <w:szCs w:val="24"/>
        </w:rPr>
      </w:pPr>
      <w:r w:rsidRPr="002B59A9">
        <w:rPr>
          <w:rFonts w:ascii="Book Antiqua" w:hAnsi="Book Antiqua"/>
          <w:sz w:val="24"/>
          <w:szCs w:val="24"/>
        </w:rPr>
        <w:t xml:space="preserve">Compose formal academic writings and conduct scholarly research. </w:t>
      </w:r>
    </w:p>
    <w:p w14:paraId="4DA95485" w14:textId="0168F0D7" w:rsidR="001433DC" w:rsidRDefault="001433DC" w:rsidP="001433DC">
      <w:pPr>
        <w:rPr>
          <w:rFonts w:ascii="Book Antiqua" w:hAnsi="Book Antiqua"/>
          <w:sz w:val="24"/>
          <w:szCs w:val="24"/>
        </w:rPr>
      </w:pPr>
    </w:p>
    <w:p w14:paraId="31EC10A5" w14:textId="77777777" w:rsidR="00186A2E" w:rsidRDefault="00186A2E" w:rsidP="001433DC">
      <w:pPr>
        <w:rPr>
          <w:rFonts w:ascii="Book Antiqua" w:hAnsi="Book Antiqua"/>
          <w:sz w:val="24"/>
          <w:szCs w:val="24"/>
        </w:rPr>
      </w:pPr>
    </w:p>
    <w:p w14:paraId="741C6242" w14:textId="77777777" w:rsidR="001433DC" w:rsidRPr="00DA2855" w:rsidRDefault="001433DC" w:rsidP="001433DC">
      <w:pPr>
        <w:rPr>
          <w:rFonts w:ascii="Book Antiqua" w:hAnsi="Book Antiqua"/>
          <w:sz w:val="24"/>
          <w:szCs w:val="24"/>
        </w:rPr>
      </w:pPr>
      <w:r w:rsidRPr="002B59A9">
        <w:rPr>
          <w:rFonts w:ascii="Book Antiqua" w:hAnsi="Book Antiqua"/>
          <w:szCs w:val="24"/>
          <w:u w:val="single"/>
          <w:lang w:eastAsia="ja-JP"/>
        </w:rPr>
        <w:t xml:space="preserve">REQUIRED TEXTS &amp; SUPPLIES </w:t>
      </w:r>
    </w:p>
    <w:p w14:paraId="1141E61B" w14:textId="55136A75" w:rsidR="001433DC" w:rsidRPr="002B59A9" w:rsidRDefault="001433DC" w:rsidP="001433DC">
      <w:pPr>
        <w:rPr>
          <w:rFonts w:ascii="Book Antiqua" w:hAnsi="Book Antiqua"/>
          <w:sz w:val="24"/>
          <w:szCs w:val="24"/>
        </w:rPr>
      </w:pPr>
      <w:r w:rsidRPr="00DA2855">
        <w:rPr>
          <w:rFonts w:ascii="Book Antiqua" w:hAnsi="Book Antiqua"/>
          <w:i/>
          <w:sz w:val="24"/>
          <w:szCs w:val="24"/>
        </w:rPr>
        <w:t>The Norton Anthology of American Literature</w:t>
      </w:r>
      <w:r w:rsidRPr="00DA2855">
        <w:rPr>
          <w:rFonts w:ascii="Book Antiqua" w:hAnsi="Book Antiqua"/>
          <w:sz w:val="24"/>
          <w:szCs w:val="24"/>
        </w:rPr>
        <w:t>, Volumes B-E.</w:t>
      </w:r>
      <w:r>
        <w:rPr>
          <w:rFonts w:ascii="Book Antiqua" w:hAnsi="Book Antiqua"/>
          <w:sz w:val="24"/>
          <w:szCs w:val="24"/>
        </w:rPr>
        <w:t xml:space="preserve"> </w:t>
      </w:r>
      <w:r w:rsidRPr="002B59A9">
        <w:rPr>
          <w:rFonts w:ascii="Book Antiqua" w:hAnsi="Book Antiqua"/>
          <w:sz w:val="24"/>
          <w:szCs w:val="24"/>
        </w:rPr>
        <w:t xml:space="preserve">Editor Nina </w:t>
      </w:r>
      <w:proofErr w:type="spellStart"/>
      <w:r w:rsidRPr="002B59A9">
        <w:rPr>
          <w:rFonts w:ascii="Book Antiqua" w:hAnsi="Book Antiqua"/>
          <w:sz w:val="24"/>
          <w:szCs w:val="24"/>
        </w:rPr>
        <w:t>Baym</w:t>
      </w:r>
      <w:proofErr w:type="spellEnd"/>
      <w:r w:rsidRPr="002B59A9">
        <w:rPr>
          <w:rFonts w:ascii="Book Antiqua" w:hAnsi="Book Antiqua"/>
          <w:sz w:val="24"/>
          <w:szCs w:val="24"/>
        </w:rPr>
        <w:t xml:space="preserve">, 2007 editions. </w:t>
      </w:r>
      <w:r>
        <w:rPr>
          <w:rFonts w:ascii="Book Antiqua" w:hAnsi="Book Antiqua"/>
          <w:sz w:val="24"/>
          <w:szCs w:val="24"/>
        </w:rPr>
        <w:t>These books are provided by The Indiana Academy.</w:t>
      </w:r>
    </w:p>
    <w:p w14:paraId="28254425" w14:textId="77777777" w:rsidR="001433DC" w:rsidRPr="002B59A9" w:rsidRDefault="001433DC" w:rsidP="001433DC">
      <w:pPr>
        <w:pStyle w:val="ListParagraph"/>
        <w:numPr>
          <w:ilvl w:val="0"/>
          <w:numId w:val="2"/>
        </w:numPr>
        <w:rPr>
          <w:rFonts w:ascii="Book Antiqua" w:hAnsi="Book Antiqua"/>
          <w:sz w:val="24"/>
          <w:szCs w:val="24"/>
        </w:rPr>
      </w:pPr>
      <w:r w:rsidRPr="002B59A9">
        <w:rPr>
          <w:rFonts w:ascii="Book Antiqua" w:hAnsi="Book Antiqua"/>
          <w:sz w:val="24"/>
          <w:szCs w:val="24"/>
        </w:rPr>
        <w:t xml:space="preserve">Occasional short works not included in the Norton anthologies will be provided to students by the instructor. </w:t>
      </w:r>
    </w:p>
    <w:p w14:paraId="0C07D012" w14:textId="6E8FC858" w:rsidR="004D06FA" w:rsidRDefault="001433DC" w:rsidP="001433DC">
      <w:pPr>
        <w:pStyle w:val="ListParagraph"/>
        <w:numPr>
          <w:ilvl w:val="0"/>
          <w:numId w:val="2"/>
        </w:numPr>
        <w:rPr>
          <w:rFonts w:ascii="Book Antiqua" w:hAnsi="Book Antiqua"/>
          <w:sz w:val="24"/>
          <w:szCs w:val="24"/>
        </w:rPr>
      </w:pPr>
      <w:r w:rsidRPr="002B59A9">
        <w:rPr>
          <w:rFonts w:ascii="Book Antiqua" w:hAnsi="Book Antiqua"/>
          <w:sz w:val="24"/>
          <w:szCs w:val="24"/>
        </w:rPr>
        <w:t>Notebook and a writing implement (pencil, pen, etc.)</w:t>
      </w:r>
      <w:r>
        <w:rPr>
          <w:rFonts w:ascii="Book Antiqua" w:hAnsi="Book Antiqua"/>
          <w:sz w:val="24"/>
          <w:szCs w:val="24"/>
        </w:rPr>
        <w:t xml:space="preserve">. Electronic note-taking is not permitted unless student has learning accommodations. </w:t>
      </w:r>
    </w:p>
    <w:p w14:paraId="6FB58541" w14:textId="484747AF" w:rsidR="00186A2E" w:rsidRDefault="00186A2E" w:rsidP="00186A2E">
      <w:pPr>
        <w:pStyle w:val="Body"/>
        <w:tabs>
          <w:tab w:val="left" w:pos="720"/>
          <w:tab w:val="left" w:pos="2520"/>
          <w:tab w:val="left" w:pos="5400"/>
          <w:tab w:val="left" w:pos="8010"/>
        </w:tabs>
        <w:rPr>
          <w:rFonts w:ascii="Book Antiqua" w:hAnsi="Book Antiqua"/>
          <w:szCs w:val="24"/>
          <w:u w:val="single"/>
        </w:rPr>
      </w:pPr>
    </w:p>
    <w:p w14:paraId="7195DD53" w14:textId="77777777" w:rsidR="00186A2E" w:rsidRDefault="00186A2E" w:rsidP="00186A2E">
      <w:pPr>
        <w:pStyle w:val="Body"/>
        <w:tabs>
          <w:tab w:val="left" w:pos="720"/>
          <w:tab w:val="left" w:pos="2520"/>
          <w:tab w:val="left" w:pos="5400"/>
          <w:tab w:val="left" w:pos="8010"/>
        </w:tabs>
        <w:rPr>
          <w:rFonts w:ascii="Book Antiqua" w:hAnsi="Book Antiqua"/>
          <w:szCs w:val="24"/>
          <w:u w:val="single"/>
        </w:rPr>
      </w:pPr>
    </w:p>
    <w:p w14:paraId="0B924371" w14:textId="2D66DB81" w:rsidR="00434E03" w:rsidRPr="00457313"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457313">
        <w:rPr>
          <w:rFonts w:ascii="Book Antiqua" w:hAnsi="Book Antiqua"/>
          <w:szCs w:val="24"/>
          <w:u w:val="single"/>
        </w:rPr>
        <w:lastRenderedPageBreak/>
        <w:t>ASSIGNMENTS AND GRADING</w:t>
      </w:r>
    </w:p>
    <w:p w14:paraId="184DB8B3" w14:textId="144E9211" w:rsidR="00D25A4B" w:rsidRPr="001433DC" w:rsidRDefault="00434E03" w:rsidP="00434E03">
      <w:pPr>
        <w:tabs>
          <w:tab w:val="left" w:pos="5400"/>
        </w:tabs>
        <w:rPr>
          <w:rFonts w:ascii="Book Antiqua" w:eastAsia="MS Mincho" w:hAnsi="Book Antiqua"/>
          <w:bCs/>
          <w:sz w:val="24"/>
          <w:szCs w:val="24"/>
        </w:rPr>
      </w:pPr>
      <w:r w:rsidRPr="001433DC">
        <w:rPr>
          <w:rFonts w:ascii="Book Antiqua" w:eastAsia="MS Mincho" w:hAnsi="Book Antiqua"/>
          <w:bCs/>
          <w:sz w:val="24"/>
          <w:szCs w:val="24"/>
        </w:rPr>
        <w:t xml:space="preserve">Participation </w:t>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t>1</w:t>
      </w:r>
      <w:r w:rsidR="006342AF" w:rsidRPr="001433DC">
        <w:rPr>
          <w:rFonts w:ascii="Book Antiqua" w:eastAsia="MS Mincho" w:hAnsi="Book Antiqua"/>
          <w:bCs/>
          <w:sz w:val="24"/>
          <w:szCs w:val="24"/>
        </w:rPr>
        <w:t>5</w:t>
      </w:r>
      <w:r w:rsidR="00D25A4B" w:rsidRPr="001433DC">
        <w:rPr>
          <w:rFonts w:ascii="Book Antiqua" w:eastAsia="MS Mincho" w:hAnsi="Book Antiqua"/>
          <w:bCs/>
          <w:sz w:val="24"/>
          <w:szCs w:val="24"/>
        </w:rPr>
        <w:t>%</w:t>
      </w:r>
    </w:p>
    <w:p w14:paraId="0532012C" w14:textId="0B0120AE" w:rsidR="00434E03" w:rsidRPr="001433DC" w:rsidRDefault="00D25A4B" w:rsidP="00434E03">
      <w:pPr>
        <w:tabs>
          <w:tab w:val="left" w:pos="5400"/>
        </w:tabs>
        <w:rPr>
          <w:rFonts w:ascii="Book Antiqua" w:eastAsia="MS Mincho" w:hAnsi="Book Antiqua"/>
          <w:bCs/>
          <w:sz w:val="24"/>
          <w:szCs w:val="24"/>
        </w:rPr>
      </w:pPr>
      <w:r w:rsidRPr="00186A2E">
        <w:rPr>
          <w:rFonts w:ascii="Book Antiqua" w:eastAsia="MS Mincho" w:hAnsi="Book Antiqua"/>
          <w:bCs/>
          <w:sz w:val="22"/>
          <w:szCs w:val="22"/>
        </w:rPr>
        <w:t xml:space="preserve">           </w:t>
      </w:r>
      <w:r w:rsidR="000279C2" w:rsidRPr="00186A2E">
        <w:rPr>
          <w:rFonts w:ascii="Book Antiqua" w:eastAsia="MS Mincho" w:hAnsi="Book Antiqua"/>
          <w:bCs/>
          <w:sz w:val="22"/>
          <w:szCs w:val="22"/>
        </w:rPr>
        <w:t>(</w:t>
      </w:r>
      <w:r w:rsidR="00186A2E">
        <w:rPr>
          <w:rFonts w:ascii="Book Antiqua" w:eastAsia="MS Mincho" w:hAnsi="Book Antiqua"/>
          <w:bCs/>
          <w:sz w:val="22"/>
          <w:szCs w:val="22"/>
        </w:rPr>
        <w:t>G</w:t>
      </w:r>
      <w:r w:rsidR="000279C2" w:rsidRPr="00186A2E">
        <w:rPr>
          <w:rFonts w:ascii="Book Antiqua" w:eastAsia="MS Mincho" w:hAnsi="Book Antiqua"/>
          <w:bCs/>
          <w:sz w:val="22"/>
          <w:szCs w:val="22"/>
        </w:rPr>
        <w:t>raded monthly</w:t>
      </w:r>
      <w:r w:rsidR="001433DC" w:rsidRPr="00186A2E">
        <w:rPr>
          <w:rFonts w:ascii="Book Antiqua" w:eastAsia="MS Mincho" w:hAnsi="Book Antiqua"/>
          <w:bCs/>
          <w:sz w:val="22"/>
          <w:szCs w:val="22"/>
        </w:rPr>
        <w:t xml:space="preserve"> – </w:t>
      </w:r>
      <w:r w:rsidR="002F6CBB" w:rsidRPr="00186A2E">
        <w:rPr>
          <w:rFonts w:ascii="Book Antiqua" w:eastAsia="MS Mincho" w:hAnsi="Book Antiqua"/>
          <w:bCs/>
          <w:sz w:val="22"/>
          <w:szCs w:val="22"/>
        </w:rPr>
        <w:t xml:space="preserve">see </w:t>
      </w:r>
      <w:r w:rsidRPr="00186A2E">
        <w:rPr>
          <w:rFonts w:ascii="Book Antiqua" w:eastAsia="MS Mincho" w:hAnsi="Book Antiqua"/>
          <w:bCs/>
          <w:sz w:val="22"/>
          <w:szCs w:val="22"/>
        </w:rPr>
        <w:t>next</w:t>
      </w:r>
      <w:r w:rsidR="002F6CBB" w:rsidRPr="00186A2E">
        <w:rPr>
          <w:rFonts w:ascii="Book Antiqua" w:eastAsia="MS Mincho" w:hAnsi="Book Antiqua"/>
          <w:bCs/>
          <w:sz w:val="22"/>
          <w:szCs w:val="22"/>
        </w:rPr>
        <w:t xml:space="preserve"> page</w:t>
      </w:r>
      <w:r w:rsidRPr="00186A2E">
        <w:rPr>
          <w:rFonts w:ascii="Book Antiqua" w:eastAsia="MS Mincho" w:hAnsi="Book Antiqua"/>
          <w:bCs/>
          <w:sz w:val="22"/>
          <w:szCs w:val="22"/>
        </w:rPr>
        <w:t xml:space="preserve"> for specifics</w:t>
      </w:r>
      <w:r w:rsidR="000279C2" w:rsidRPr="00186A2E">
        <w:rPr>
          <w:rFonts w:ascii="Book Antiqua" w:eastAsia="MS Mincho" w:hAnsi="Book Antiqua"/>
          <w:bCs/>
          <w:sz w:val="22"/>
          <w:szCs w:val="22"/>
        </w:rPr>
        <w:t xml:space="preserve">) </w:t>
      </w:r>
      <w:r w:rsidR="00434E03" w:rsidRPr="00186A2E">
        <w:rPr>
          <w:rFonts w:ascii="Book Antiqua" w:eastAsia="MS Mincho" w:hAnsi="Book Antiqua"/>
          <w:bCs/>
          <w:sz w:val="22"/>
          <w:szCs w:val="22"/>
        </w:rPr>
        <w:tab/>
      </w:r>
      <w:r w:rsidR="00434E03" w:rsidRPr="00186A2E">
        <w:rPr>
          <w:rFonts w:ascii="Book Antiqua" w:eastAsia="MS Mincho" w:hAnsi="Book Antiqua"/>
          <w:bCs/>
          <w:sz w:val="22"/>
          <w:szCs w:val="22"/>
        </w:rPr>
        <w:tab/>
      </w:r>
      <w:r w:rsidR="00434E03" w:rsidRPr="00186A2E">
        <w:rPr>
          <w:rFonts w:ascii="Book Antiqua" w:eastAsia="MS Mincho" w:hAnsi="Book Antiqua"/>
          <w:bCs/>
          <w:sz w:val="22"/>
          <w:szCs w:val="22"/>
        </w:rPr>
        <w:tab/>
      </w:r>
      <w:r w:rsidR="00434E03" w:rsidRPr="001433DC">
        <w:rPr>
          <w:rFonts w:ascii="Book Antiqua" w:eastAsia="MS Mincho" w:hAnsi="Book Antiqua"/>
          <w:bCs/>
          <w:sz w:val="24"/>
          <w:szCs w:val="24"/>
        </w:rPr>
        <w:tab/>
      </w:r>
      <w:r w:rsidRPr="001433DC">
        <w:rPr>
          <w:rFonts w:ascii="Book Antiqua" w:eastAsia="MS Mincho" w:hAnsi="Book Antiqua"/>
          <w:bCs/>
          <w:sz w:val="24"/>
          <w:szCs w:val="24"/>
        </w:rPr>
        <w:tab/>
      </w:r>
      <w:r w:rsidRPr="001433DC">
        <w:rPr>
          <w:rFonts w:ascii="Book Antiqua" w:eastAsia="MS Mincho" w:hAnsi="Book Antiqua"/>
          <w:bCs/>
          <w:sz w:val="24"/>
          <w:szCs w:val="24"/>
        </w:rPr>
        <w:tab/>
      </w:r>
      <w:r w:rsidR="00434E03" w:rsidRPr="001433DC">
        <w:rPr>
          <w:rFonts w:ascii="Book Antiqua" w:eastAsia="MS Mincho" w:hAnsi="Book Antiqua"/>
          <w:bCs/>
          <w:sz w:val="24"/>
          <w:szCs w:val="24"/>
        </w:rPr>
        <w:t xml:space="preserve"> </w:t>
      </w:r>
    </w:p>
    <w:p w14:paraId="37FF479B" w14:textId="70A24273" w:rsidR="00D25A4B" w:rsidRPr="001433DC" w:rsidRDefault="002F6CBB" w:rsidP="00434E03">
      <w:pPr>
        <w:tabs>
          <w:tab w:val="left" w:pos="5400"/>
        </w:tabs>
        <w:rPr>
          <w:rFonts w:ascii="Book Antiqua" w:eastAsia="MS Mincho" w:hAnsi="Book Antiqua"/>
          <w:bCs/>
          <w:sz w:val="24"/>
          <w:szCs w:val="24"/>
        </w:rPr>
      </w:pPr>
      <w:r w:rsidRPr="001433DC">
        <w:rPr>
          <w:rFonts w:ascii="Book Antiqua" w:eastAsia="MS Mincho" w:hAnsi="Book Antiqua"/>
          <w:bCs/>
          <w:sz w:val="24"/>
          <w:szCs w:val="24"/>
        </w:rPr>
        <w:t>In-Class Activities</w:t>
      </w:r>
      <w:r w:rsidR="00D25A4B" w:rsidRPr="001433DC">
        <w:rPr>
          <w:rFonts w:ascii="Book Antiqua" w:eastAsia="MS Mincho" w:hAnsi="Book Antiqua"/>
          <w:bCs/>
          <w:sz w:val="24"/>
          <w:szCs w:val="24"/>
        </w:rPr>
        <w:t xml:space="preserve"> </w:t>
      </w:r>
      <w:r w:rsidR="00C563B9" w:rsidRPr="001433DC">
        <w:rPr>
          <w:rFonts w:ascii="Book Antiqua" w:eastAsia="MS Mincho" w:hAnsi="Book Antiqua"/>
          <w:bCs/>
          <w:sz w:val="24"/>
          <w:szCs w:val="24"/>
        </w:rPr>
        <w:t>/</w:t>
      </w:r>
      <w:r w:rsidR="00D25A4B" w:rsidRPr="001433DC">
        <w:rPr>
          <w:rFonts w:ascii="Book Antiqua" w:eastAsia="MS Mincho" w:hAnsi="Book Antiqua"/>
          <w:bCs/>
          <w:sz w:val="24"/>
          <w:szCs w:val="24"/>
        </w:rPr>
        <w:t xml:space="preserve"> </w:t>
      </w:r>
      <w:r w:rsidR="00171080" w:rsidRPr="001433DC">
        <w:rPr>
          <w:rFonts w:ascii="Book Antiqua" w:eastAsia="MS Mincho" w:hAnsi="Book Antiqua"/>
          <w:bCs/>
          <w:sz w:val="24"/>
          <w:szCs w:val="24"/>
        </w:rPr>
        <w:t xml:space="preserve">Shorter </w:t>
      </w:r>
      <w:r w:rsidR="00D25A4B" w:rsidRPr="001433DC">
        <w:rPr>
          <w:rFonts w:ascii="Book Antiqua" w:eastAsia="MS Mincho" w:hAnsi="Book Antiqua"/>
          <w:bCs/>
          <w:sz w:val="24"/>
          <w:szCs w:val="24"/>
        </w:rPr>
        <w:t>Writings/</w:t>
      </w:r>
      <w:r w:rsidR="00C563B9" w:rsidRPr="001433DC">
        <w:rPr>
          <w:rFonts w:ascii="Book Antiqua" w:eastAsia="MS Mincho" w:hAnsi="Book Antiqua"/>
          <w:bCs/>
          <w:sz w:val="24"/>
          <w:szCs w:val="24"/>
        </w:rPr>
        <w:t xml:space="preserve"> </w:t>
      </w:r>
      <w:r w:rsidR="00D25A4B" w:rsidRPr="001433DC">
        <w:rPr>
          <w:rFonts w:ascii="Book Antiqua" w:eastAsia="MS Mincho" w:hAnsi="Book Antiqua"/>
          <w:bCs/>
          <w:sz w:val="24"/>
          <w:szCs w:val="24"/>
        </w:rPr>
        <w:t xml:space="preserve">Reading Quizzes </w:t>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r>
      <w:r w:rsidR="00D25A4B" w:rsidRPr="001433DC">
        <w:rPr>
          <w:rFonts w:ascii="Book Antiqua" w:eastAsia="MS Mincho" w:hAnsi="Book Antiqua"/>
          <w:bCs/>
          <w:sz w:val="24"/>
          <w:szCs w:val="24"/>
        </w:rPr>
        <w:tab/>
        <w:t>1</w:t>
      </w:r>
      <w:r w:rsidR="00457313" w:rsidRPr="001433DC">
        <w:rPr>
          <w:rFonts w:ascii="Book Antiqua" w:eastAsia="MS Mincho" w:hAnsi="Book Antiqua"/>
          <w:bCs/>
          <w:sz w:val="24"/>
          <w:szCs w:val="24"/>
        </w:rPr>
        <w:t>5</w:t>
      </w:r>
      <w:r w:rsidR="00D25A4B" w:rsidRPr="001433DC">
        <w:rPr>
          <w:rFonts w:ascii="Book Antiqua" w:eastAsia="MS Mincho" w:hAnsi="Book Antiqua"/>
          <w:bCs/>
          <w:sz w:val="24"/>
          <w:szCs w:val="24"/>
        </w:rPr>
        <w:t>%</w:t>
      </w:r>
    </w:p>
    <w:p w14:paraId="6F82E9F0" w14:textId="1A241849" w:rsidR="006342AF" w:rsidRPr="001433DC" w:rsidRDefault="000279C2" w:rsidP="006342AF">
      <w:pPr>
        <w:tabs>
          <w:tab w:val="left" w:pos="5400"/>
        </w:tabs>
        <w:rPr>
          <w:rFonts w:ascii="Book Antiqua" w:eastAsia="MS Mincho" w:hAnsi="Book Antiqua"/>
          <w:bCs/>
          <w:color w:val="FF0000"/>
          <w:sz w:val="24"/>
          <w:szCs w:val="24"/>
        </w:rPr>
      </w:pPr>
      <w:r w:rsidRPr="00186A2E">
        <w:rPr>
          <w:rFonts w:ascii="Book Antiqua" w:eastAsia="MS Mincho" w:hAnsi="Book Antiqua"/>
          <w:bCs/>
          <w:sz w:val="22"/>
          <w:szCs w:val="22"/>
        </w:rPr>
        <w:t xml:space="preserve"> </w:t>
      </w:r>
      <w:r w:rsidR="00D25A4B" w:rsidRPr="00186A2E">
        <w:rPr>
          <w:rFonts w:ascii="Book Antiqua" w:eastAsia="MS Mincho" w:hAnsi="Book Antiqua"/>
          <w:bCs/>
          <w:sz w:val="22"/>
          <w:szCs w:val="22"/>
        </w:rPr>
        <w:t xml:space="preserve">          </w:t>
      </w:r>
      <w:r w:rsidRPr="00186A2E">
        <w:rPr>
          <w:rFonts w:ascii="Book Antiqua" w:eastAsia="MS Mincho" w:hAnsi="Book Antiqua"/>
          <w:bCs/>
          <w:sz w:val="22"/>
          <w:szCs w:val="22"/>
        </w:rPr>
        <w:t>(</w:t>
      </w:r>
      <w:r w:rsidR="00186A2E">
        <w:rPr>
          <w:rFonts w:ascii="Book Antiqua" w:eastAsia="MS Mincho" w:hAnsi="Book Antiqua"/>
          <w:bCs/>
          <w:sz w:val="22"/>
          <w:szCs w:val="22"/>
        </w:rPr>
        <w:t>S</w:t>
      </w:r>
      <w:r w:rsidRPr="00186A2E">
        <w:rPr>
          <w:rFonts w:ascii="Book Antiqua" w:eastAsia="MS Mincho" w:hAnsi="Book Antiqua"/>
          <w:bCs/>
          <w:sz w:val="22"/>
          <w:szCs w:val="22"/>
        </w:rPr>
        <w:t>everal – agglomerate score)</w:t>
      </w:r>
      <w:r w:rsidR="00434E03" w:rsidRPr="001433DC">
        <w:rPr>
          <w:rFonts w:ascii="Book Antiqua" w:eastAsia="MS Mincho" w:hAnsi="Book Antiqua"/>
          <w:bCs/>
          <w:color w:val="FF0000"/>
          <w:sz w:val="24"/>
          <w:szCs w:val="24"/>
        </w:rPr>
        <w:tab/>
      </w:r>
      <w:r w:rsidR="00434E03" w:rsidRPr="001433DC">
        <w:rPr>
          <w:rFonts w:ascii="Book Antiqua" w:eastAsia="MS Mincho" w:hAnsi="Book Antiqua"/>
          <w:bCs/>
          <w:color w:val="FF0000"/>
          <w:sz w:val="24"/>
          <w:szCs w:val="24"/>
        </w:rPr>
        <w:tab/>
      </w:r>
      <w:r w:rsidR="00434E03" w:rsidRPr="001433DC">
        <w:rPr>
          <w:rFonts w:ascii="Book Antiqua" w:eastAsia="MS Mincho" w:hAnsi="Book Antiqua"/>
          <w:bCs/>
          <w:color w:val="FF0000"/>
          <w:sz w:val="24"/>
          <w:szCs w:val="24"/>
        </w:rPr>
        <w:tab/>
      </w:r>
      <w:r w:rsidR="00D25A4B" w:rsidRPr="001433DC">
        <w:rPr>
          <w:rFonts w:ascii="Book Antiqua" w:eastAsia="MS Mincho" w:hAnsi="Book Antiqua"/>
          <w:bCs/>
          <w:color w:val="FF0000"/>
          <w:sz w:val="24"/>
          <w:szCs w:val="24"/>
        </w:rPr>
        <w:tab/>
      </w:r>
      <w:r w:rsidR="00D25A4B" w:rsidRPr="001433DC">
        <w:rPr>
          <w:rFonts w:ascii="Book Antiqua" w:eastAsia="MS Mincho" w:hAnsi="Book Antiqua"/>
          <w:bCs/>
          <w:color w:val="FF0000"/>
          <w:sz w:val="24"/>
          <w:szCs w:val="24"/>
        </w:rPr>
        <w:tab/>
      </w:r>
      <w:r w:rsidR="00D25A4B" w:rsidRPr="001433DC">
        <w:rPr>
          <w:rFonts w:ascii="Book Antiqua" w:eastAsia="MS Mincho" w:hAnsi="Book Antiqua"/>
          <w:bCs/>
          <w:color w:val="FF0000"/>
          <w:sz w:val="24"/>
          <w:szCs w:val="24"/>
        </w:rPr>
        <w:tab/>
      </w:r>
    </w:p>
    <w:p w14:paraId="0015C0F5" w14:textId="454BCD3C" w:rsidR="006342AF" w:rsidRPr="001433DC" w:rsidRDefault="001433DC" w:rsidP="006342AF">
      <w:pPr>
        <w:tabs>
          <w:tab w:val="left" w:pos="5400"/>
        </w:tabs>
        <w:rPr>
          <w:rFonts w:ascii="Book Antiqua" w:eastAsia="MS Mincho" w:hAnsi="Book Antiqua"/>
          <w:bCs/>
          <w:sz w:val="24"/>
          <w:szCs w:val="24"/>
        </w:rPr>
      </w:pPr>
      <w:r w:rsidRPr="001433DC">
        <w:rPr>
          <w:rFonts w:ascii="Book Antiqua" w:eastAsia="MS Mincho" w:hAnsi="Book Antiqua"/>
          <w:bCs/>
          <w:sz w:val="24"/>
          <w:szCs w:val="24"/>
        </w:rPr>
        <w:t xml:space="preserve">American Canon </w:t>
      </w:r>
      <w:r>
        <w:rPr>
          <w:rFonts w:ascii="Book Antiqua" w:eastAsia="MS Mincho" w:hAnsi="Book Antiqua"/>
          <w:bCs/>
          <w:sz w:val="24"/>
          <w:szCs w:val="24"/>
        </w:rPr>
        <w:t xml:space="preserve">Development </w:t>
      </w:r>
      <w:r w:rsidR="006342AF" w:rsidRPr="001433DC">
        <w:rPr>
          <w:rFonts w:ascii="Book Antiqua" w:eastAsia="MS Mincho" w:hAnsi="Book Antiqua"/>
          <w:bCs/>
          <w:sz w:val="24"/>
          <w:szCs w:val="24"/>
        </w:rPr>
        <w:tab/>
      </w:r>
      <w:r w:rsidR="006342AF" w:rsidRPr="001433DC">
        <w:rPr>
          <w:rFonts w:ascii="Book Antiqua" w:eastAsia="MS Mincho" w:hAnsi="Book Antiqua"/>
          <w:bCs/>
          <w:sz w:val="24"/>
          <w:szCs w:val="24"/>
        </w:rPr>
        <w:tab/>
      </w:r>
      <w:r w:rsidR="006342AF" w:rsidRPr="001433DC">
        <w:rPr>
          <w:rFonts w:ascii="Book Antiqua" w:eastAsia="MS Mincho" w:hAnsi="Book Antiqua"/>
          <w:bCs/>
          <w:sz w:val="24"/>
          <w:szCs w:val="24"/>
        </w:rPr>
        <w:tab/>
      </w:r>
      <w:r w:rsidR="006342AF" w:rsidRPr="001433DC">
        <w:rPr>
          <w:rFonts w:ascii="Book Antiqua" w:eastAsia="MS Mincho" w:hAnsi="Book Antiqua"/>
          <w:bCs/>
          <w:sz w:val="24"/>
          <w:szCs w:val="24"/>
        </w:rPr>
        <w:tab/>
      </w:r>
      <w:r w:rsidR="006342AF" w:rsidRPr="001433DC">
        <w:rPr>
          <w:rFonts w:ascii="Book Antiqua" w:eastAsia="MS Mincho" w:hAnsi="Book Antiqua"/>
          <w:bCs/>
          <w:sz w:val="24"/>
          <w:szCs w:val="24"/>
        </w:rPr>
        <w:tab/>
      </w:r>
      <w:r w:rsidR="006342AF" w:rsidRPr="001433DC">
        <w:rPr>
          <w:rFonts w:ascii="Book Antiqua" w:eastAsia="MS Mincho" w:hAnsi="Book Antiqua"/>
          <w:bCs/>
          <w:sz w:val="24"/>
          <w:szCs w:val="24"/>
        </w:rPr>
        <w:tab/>
        <w:t>20%</w:t>
      </w:r>
    </w:p>
    <w:p w14:paraId="475BA4C7" w14:textId="2AF48170" w:rsidR="00C563B9" w:rsidRPr="00186A2E" w:rsidRDefault="006342AF" w:rsidP="006342AF">
      <w:pPr>
        <w:tabs>
          <w:tab w:val="left" w:pos="5400"/>
        </w:tabs>
        <w:rPr>
          <w:rFonts w:ascii="Book Antiqua" w:eastAsia="MS Mincho" w:hAnsi="Book Antiqua"/>
          <w:bCs/>
          <w:sz w:val="22"/>
          <w:szCs w:val="22"/>
        </w:rPr>
      </w:pPr>
      <w:r w:rsidRPr="00186A2E">
        <w:rPr>
          <w:rFonts w:ascii="Book Antiqua" w:eastAsia="MS Mincho" w:hAnsi="Book Antiqua"/>
          <w:bCs/>
          <w:sz w:val="22"/>
          <w:szCs w:val="22"/>
        </w:rPr>
        <w:t xml:space="preserve">           (</w:t>
      </w:r>
      <w:r w:rsidR="001433DC" w:rsidRPr="00186A2E">
        <w:rPr>
          <w:rFonts w:ascii="Book Antiqua" w:eastAsia="MS Mincho" w:hAnsi="Book Antiqua"/>
          <w:bCs/>
          <w:sz w:val="22"/>
          <w:szCs w:val="22"/>
        </w:rPr>
        <w:t>Students will prepare a canon of American works</w:t>
      </w:r>
      <w:r w:rsidR="00186A2E">
        <w:rPr>
          <w:rFonts w:ascii="Book Antiqua" w:eastAsia="MS Mincho" w:hAnsi="Book Antiqua"/>
          <w:bCs/>
          <w:sz w:val="22"/>
          <w:szCs w:val="22"/>
        </w:rPr>
        <w:t xml:space="preserve"> and justify their choices</w:t>
      </w:r>
      <w:r w:rsidR="001433DC" w:rsidRPr="00186A2E">
        <w:rPr>
          <w:rFonts w:ascii="Book Antiqua" w:eastAsia="MS Mincho" w:hAnsi="Book Antiqua"/>
          <w:bCs/>
          <w:sz w:val="22"/>
          <w:szCs w:val="22"/>
        </w:rPr>
        <w:t>)</w:t>
      </w:r>
    </w:p>
    <w:p w14:paraId="39FC268D" w14:textId="18C7D7FC" w:rsidR="00434E03" w:rsidRDefault="001433DC" w:rsidP="00434E03">
      <w:pPr>
        <w:tabs>
          <w:tab w:val="left" w:pos="5400"/>
        </w:tabs>
        <w:rPr>
          <w:rFonts w:ascii="Book Antiqua" w:eastAsia="MS Mincho" w:hAnsi="Book Antiqua"/>
          <w:bCs/>
          <w:sz w:val="24"/>
          <w:szCs w:val="24"/>
        </w:rPr>
      </w:pPr>
      <w:r w:rsidRPr="001433DC">
        <w:rPr>
          <w:rFonts w:ascii="Book Antiqua" w:eastAsia="MS Mincho" w:hAnsi="Book Antiqua"/>
          <w:bCs/>
          <w:sz w:val="24"/>
          <w:szCs w:val="24"/>
        </w:rPr>
        <w:t>Semester Long American Novel Research Project</w:t>
      </w:r>
      <w:r w:rsidR="00434E03" w:rsidRPr="001433DC">
        <w:rPr>
          <w:rFonts w:ascii="Book Antiqua" w:eastAsia="MS Mincho" w:hAnsi="Book Antiqua"/>
          <w:bCs/>
          <w:sz w:val="24"/>
          <w:szCs w:val="24"/>
        </w:rPr>
        <w:tab/>
      </w:r>
      <w:r w:rsidR="00434E03" w:rsidRPr="001433DC">
        <w:rPr>
          <w:rFonts w:ascii="Book Antiqua" w:eastAsia="MS Mincho" w:hAnsi="Book Antiqua"/>
          <w:bCs/>
          <w:sz w:val="24"/>
          <w:szCs w:val="24"/>
        </w:rPr>
        <w:tab/>
      </w:r>
      <w:r w:rsidR="00434E03" w:rsidRPr="001433DC">
        <w:rPr>
          <w:rFonts w:ascii="Book Antiqua" w:eastAsia="MS Mincho" w:hAnsi="Book Antiqua"/>
          <w:bCs/>
          <w:sz w:val="24"/>
          <w:szCs w:val="24"/>
        </w:rPr>
        <w:tab/>
      </w:r>
      <w:r w:rsidR="00434E03" w:rsidRPr="001433DC">
        <w:rPr>
          <w:rFonts w:ascii="Book Antiqua" w:eastAsia="MS Mincho" w:hAnsi="Book Antiqua"/>
          <w:bCs/>
          <w:sz w:val="24"/>
          <w:szCs w:val="24"/>
        </w:rPr>
        <w:tab/>
      </w:r>
      <w:r w:rsidR="000279C2" w:rsidRPr="001433DC">
        <w:rPr>
          <w:rFonts w:ascii="Book Antiqua" w:eastAsia="MS Mincho" w:hAnsi="Book Antiqua"/>
          <w:bCs/>
          <w:sz w:val="24"/>
          <w:szCs w:val="24"/>
        </w:rPr>
        <w:tab/>
      </w:r>
      <w:r w:rsidR="00434E03" w:rsidRPr="001433DC">
        <w:rPr>
          <w:rFonts w:ascii="Book Antiqua" w:eastAsia="MS Mincho" w:hAnsi="Book Antiqua"/>
          <w:bCs/>
          <w:sz w:val="24"/>
          <w:szCs w:val="24"/>
        </w:rPr>
        <w:tab/>
      </w:r>
      <w:r w:rsidR="009829CE" w:rsidRPr="001433DC">
        <w:rPr>
          <w:rFonts w:ascii="Book Antiqua" w:eastAsia="MS Mincho" w:hAnsi="Book Antiqua"/>
          <w:bCs/>
          <w:sz w:val="24"/>
          <w:szCs w:val="24"/>
        </w:rPr>
        <w:t>2</w:t>
      </w:r>
      <w:r w:rsidR="006342AF" w:rsidRPr="001433DC">
        <w:rPr>
          <w:rFonts w:ascii="Book Antiqua" w:eastAsia="MS Mincho" w:hAnsi="Book Antiqua"/>
          <w:bCs/>
          <w:sz w:val="24"/>
          <w:szCs w:val="24"/>
        </w:rPr>
        <w:t>5</w:t>
      </w:r>
      <w:r w:rsidR="00434E03" w:rsidRPr="001433DC">
        <w:rPr>
          <w:rFonts w:ascii="Book Antiqua" w:eastAsia="MS Mincho" w:hAnsi="Book Antiqua"/>
          <w:bCs/>
          <w:sz w:val="24"/>
          <w:szCs w:val="24"/>
        </w:rPr>
        <w:t>%</w:t>
      </w:r>
    </w:p>
    <w:p w14:paraId="651DA0A0" w14:textId="0F011E93" w:rsidR="00186A2E" w:rsidRDefault="001433DC" w:rsidP="00434E03">
      <w:pPr>
        <w:tabs>
          <w:tab w:val="left" w:pos="5400"/>
        </w:tabs>
        <w:rPr>
          <w:rFonts w:ascii="Book Antiqua" w:eastAsia="MS Mincho" w:hAnsi="Book Antiqua"/>
          <w:bCs/>
          <w:sz w:val="22"/>
          <w:szCs w:val="22"/>
        </w:rPr>
      </w:pPr>
      <w:r>
        <w:rPr>
          <w:rFonts w:ascii="Book Antiqua" w:eastAsia="MS Mincho" w:hAnsi="Book Antiqua"/>
          <w:bCs/>
          <w:sz w:val="24"/>
          <w:szCs w:val="24"/>
        </w:rPr>
        <w:t xml:space="preserve">     </w:t>
      </w:r>
      <w:r w:rsidRPr="00186A2E">
        <w:rPr>
          <w:rFonts w:ascii="Book Antiqua" w:eastAsia="MS Mincho" w:hAnsi="Book Antiqua"/>
          <w:bCs/>
          <w:sz w:val="22"/>
          <w:szCs w:val="22"/>
        </w:rPr>
        <w:t xml:space="preserve">    (</w:t>
      </w:r>
      <w:r w:rsidR="00186A2E">
        <w:rPr>
          <w:rFonts w:ascii="Book Antiqua" w:eastAsia="MS Mincho" w:hAnsi="Book Antiqua"/>
          <w:bCs/>
          <w:sz w:val="22"/>
          <w:szCs w:val="22"/>
        </w:rPr>
        <w:t xml:space="preserve">An individual reading completed in addition to course readings, with monthly </w:t>
      </w:r>
    </w:p>
    <w:p w14:paraId="200A37AC" w14:textId="77777777" w:rsidR="00186A2E" w:rsidRDefault="00186A2E" w:rsidP="00434E03">
      <w:pPr>
        <w:tabs>
          <w:tab w:val="left" w:pos="5400"/>
        </w:tabs>
        <w:rPr>
          <w:rFonts w:ascii="Book Antiqua" w:eastAsia="MS Mincho" w:hAnsi="Book Antiqua"/>
          <w:bCs/>
          <w:sz w:val="22"/>
          <w:szCs w:val="22"/>
        </w:rPr>
      </w:pPr>
      <w:r>
        <w:rPr>
          <w:rFonts w:ascii="Book Antiqua" w:eastAsia="MS Mincho" w:hAnsi="Book Antiqua"/>
          <w:bCs/>
          <w:sz w:val="22"/>
          <w:szCs w:val="22"/>
        </w:rPr>
        <w:t xml:space="preserve">          requirements entailing use of library resources, conferences with instructor, usage</w:t>
      </w:r>
    </w:p>
    <w:p w14:paraId="4362461E" w14:textId="4CADABA6" w:rsidR="00186A2E" w:rsidRPr="00186A2E" w:rsidRDefault="00186A2E" w:rsidP="00434E03">
      <w:pPr>
        <w:tabs>
          <w:tab w:val="left" w:pos="5400"/>
        </w:tabs>
        <w:rPr>
          <w:rFonts w:ascii="Book Antiqua" w:eastAsia="MS Mincho" w:hAnsi="Book Antiqua"/>
          <w:bCs/>
          <w:sz w:val="22"/>
          <w:szCs w:val="22"/>
        </w:rPr>
      </w:pPr>
      <w:r>
        <w:rPr>
          <w:rFonts w:ascii="Book Antiqua" w:eastAsia="MS Mincho" w:hAnsi="Book Antiqua"/>
          <w:bCs/>
          <w:sz w:val="22"/>
          <w:szCs w:val="22"/>
        </w:rPr>
        <w:t xml:space="preserve">          of the writing lab, and writing completed in stages). </w:t>
      </w:r>
    </w:p>
    <w:p w14:paraId="60FE3B5B" w14:textId="713A7811" w:rsidR="00457313" w:rsidRPr="001433DC" w:rsidRDefault="006342AF" w:rsidP="000279C2">
      <w:pPr>
        <w:autoSpaceDE w:val="0"/>
        <w:autoSpaceDN w:val="0"/>
        <w:adjustRightInd w:val="0"/>
        <w:rPr>
          <w:rFonts w:ascii="Book Antiqua" w:eastAsia="MS Mincho" w:hAnsi="Book Antiqua"/>
          <w:color w:val="FF0000"/>
          <w:sz w:val="24"/>
          <w:szCs w:val="24"/>
        </w:rPr>
      </w:pPr>
      <w:r w:rsidRPr="001433DC">
        <w:rPr>
          <w:rFonts w:ascii="Book Antiqua" w:eastAsia="MS Mincho" w:hAnsi="Book Antiqua"/>
          <w:sz w:val="24"/>
          <w:szCs w:val="24"/>
        </w:rPr>
        <w:t xml:space="preserve">Final Exam </w:t>
      </w:r>
      <w:r w:rsidRPr="001433DC">
        <w:rPr>
          <w:rFonts w:ascii="Book Antiqua" w:eastAsia="MS Mincho" w:hAnsi="Book Antiqua"/>
          <w:sz w:val="24"/>
          <w:szCs w:val="24"/>
        </w:rPr>
        <w:tab/>
      </w:r>
      <w:r w:rsidRPr="001433DC">
        <w:rPr>
          <w:rFonts w:ascii="Book Antiqua" w:eastAsia="MS Mincho" w:hAnsi="Book Antiqua"/>
          <w:sz w:val="24"/>
          <w:szCs w:val="24"/>
        </w:rPr>
        <w:tab/>
      </w:r>
      <w:r w:rsidR="000279C2" w:rsidRPr="001433DC">
        <w:rPr>
          <w:rFonts w:ascii="Book Antiqua" w:eastAsia="MS Mincho" w:hAnsi="Book Antiqua"/>
          <w:sz w:val="24"/>
          <w:szCs w:val="24"/>
        </w:rPr>
        <w:tab/>
      </w:r>
      <w:r w:rsidR="000279C2" w:rsidRPr="001433DC">
        <w:rPr>
          <w:rFonts w:ascii="Book Antiqua" w:eastAsia="MS Mincho" w:hAnsi="Book Antiqua"/>
          <w:sz w:val="24"/>
          <w:szCs w:val="24"/>
        </w:rPr>
        <w:tab/>
      </w:r>
      <w:r w:rsidR="000279C2" w:rsidRPr="001433DC">
        <w:rPr>
          <w:rFonts w:ascii="Book Antiqua" w:eastAsia="MS Mincho" w:hAnsi="Book Antiqua"/>
          <w:sz w:val="24"/>
          <w:szCs w:val="24"/>
        </w:rPr>
        <w:tab/>
      </w:r>
      <w:r w:rsidR="000279C2" w:rsidRPr="001433DC">
        <w:rPr>
          <w:rFonts w:ascii="Book Antiqua" w:eastAsia="MS Mincho" w:hAnsi="Book Antiqua"/>
          <w:sz w:val="24"/>
          <w:szCs w:val="24"/>
        </w:rPr>
        <w:tab/>
      </w:r>
      <w:r w:rsidR="000279C2" w:rsidRPr="001433DC">
        <w:rPr>
          <w:rFonts w:ascii="Book Antiqua" w:eastAsia="MS Mincho" w:hAnsi="Book Antiqua"/>
          <w:sz w:val="24"/>
          <w:szCs w:val="24"/>
        </w:rPr>
        <w:tab/>
      </w:r>
      <w:r w:rsidR="000279C2" w:rsidRPr="001433DC">
        <w:rPr>
          <w:rFonts w:ascii="Book Antiqua" w:eastAsia="MS Mincho" w:hAnsi="Book Antiqua"/>
          <w:sz w:val="24"/>
          <w:szCs w:val="24"/>
        </w:rPr>
        <w:tab/>
      </w:r>
      <w:r w:rsidR="000279C2" w:rsidRPr="001433DC">
        <w:rPr>
          <w:rFonts w:ascii="Book Antiqua" w:eastAsia="MS Mincho" w:hAnsi="Book Antiqua"/>
          <w:sz w:val="24"/>
          <w:szCs w:val="24"/>
        </w:rPr>
        <w:tab/>
      </w:r>
      <w:r w:rsidR="009829CE" w:rsidRPr="001433DC">
        <w:rPr>
          <w:rFonts w:ascii="Book Antiqua" w:eastAsia="MS Mincho" w:hAnsi="Book Antiqua"/>
          <w:sz w:val="24"/>
          <w:szCs w:val="24"/>
        </w:rPr>
        <w:tab/>
      </w:r>
      <w:r w:rsidR="00C563B9" w:rsidRPr="001433DC">
        <w:rPr>
          <w:rFonts w:ascii="Book Antiqua" w:eastAsia="MS Mincho" w:hAnsi="Book Antiqua"/>
          <w:sz w:val="24"/>
          <w:szCs w:val="24"/>
        </w:rPr>
        <w:tab/>
      </w:r>
      <w:r w:rsidR="001433DC">
        <w:rPr>
          <w:rFonts w:ascii="Book Antiqua" w:eastAsia="MS Mincho" w:hAnsi="Book Antiqua"/>
          <w:sz w:val="24"/>
          <w:szCs w:val="24"/>
        </w:rPr>
        <w:t>25</w:t>
      </w:r>
      <w:r w:rsidR="000279C2" w:rsidRPr="001433DC">
        <w:rPr>
          <w:rFonts w:ascii="Book Antiqua" w:eastAsia="MS Mincho" w:hAnsi="Book Antiqua"/>
          <w:sz w:val="24"/>
          <w:szCs w:val="24"/>
        </w:rPr>
        <w:t>%</w:t>
      </w:r>
      <w:r w:rsidR="000279C2" w:rsidRPr="001433DC">
        <w:rPr>
          <w:rFonts w:ascii="Book Antiqua" w:eastAsia="MS Mincho" w:hAnsi="Book Antiqua"/>
          <w:sz w:val="24"/>
          <w:szCs w:val="24"/>
        </w:rPr>
        <w:tab/>
      </w:r>
    </w:p>
    <w:p w14:paraId="026B4BA3" w14:textId="77777777" w:rsidR="006342AF" w:rsidRPr="001433DC" w:rsidRDefault="006342AF" w:rsidP="000279C2">
      <w:pPr>
        <w:autoSpaceDE w:val="0"/>
        <w:autoSpaceDN w:val="0"/>
        <w:adjustRightInd w:val="0"/>
        <w:rPr>
          <w:rFonts w:ascii="Book Antiqua" w:eastAsia="MS Mincho" w:hAnsi="Book Antiqua"/>
          <w:color w:val="FF0000"/>
          <w:sz w:val="24"/>
          <w:szCs w:val="24"/>
        </w:rPr>
      </w:pPr>
    </w:p>
    <w:p w14:paraId="7DC934A2" w14:textId="140B1587" w:rsidR="00434E03" w:rsidRPr="006342AF" w:rsidRDefault="00457313" w:rsidP="000279C2">
      <w:pPr>
        <w:autoSpaceDE w:val="0"/>
        <w:autoSpaceDN w:val="0"/>
        <w:adjustRightInd w:val="0"/>
        <w:rPr>
          <w:rFonts w:ascii="Book Antiqua" w:eastAsia="MS Mincho" w:hAnsi="Book Antiqua"/>
          <w:color w:val="FF0000"/>
          <w:sz w:val="24"/>
          <w:szCs w:val="24"/>
        </w:rPr>
      </w:pPr>
      <w:r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p>
    <w:p w14:paraId="6C8505D4" w14:textId="77777777" w:rsidR="001433DC" w:rsidRPr="002B59A9" w:rsidRDefault="001433DC" w:rsidP="001433DC">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w:t>
      </w:r>
      <w:r>
        <w:rPr>
          <w:rFonts w:ascii="Book Antiqua" w:hAnsi="Book Antiqua"/>
          <w:sz w:val="24"/>
          <w:szCs w:val="24"/>
        </w:rPr>
        <w:t>4</w:t>
      </w:r>
      <w:r w:rsidRPr="002B59A9">
        <w:rPr>
          <w:rFonts w:ascii="Book Antiqua" w:hAnsi="Book Antiqua"/>
          <w:sz w:val="24"/>
          <w:szCs w:val="24"/>
        </w:rPr>
        <w:t>-100%); A – (90-9</w:t>
      </w:r>
      <w:r>
        <w:rPr>
          <w:rFonts w:ascii="Book Antiqua" w:hAnsi="Book Antiqua"/>
          <w:sz w:val="24"/>
          <w:szCs w:val="24"/>
        </w:rPr>
        <w:t>3</w:t>
      </w:r>
      <w:r w:rsidRPr="002B59A9">
        <w:rPr>
          <w:rFonts w:ascii="Book Antiqua" w:hAnsi="Book Antiqua"/>
          <w:sz w:val="24"/>
          <w:szCs w:val="24"/>
        </w:rPr>
        <w:t>%); B+ (87-89%); B (8</w:t>
      </w:r>
      <w:r>
        <w:rPr>
          <w:rFonts w:ascii="Book Antiqua" w:hAnsi="Book Antiqua"/>
          <w:sz w:val="24"/>
          <w:szCs w:val="24"/>
        </w:rPr>
        <w:t>4</w:t>
      </w:r>
      <w:r w:rsidRPr="002B59A9">
        <w:rPr>
          <w:rFonts w:ascii="Book Antiqua" w:hAnsi="Book Antiqua"/>
          <w:sz w:val="24"/>
          <w:szCs w:val="24"/>
        </w:rPr>
        <w:t>-86%); B – (80-8</w:t>
      </w:r>
      <w:r>
        <w:rPr>
          <w:rFonts w:ascii="Book Antiqua" w:hAnsi="Book Antiqua"/>
          <w:sz w:val="24"/>
          <w:szCs w:val="24"/>
        </w:rPr>
        <w:t>3</w:t>
      </w:r>
      <w:r w:rsidRPr="002B59A9">
        <w:rPr>
          <w:rFonts w:ascii="Book Antiqua" w:hAnsi="Book Antiqua"/>
          <w:sz w:val="24"/>
          <w:szCs w:val="24"/>
        </w:rPr>
        <w:t>%); C+ (77-79%); C (7</w:t>
      </w:r>
      <w:r>
        <w:rPr>
          <w:rFonts w:ascii="Book Antiqua" w:hAnsi="Book Antiqua"/>
          <w:sz w:val="24"/>
          <w:szCs w:val="24"/>
        </w:rPr>
        <w:t>4</w:t>
      </w:r>
      <w:r w:rsidRPr="002B59A9">
        <w:rPr>
          <w:rFonts w:ascii="Book Antiqua" w:hAnsi="Book Antiqua"/>
          <w:sz w:val="24"/>
          <w:szCs w:val="24"/>
        </w:rPr>
        <w:t>-76%); C – (70-7</w:t>
      </w:r>
      <w:r>
        <w:rPr>
          <w:rFonts w:ascii="Book Antiqua" w:hAnsi="Book Antiqua"/>
          <w:sz w:val="24"/>
          <w:szCs w:val="24"/>
        </w:rPr>
        <w:t>3</w:t>
      </w:r>
      <w:r w:rsidRPr="002B59A9">
        <w:rPr>
          <w:rFonts w:ascii="Book Antiqua" w:hAnsi="Book Antiqua"/>
          <w:sz w:val="24"/>
          <w:szCs w:val="24"/>
        </w:rPr>
        <w:t>%); D (69% and below)</w:t>
      </w:r>
    </w:p>
    <w:p w14:paraId="463D9685" w14:textId="77777777" w:rsidR="001433DC" w:rsidRPr="000A03ED" w:rsidRDefault="001433DC" w:rsidP="001433DC">
      <w:pPr>
        <w:pStyle w:val="ListParagraph"/>
        <w:numPr>
          <w:ilvl w:val="0"/>
          <w:numId w:val="11"/>
        </w:numPr>
        <w:spacing w:after="160" w:line="259" w:lineRule="auto"/>
        <w:rPr>
          <w:rFonts w:ascii="Book Antiqua" w:hAnsi="Book Antiqua"/>
          <w:sz w:val="24"/>
          <w:szCs w:val="24"/>
        </w:rPr>
      </w:pPr>
      <w:r w:rsidRPr="000A03ED">
        <w:rPr>
          <w:rFonts w:ascii="Book Antiqua" w:hAnsi="Book Antiqua"/>
          <w:sz w:val="24"/>
          <w:szCs w:val="24"/>
        </w:rPr>
        <w:t xml:space="preserve">Assignment sheets with specific graded instructions and requirements for each project will be made available at the appropriate time during the semester. </w:t>
      </w:r>
    </w:p>
    <w:p w14:paraId="43C43393" w14:textId="77777777" w:rsidR="001433DC" w:rsidRPr="00DA2855" w:rsidRDefault="001433DC" w:rsidP="001433DC">
      <w:pPr>
        <w:pStyle w:val="ListParagraph"/>
        <w:numPr>
          <w:ilvl w:val="0"/>
          <w:numId w:val="11"/>
        </w:numPr>
        <w:spacing w:after="160" w:line="259" w:lineRule="auto"/>
        <w:rPr>
          <w:rFonts w:ascii="Book Antiqua" w:hAnsi="Book Antiqua"/>
          <w:b/>
          <w:bCs/>
          <w:sz w:val="24"/>
          <w:szCs w:val="24"/>
        </w:rPr>
      </w:pPr>
      <w:r w:rsidRPr="000A03ED">
        <w:rPr>
          <w:rFonts w:ascii="Book Antiqua" w:hAnsi="Book Antiqua"/>
          <w:bCs/>
          <w:sz w:val="24"/>
          <w:szCs w:val="24"/>
        </w:rPr>
        <w:t>You will have plenty of time to complete all assignments and plenty of opportunity to receive assistance from me.</w:t>
      </w:r>
      <w:r w:rsidRPr="000A03ED">
        <w:rPr>
          <w:rFonts w:ascii="Book Antiqua" w:hAnsi="Book Antiqua"/>
          <w:b/>
          <w:sz w:val="24"/>
          <w:szCs w:val="24"/>
        </w:rPr>
        <w:t xml:space="preserve"> Thus, there are no re-writes/revisions of an assignment </w:t>
      </w:r>
      <w:r w:rsidRPr="000A03ED">
        <w:rPr>
          <w:rFonts w:ascii="Book Antiqua" w:hAnsi="Book Antiqua"/>
          <w:b/>
          <w:i/>
          <w:iCs/>
          <w:sz w:val="24"/>
          <w:szCs w:val="24"/>
        </w:rPr>
        <w:t>after</w:t>
      </w:r>
      <w:r w:rsidRPr="000A03ED">
        <w:rPr>
          <w:rFonts w:ascii="Book Antiqua" w:hAnsi="Book Antiqua"/>
          <w:b/>
          <w:sz w:val="24"/>
          <w:szCs w:val="24"/>
        </w:rPr>
        <w:t xml:space="preserve"> the grade for that assignment is returned to you – no exceptions!  </w:t>
      </w:r>
    </w:p>
    <w:p w14:paraId="58FB5E46" w14:textId="77777777" w:rsidR="001433DC" w:rsidRPr="00DF320E" w:rsidRDefault="001433DC" w:rsidP="001433DC">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 xml:space="preserve">You can always talk to me about your individual work and progress throughout the semester, so please do not hesitate to reach out. However, if you are having difficulty with any aspect of the assignment then </w:t>
      </w:r>
      <w:r>
        <w:rPr>
          <w:rFonts w:ascii="Book Antiqua" w:hAnsi="Book Antiqua"/>
          <w:b/>
          <w:bCs/>
          <w:sz w:val="24"/>
          <w:szCs w:val="24"/>
        </w:rPr>
        <w:t>please</w:t>
      </w:r>
      <w:r w:rsidRPr="00DA2855">
        <w:rPr>
          <w:rFonts w:ascii="Book Antiqua" w:hAnsi="Book Antiqua"/>
          <w:b/>
          <w:bCs/>
          <w:sz w:val="24"/>
          <w:szCs w:val="24"/>
        </w:rPr>
        <w:t xml:space="preserve"> reach out BEFORE you submit the project for a grade (not after).</w:t>
      </w:r>
    </w:p>
    <w:p w14:paraId="3E5C9565" w14:textId="77777777" w:rsidR="001433DC" w:rsidRDefault="001433DC" w:rsidP="001433DC">
      <w:pPr>
        <w:rPr>
          <w:rFonts w:ascii="Book Antiqua" w:hAnsi="Book Antiqua"/>
          <w:sz w:val="24"/>
          <w:szCs w:val="24"/>
          <w:u w:val="single"/>
        </w:rPr>
      </w:pPr>
    </w:p>
    <w:p w14:paraId="00DC2819" w14:textId="77777777" w:rsidR="001433DC" w:rsidRPr="00E04490" w:rsidRDefault="001433DC" w:rsidP="001433DC">
      <w:pPr>
        <w:rPr>
          <w:rFonts w:ascii="Book Antiqua" w:hAnsi="Book Antiqua"/>
          <w:sz w:val="24"/>
          <w:szCs w:val="24"/>
          <w:u w:val="single"/>
        </w:rPr>
      </w:pPr>
      <w:r w:rsidRPr="00E04490">
        <w:rPr>
          <w:rFonts w:ascii="Book Antiqua" w:hAnsi="Book Antiqua"/>
          <w:sz w:val="24"/>
          <w:szCs w:val="24"/>
          <w:u w:val="single"/>
        </w:rPr>
        <w:t>EXTENSIONS &amp; LATE WORK</w:t>
      </w:r>
      <w:r>
        <w:rPr>
          <w:rFonts w:ascii="Book Antiqua" w:hAnsi="Book Antiqua"/>
          <w:sz w:val="24"/>
          <w:szCs w:val="24"/>
          <w:u w:val="single"/>
        </w:rPr>
        <w:t xml:space="preserve"> POLICY </w:t>
      </w:r>
    </w:p>
    <w:p w14:paraId="18FB09D9" w14:textId="77777777" w:rsidR="001433DC" w:rsidRPr="000A03ED" w:rsidRDefault="001433DC" w:rsidP="001433DC">
      <w:pPr>
        <w:pStyle w:val="ListParagraph"/>
        <w:numPr>
          <w:ilvl w:val="0"/>
          <w:numId w:val="8"/>
        </w:numPr>
        <w:rPr>
          <w:sz w:val="24"/>
          <w:szCs w:val="24"/>
        </w:rPr>
      </w:pPr>
      <w:r w:rsidRPr="000A03ED">
        <w:rPr>
          <w:rFonts w:ascii="Book Antiqua" w:hAnsi="Book Antiqua"/>
          <w:sz w:val="24"/>
          <w:szCs w:val="24"/>
        </w:rPr>
        <w:t>If</w:t>
      </w:r>
      <w:r w:rsidRPr="00020E67">
        <w:rPr>
          <w:rFonts w:ascii="Book Antiqua" w:hAnsi="Book Antiqua"/>
          <w:b/>
          <w:bCs/>
          <w:sz w:val="24"/>
          <w:szCs w:val="24"/>
        </w:rPr>
        <w:t xml:space="preserve"> </w:t>
      </w:r>
      <w:r w:rsidRPr="00020E67">
        <w:rPr>
          <w:rFonts w:ascii="Book Antiqua" w:hAnsi="Book Antiqua"/>
          <w:sz w:val="24"/>
          <w:szCs w:val="24"/>
        </w:rPr>
        <w:t>I decide to extend a deadline, I will make that extension available to the entire class.</w:t>
      </w:r>
      <w:r>
        <w:rPr>
          <w:rFonts w:ascii="Book Antiqua" w:hAnsi="Book Antiqua"/>
          <w:sz w:val="24"/>
          <w:szCs w:val="24"/>
        </w:rPr>
        <w:t xml:space="preserve"> I do not grant requests for individual extensions</w:t>
      </w:r>
      <w:r>
        <w:t>.</w:t>
      </w:r>
    </w:p>
    <w:p w14:paraId="71B5773D" w14:textId="77777777" w:rsidR="001433DC" w:rsidRPr="000A03ED" w:rsidRDefault="001433DC" w:rsidP="001433DC">
      <w:pPr>
        <w:pStyle w:val="ListParagraph"/>
        <w:numPr>
          <w:ilvl w:val="0"/>
          <w:numId w:val="8"/>
        </w:numPr>
        <w:rPr>
          <w:sz w:val="24"/>
          <w:szCs w:val="24"/>
        </w:rPr>
      </w:pPr>
      <w:r w:rsidRPr="000A03ED">
        <w:rPr>
          <w:rFonts w:ascii="Book Antiqua" w:hAnsi="Book Antiqua"/>
          <w:sz w:val="24"/>
          <w:szCs w:val="24"/>
        </w:rPr>
        <w:t xml:space="preserve">I will accept late work with an accompanying loss of points. The amount of missed points ultimately depends on the circumstances AND how late the assignment is. In </w:t>
      </w:r>
      <w:r>
        <w:rPr>
          <w:rFonts w:ascii="Book Antiqua" w:hAnsi="Book Antiqua"/>
          <w:sz w:val="24"/>
          <w:szCs w:val="24"/>
        </w:rPr>
        <w:t>such</w:t>
      </w:r>
      <w:r w:rsidRPr="000A03ED">
        <w:rPr>
          <w:rFonts w:ascii="Book Antiqua" w:hAnsi="Book Antiqua"/>
          <w:sz w:val="24"/>
          <w:szCs w:val="24"/>
        </w:rPr>
        <w:t xml:space="preserve"> situations, I will give the student notification of a specific timetable via email. </w:t>
      </w:r>
    </w:p>
    <w:p w14:paraId="59AC4759" w14:textId="77777777" w:rsidR="001433DC" w:rsidRPr="006C61F8" w:rsidRDefault="001433DC" w:rsidP="001433DC">
      <w:pPr>
        <w:pStyle w:val="ListParagraph"/>
        <w:numPr>
          <w:ilvl w:val="0"/>
          <w:numId w:val="8"/>
        </w:numPr>
        <w:rPr>
          <w:sz w:val="24"/>
          <w:szCs w:val="24"/>
        </w:rPr>
      </w:pPr>
      <w:r w:rsidRPr="000A03ED">
        <w:rPr>
          <w:rFonts w:ascii="Book Antiqua" w:hAnsi="Book Antiqua"/>
          <w:sz w:val="24"/>
          <w:szCs w:val="24"/>
        </w:rPr>
        <w:t xml:space="preserve">Getting sick or missing class only on the day something is due is NOT a valid excuse for being unable to submit an assignment that you’ve had weeks to complete. </w:t>
      </w:r>
    </w:p>
    <w:p w14:paraId="4139FE05" w14:textId="77777777" w:rsidR="001433DC" w:rsidRPr="000A03ED" w:rsidRDefault="001433DC" w:rsidP="001433DC">
      <w:pPr>
        <w:pStyle w:val="ListParagraph"/>
        <w:ind w:left="1440"/>
        <w:rPr>
          <w:sz w:val="24"/>
          <w:szCs w:val="24"/>
        </w:rPr>
      </w:pPr>
    </w:p>
    <w:p w14:paraId="7B216B29" w14:textId="53253F45" w:rsidR="001433DC" w:rsidRPr="001433DC" w:rsidRDefault="001433DC" w:rsidP="001433DC">
      <w:pPr>
        <w:jc w:val="center"/>
        <w:rPr>
          <w:rFonts w:ascii="Book Antiqua" w:hAnsi="Book Antiqua"/>
          <w:b/>
          <w:bCs/>
          <w:sz w:val="24"/>
          <w:szCs w:val="24"/>
        </w:rPr>
      </w:pPr>
      <w:r w:rsidRPr="000A03ED">
        <w:rPr>
          <w:rFonts w:ascii="Book Antiqua" w:hAnsi="Book Antiqua"/>
          <w:b/>
          <w:bCs/>
          <w:sz w:val="24"/>
          <w:szCs w:val="24"/>
        </w:rPr>
        <w:t>The</w:t>
      </w:r>
      <w:r w:rsidRPr="000A03ED">
        <w:rPr>
          <w:rFonts w:ascii="Book Antiqua" w:hAnsi="Book Antiqua"/>
          <w:b/>
          <w:bCs/>
          <w:i/>
          <w:iCs/>
          <w:sz w:val="24"/>
          <w:szCs w:val="24"/>
        </w:rPr>
        <w:t xml:space="preserve"> only</w:t>
      </w:r>
      <w:r w:rsidRPr="000A03ED">
        <w:rPr>
          <w:rFonts w:ascii="Book Antiqua" w:hAnsi="Book Antiqua"/>
          <w:b/>
          <w:bCs/>
          <w:sz w:val="24"/>
          <w:szCs w:val="24"/>
        </w:rPr>
        <w:t xml:space="preserve"> exceptions to any aspects of the above policy are cases that have been appropriately documented with the Academy (for example, a family emergency or a severe illness</w:t>
      </w:r>
      <w:r w:rsidR="006D0801">
        <w:rPr>
          <w:rFonts w:ascii="Book Antiqua" w:hAnsi="Book Antiqua"/>
          <w:b/>
          <w:bCs/>
          <w:sz w:val="24"/>
          <w:szCs w:val="24"/>
        </w:rPr>
        <w:t>/injury</w:t>
      </w:r>
      <w:r w:rsidRPr="000A03ED">
        <w:rPr>
          <w:rFonts w:ascii="Book Antiqua" w:hAnsi="Book Antiqua"/>
          <w:b/>
          <w:bCs/>
          <w:sz w:val="24"/>
          <w:szCs w:val="24"/>
        </w:rPr>
        <w:t xml:space="preserve"> of which the administration has been made aware).</w:t>
      </w:r>
    </w:p>
    <w:p w14:paraId="5DAA127E" w14:textId="77777777" w:rsidR="001433DC" w:rsidRDefault="001433DC" w:rsidP="001433DC">
      <w:pPr>
        <w:pStyle w:val="Body"/>
        <w:tabs>
          <w:tab w:val="left" w:pos="720"/>
          <w:tab w:val="left" w:pos="2520"/>
          <w:tab w:val="left" w:pos="5400"/>
          <w:tab w:val="left" w:pos="8010"/>
        </w:tabs>
        <w:rPr>
          <w:rFonts w:ascii="Book Antiqua" w:hAnsi="Book Antiqua"/>
          <w:szCs w:val="24"/>
          <w:u w:val="single"/>
          <w:lang w:eastAsia="ja-JP"/>
        </w:rPr>
      </w:pPr>
    </w:p>
    <w:p w14:paraId="77997AFF" w14:textId="141751CE" w:rsidR="001433DC" w:rsidRDefault="001433DC" w:rsidP="001433DC">
      <w:pPr>
        <w:pStyle w:val="Body"/>
        <w:tabs>
          <w:tab w:val="left" w:pos="720"/>
          <w:tab w:val="left" w:pos="2520"/>
          <w:tab w:val="left" w:pos="5400"/>
          <w:tab w:val="left" w:pos="8010"/>
        </w:tabs>
        <w:rPr>
          <w:rFonts w:ascii="Book Antiqua" w:hAnsi="Book Antiqua"/>
          <w:szCs w:val="24"/>
          <w:u w:val="single"/>
          <w:lang w:eastAsia="ja-JP"/>
        </w:rPr>
      </w:pPr>
      <w:r w:rsidRPr="002B59A9">
        <w:rPr>
          <w:rFonts w:ascii="Book Antiqua" w:hAnsi="Book Antiqua"/>
          <w:szCs w:val="24"/>
          <w:u w:val="single"/>
          <w:lang w:eastAsia="ja-JP"/>
        </w:rPr>
        <w:lastRenderedPageBreak/>
        <w:t>PARTICIPATIO</w:t>
      </w:r>
      <w:r>
        <w:rPr>
          <w:rFonts w:ascii="Book Antiqua" w:hAnsi="Book Antiqua"/>
          <w:szCs w:val="24"/>
          <w:u w:val="single"/>
          <w:lang w:eastAsia="ja-JP"/>
        </w:rPr>
        <w:t>N GRADING POLICY</w:t>
      </w:r>
    </w:p>
    <w:p w14:paraId="56108910" w14:textId="77777777" w:rsidR="001433DC" w:rsidRDefault="001433DC" w:rsidP="001433DC">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5367118A" w14:textId="1BF8161D" w:rsidR="001433DC" w:rsidRPr="00554309" w:rsidRDefault="001433DC" w:rsidP="001433DC">
      <w:pPr>
        <w:pStyle w:val="Body"/>
        <w:numPr>
          <w:ilvl w:val="0"/>
          <w:numId w:val="6"/>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w:t>
      </w:r>
      <w:r w:rsidR="00186A2E">
        <w:rPr>
          <w:rFonts w:ascii="Book Antiqua" w:hAnsi="Book Antiqua"/>
          <w:b/>
          <w:bCs/>
          <w:szCs w:val="24"/>
          <w:lang w:eastAsia="ja-JP"/>
        </w:rPr>
        <w:t xml:space="preserve">, </w:t>
      </w:r>
      <w:r w:rsidRPr="00554309">
        <w:rPr>
          <w:rFonts w:ascii="Book Antiqua" w:hAnsi="Book Antiqua"/>
          <w:b/>
          <w:bCs/>
          <w:szCs w:val="24"/>
          <w:lang w:eastAsia="ja-JP"/>
        </w:rPr>
        <w:t>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3418B619" w14:textId="650AEE21" w:rsidR="001433DC" w:rsidRDefault="001433DC" w:rsidP="001433DC">
      <w:pPr>
        <w:pStyle w:val="Body"/>
        <w:numPr>
          <w:ilvl w:val="0"/>
          <w:numId w:val="6"/>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w:t>
      </w:r>
      <w:r w:rsidR="00186A2E">
        <w:rPr>
          <w:rFonts w:ascii="Book Antiqua" w:hAnsi="Book Antiqua"/>
          <w:b/>
          <w:bCs/>
          <w:szCs w:val="24"/>
          <w:lang w:eastAsia="ja-JP"/>
        </w:rPr>
        <w:t xml:space="preserve">, </w:t>
      </w:r>
      <w:r w:rsidRPr="00554309">
        <w:rPr>
          <w:rFonts w:ascii="Book Antiqua" w:hAnsi="Book Antiqua"/>
          <w:b/>
          <w:bCs/>
          <w:szCs w:val="24"/>
          <w:lang w:eastAsia="ja-JP"/>
        </w:rPr>
        <w:t>you are quiet/shy/not a talker</w:t>
      </w:r>
      <w:r>
        <w:rPr>
          <w:rFonts w:ascii="Book Antiqua" w:hAnsi="Book Antiqua"/>
          <w:szCs w:val="24"/>
          <w:lang w:eastAsia="ja-JP"/>
        </w:rPr>
        <w:t xml:space="preserve">): then you ARE required to take notes, especially when I tell the class to write something down. ALSO: to compensate for not talking, you should be visibly attentive with your body language to show that you are actively paying attention (nodding your head, giving thumbs up, etc.). </w:t>
      </w:r>
    </w:p>
    <w:p w14:paraId="330EA431" w14:textId="77777777" w:rsidR="001433DC" w:rsidRDefault="001433DC" w:rsidP="001433DC">
      <w:pPr>
        <w:pStyle w:val="Body"/>
        <w:tabs>
          <w:tab w:val="left" w:pos="720"/>
          <w:tab w:val="left" w:pos="2520"/>
          <w:tab w:val="left" w:pos="5400"/>
          <w:tab w:val="left" w:pos="8010"/>
        </w:tabs>
        <w:rPr>
          <w:rFonts w:ascii="Book Antiqua" w:hAnsi="Book Antiqua"/>
          <w:szCs w:val="24"/>
          <w:lang w:eastAsia="ja-JP"/>
        </w:rPr>
      </w:pPr>
    </w:p>
    <w:p w14:paraId="53BDADBD" w14:textId="77777777" w:rsidR="001433DC" w:rsidRPr="000A03ED" w:rsidRDefault="001433DC" w:rsidP="001433DC">
      <w:pPr>
        <w:pStyle w:val="Body"/>
        <w:tabs>
          <w:tab w:val="left" w:pos="720"/>
          <w:tab w:val="left" w:pos="2520"/>
          <w:tab w:val="left" w:pos="5400"/>
          <w:tab w:val="left" w:pos="8010"/>
        </w:tabs>
        <w:rPr>
          <w:rFonts w:ascii="Book Antiqua" w:hAnsi="Book Antiqua"/>
          <w:b/>
          <w:bCs/>
          <w:szCs w:val="24"/>
          <w:lang w:eastAsia="ja-JP"/>
        </w:rPr>
      </w:pPr>
      <w:r w:rsidRPr="000A03ED">
        <w:rPr>
          <w:rFonts w:ascii="Book Antiqua" w:hAnsi="Book Antiqua"/>
          <w:b/>
          <w:bCs/>
          <w:szCs w:val="24"/>
          <w:lang w:eastAsia="ja-JP"/>
        </w:rPr>
        <w:t>ANY of the following behaviors will result in a loss of participation points for EVERY student (no matter which group, talker or non-talker, that you fall into):</w:t>
      </w:r>
    </w:p>
    <w:p w14:paraId="2EBEFF82" w14:textId="77777777" w:rsidR="001433DC" w:rsidRDefault="001433DC" w:rsidP="001433DC">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w:t>
      </w:r>
      <w:r w:rsidRPr="002B59A9">
        <w:rPr>
          <w:rFonts w:ascii="Book Antiqua" w:hAnsi="Book Antiqua"/>
          <w:bCs/>
          <w:szCs w:val="24"/>
          <w:lang w:eastAsia="ja-JP"/>
        </w:rPr>
        <w:t>phones</w:t>
      </w:r>
      <w:r>
        <w:rPr>
          <w:rFonts w:ascii="Book Antiqua" w:hAnsi="Book Antiqua"/>
          <w:bCs/>
          <w:szCs w:val="24"/>
          <w:lang w:eastAsia="ja-JP"/>
        </w:rPr>
        <w:t xml:space="preserve">, or any other sort of “smart” device (watches, glasses, shoelaces – whatever). This also includes blatant phone usage during class, such as texting when you are supposed to be listening – see more about all this in the official Indiana Academy Electronic Devices Policy, included later in this syllabus. </w:t>
      </w:r>
    </w:p>
    <w:p w14:paraId="705CDB84" w14:textId="77777777" w:rsidR="001433DC" w:rsidRDefault="001433DC" w:rsidP="001433DC">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355E471F" w14:textId="77777777" w:rsidR="001433DC" w:rsidRDefault="001433DC" w:rsidP="001433DC">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7CDB46F3" w14:textId="356338ED" w:rsidR="001433DC" w:rsidRDefault="001433DC" w:rsidP="001433DC">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w:t>
      </w:r>
      <w:r w:rsidR="00917F16">
        <w:rPr>
          <w:rFonts w:ascii="Book Antiqua" w:hAnsi="Book Antiqua"/>
          <w:bCs/>
          <w:szCs w:val="24"/>
          <w:lang w:eastAsia="ja-JP"/>
        </w:rPr>
        <w:t>Dr.</w:t>
      </w:r>
      <w:r>
        <w:rPr>
          <w:rFonts w:ascii="Book Antiqua" w:hAnsi="Book Antiqua"/>
          <w:bCs/>
          <w:szCs w:val="24"/>
          <w:lang w:eastAsia="ja-JP"/>
        </w:rPr>
        <w:t xml:space="preserve"> Schultz and, in such an event, she will likely require that you meet with her and other members of the administration). </w:t>
      </w:r>
    </w:p>
    <w:p w14:paraId="033DDE8E" w14:textId="77777777" w:rsidR="001433DC" w:rsidRPr="00E04490" w:rsidRDefault="001433DC" w:rsidP="001433DC">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1 </w:t>
      </w:r>
      <w:r w:rsidRPr="00BC61AA">
        <w:rPr>
          <w:rFonts w:ascii="Book Antiqua" w:hAnsi="Book Antiqua"/>
          <w:b/>
          <w:szCs w:val="24"/>
          <w:u w:val="single"/>
          <w:lang w:eastAsia="ja-JP"/>
        </w:rPr>
        <w:t>un</w:t>
      </w:r>
      <w:r>
        <w:rPr>
          <w:rFonts w:ascii="Book Antiqua" w:hAnsi="Book Antiqua"/>
          <w:bCs/>
          <w:szCs w:val="24"/>
          <w:lang w:eastAsia="ja-JP"/>
        </w:rPr>
        <w:t xml:space="preserve">excused absence during the month. If you’re not in class, you cannot participate. </w:t>
      </w:r>
    </w:p>
    <w:p w14:paraId="778F8DE1" w14:textId="77777777" w:rsidR="001433DC" w:rsidRDefault="001433DC" w:rsidP="001433DC">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5942D598" w14:textId="77777777" w:rsidR="001433DC" w:rsidRPr="00AD45A8" w:rsidRDefault="001433DC" w:rsidP="001433DC">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74090580" w14:textId="77777777" w:rsidR="001433DC" w:rsidRPr="00E04490" w:rsidRDefault="001433DC" w:rsidP="001433DC">
      <w:pPr>
        <w:pStyle w:val="Body"/>
        <w:numPr>
          <w:ilvl w:val="0"/>
          <w:numId w:val="9"/>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One time usage of phones/electronic devices</w:t>
      </w:r>
      <w:r w:rsidRPr="00E04490">
        <w:rPr>
          <w:rFonts w:ascii="Book Antiqua" w:hAnsi="Book Antiqua"/>
          <w:b/>
          <w:sz w:val="22"/>
          <w:szCs w:val="22"/>
          <w:lang w:eastAsia="ja-JP"/>
        </w:rPr>
        <w:t xml:space="preserve"> = – 10</w:t>
      </w:r>
    </w:p>
    <w:p w14:paraId="1925052D" w14:textId="77777777" w:rsidR="001433DC" w:rsidRPr="00E04490" w:rsidRDefault="001433DC" w:rsidP="001433DC">
      <w:pPr>
        <w:pStyle w:val="Body"/>
        <w:numPr>
          <w:ilvl w:val="0"/>
          <w:numId w:val="9"/>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 xml:space="preserve">One time sleeping/nodding off </w:t>
      </w:r>
      <w:r w:rsidRPr="00E04490">
        <w:rPr>
          <w:rFonts w:ascii="Book Antiqua" w:hAnsi="Book Antiqua"/>
          <w:b/>
          <w:sz w:val="22"/>
          <w:szCs w:val="22"/>
          <w:lang w:eastAsia="ja-JP"/>
        </w:rPr>
        <w:t xml:space="preserve"> = – 10</w:t>
      </w:r>
    </w:p>
    <w:p w14:paraId="3C44449F" w14:textId="77777777" w:rsidR="001433DC" w:rsidRPr="00E04490" w:rsidRDefault="001433DC" w:rsidP="001433DC">
      <w:pPr>
        <w:pStyle w:val="Body"/>
        <w:numPr>
          <w:ilvl w:val="0"/>
          <w:numId w:val="9"/>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 xml:space="preserve">One time refusal to engage in activity </w:t>
      </w:r>
      <w:r w:rsidRPr="00E04490">
        <w:rPr>
          <w:rFonts w:ascii="Book Antiqua" w:hAnsi="Book Antiqua"/>
          <w:b/>
          <w:sz w:val="22"/>
          <w:szCs w:val="22"/>
          <w:lang w:eastAsia="ja-JP"/>
        </w:rPr>
        <w:t>= – 10</w:t>
      </w:r>
    </w:p>
    <w:p w14:paraId="22096739" w14:textId="77777777" w:rsidR="001433DC" w:rsidRPr="00E04490" w:rsidRDefault="001433DC" w:rsidP="001433DC">
      <w:pPr>
        <w:pStyle w:val="Body"/>
        <w:numPr>
          <w:ilvl w:val="0"/>
          <w:numId w:val="9"/>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2</w:t>
      </w:r>
      <w:r w:rsidRPr="00E04490">
        <w:rPr>
          <w:rFonts w:ascii="Book Antiqua" w:hAnsi="Book Antiqua"/>
          <w:b/>
          <w:sz w:val="22"/>
          <w:szCs w:val="22"/>
          <w:lang w:eastAsia="ja-JP"/>
        </w:rPr>
        <w:t xml:space="preserve"> </w:t>
      </w:r>
      <w:r w:rsidRPr="00E04490">
        <w:rPr>
          <w:rFonts w:ascii="Book Antiqua" w:hAnsi="Book Antiqua"/>
          <w:b/>
          <w:sz w:val="22"/>
          <w:szCs w:val="22"/>
          <w:u w:val="single"/>
          <w:lang w:eastAsia="ja-JP"/>
        </w:rPr>
        <w:t>un</w:t>
      </w:r>
      <w:r w:rsidRPr="00E04490">
        <w:rPr>
          <w:rFonts w:ascii="Book Antiqua" w:hAnsi="Book Antiqua"/>
          <w:b/>
          <w:sz w:val="22"/>
          <w:szCs w:val="22"/>
          <w:lang w:eastAsia="ja-JP"/>
        </w:rPr>
        <w:t>excused absences (</w:t>
      </w:r>
      <w:r>
        <w:rPr>
          <w:rFonts w:ascii="Book Antiqua" w:hAnsi="Book Antiqua"/>
          <w:b/>
          <w:sz w:val="22"/>
          <w:szCs w:val="22"/>
          <w:lang w:eastAsia="ja-JP"/>
        </w:rPr>
        <w:t>1</w:t>
      </w:r>
      <w:r w:rsidRPr="00E04490">
        <w:rPr>
          <w:rFonts w:ascii="Book Antiqua" w:hAnsi="Book Antiqua"/>
          <w:b/>
          <w:sz w:val="22"/>
          <w:szCs w:val="22"/>
          <w:lang w:eastAsia="ja-JP"/>
        </w:rPr>
        <w:t xml:space="preserve"> </w:t>
      </w:r>
      <w:r w:rsidRPr="00E04490">
        <w:rPr>
          <w:rFonts w:ascii="Book Antiqua" w:hAnsi="Book Antiqua"/>
          <w:b/>
          <w:sz w:val="22"/>
          <w:szCs w:val="22"/>
          <w:u w:val="single"/>
          <w:lang w:eastAsia="ja-JP"/>
        </w:rPr>
        <w:t>un</w:t>
      </w:r>
      <w:r w:rsidRPr="00E04490">
        <w:rPr>
          <w:rFonts w:ascii="Book Antiqua" w:hAnsi="Book Antiqua"/>
          <w:b/>
          <w:sz w:val="22"/>
          <w:szCs w:val="22"/>
          <w:lang w:eastAsia="ja-JP"/>
        </w:rPr>
        <w:t xml:space="preserve">excused absence </w:t>
      </w:r>
      <w:r w:rsidRPr="003633E9">
        <w:rPr>
          <w:rFonts w:ascii="Book Antiqua" w:hAnsi="Book Antiqua"/>
          <w:b/>
          <w:i/>
          <w:iCs/>
          <w:sz w:val="22"/>
          <w:szCs w:val="22"/>
          <w:lang w:eastAsia="ja-JP"/>
        </w:rPr>
        <w:t>more than</w:t>
      </w:r>
      <w:r w:rsidRPr="00E04490">
        <w:rPr>
          <w:rFonts w:ascii="Book Antiqua" w:hAnsi="Book Antiqua"/>
          <w:b/>
          <w:sz w:val="22"/>
          <w:szCs w:val="22"/>
          <w:lang w:eastAsia="ja-JP"/>
        </w:rPr>
        <w:t xml:space="preserve"> </w:t>
      </w:r>
      <w:r>
        <w:rPr>
          <w:rFonts w:ascii="Book Antiqua" w:hAnsi="Book Antiqua"/>
          <w:b/>
          <w:sz w:val="22"/>
          <w:szCs w:val="22"/>
          <w:lang w:eastAsia="ja-JP"/>
        </w:rPr>
        <w:t>the 1 that I permit</w:t>
      </w:r>
      <w:r w:rsidRPr="00E04490">
        <w:rPr>
          <w:rFonts w:ascii="Book Antiqua" w:hAnsi="Book Antiqua"/>
          <w:b/>
          <w:sz w:val="22"/>
          <w:szCs w:val="22"/>
          <w:lang w:eastAsia="ja-JP"/>
        </w:rPr>
        <w:t xml:space="preserve">) = -10 </w:t>
      </w:r>
    </w:p>
    <w:p w14:paraId="5DC9B8EB" w14:textId="77777777" w:rsidR="001433DC" w:rsidRDefault="001433DC" w:rsidP="001433DC">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1EC7E697" w14:textId="77777777" w:rsidR="001433DC" w:rsidRPr="007807CB" w:rsidRDefault="001433DC" w:rsidP="001433DC">
      <w:pPr>
        <w:pStyle w:val="Body"/>
        <w:tabs>
          <w:tab w:val="left" w:pos="720"/>
          <w:tab w:val="left" w:pos="2520"/>
          <w:tab w:val="left" w:pos="5400"/>
          <w:tab w:val="left" w:pos="8010"/>
        </w:tabs>
        <w:ind w:left="720"/>
        <w:rPr>
          <w:rFonts w:ascii="Book Antiqua" w:hAnsi="Book Antiqua"/>
          <w:b/>
          <w:sz w:val="22"/>
          <w:szCs w:val="22"/>
          <w:lang w:eastAsia="ja-JP"/>
        </w:rPr>
      </w:pPr>
    </w:p>
    <w:p w14:paraId="75E5F2D0" w14:textId="77777777" w:rsidR="001433DC" w:rsidRDefault="001433DC" w:rsidP="001433DC">
      <w:pPr>
        <w:pStyle w:val="Body"/>
        <w:tabs>
          <w:tab w:val="left" w:pos="720"/>
          <w:tab w:val="left" w:pos="2520"/>
          <w:tab w:val="left" w:pos="5400"/>
          <w:tab w:val="left" w:pos="8010"/>
        </w:tabs>
        <w:rPr>
          <w:rFonts w:ascii="Book Antiqua" w:hAnsi="Book Antiqua"/>
          <w:bCs/>
          <w:szCs w:val="24"/>
          <w:u w:val="single"/>
          <w:lang w:eastAsia="ja-JP"/>
        </w:rPr>
      </w:pPr>
    </w:p>
    <w:p w14:paraId="11A10C1A" w14:textId="77777777" w:rsidR="001433DC" w:rsidRPr="002B59A9" w:rsidRDefault="001433DC" w:rsidP="001433DC">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6A5A02B5" w14:textId="77777777" w:rsidR="001433DC" w:rsidRPr="003633E9" w:rsidRDefault="001433DC" w:rsidP="001433DC">
      <w:pPr>
        <w:rPr>
          <w:rFonts w:ascii="Book Antiqua" w:hAnsi="Book Antiqua"/>
          <w:sz w:val="24"/>
          <w:szCs w:val="24"/>
        </w:rPr>
      </w:pPr>
      <w:r w:rsidRPr="003633E9">
        <w:rPr>
          <w:rFonts w:ascii="Book Antiqua" w:hAnsi="Book Antiqua"/>
          <w:sz w:val="24"/>
          <w:szCs w:val="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w:t>
      </w:r>
      <w:r w:rsidRPr="003633E9">
        <w:rPr>
          <w:rFonts w:ascii="Book Antiqua" w:hAnsi="Book Antiqua"/>
          <w:sz w:val="24"/>
          <w:szCs w:val="24"/>
        </w:rPr>
        <w:lastRenderedPageBreak/>
        <w:t xml:space="preserve">absences occur when students miss class without prior approval from the aforementioned designated school officials. Continued absences (both excused and unexcused) from Academy classes increase the likelihood of unsuccessful completion. </w:t>
      </w:r>
    </w:p>
    <w:p w14:paraId="1A26BB9D" w14:textId="77777777" w:rsidR="001433DC" w:rsidRDefault="001433DC" w:rsidP="001433DC">
      <w:pPr>
        <w:rPr>
          <w:rFonts w:ascii="Book Antiqua" w:hAnsi="Book Antiqua"/>
          <w:sz w:val="24"/>
          <w:szCs w:val="24"/>
        </w:rPr>
      </w:pPr>
      <w:r w:rsidRPr="003633E9">
        <w:rPr>
          <w:rFonts w:ascii="Book Antiqua" w:hAnsi="Book Antiqua"/>
          <w:sz w:val="24"/>
          <w:szCs w:val="24"/>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5AF8320D" w14:textId="77777777" w:rsidR="001433DC" w:rsidRPr="003633E9" w:rsidRDefault="001433DC" w:rsidP="001433DC">
      <w:pPr>
        <w:rPr>
          <w:rFonts w:ascii="Book Antiqua" w:hAnsi="Book Antiqua"/>
          <w:sz w:val="24"/>
          <w:szCs w:val="24"/>
        </w:rPr>
      </w:pPr>
    </w:p>
    <w:p w14:paraId="7EA50984" w14:textId="77777777" w:rsidR="001433DC" w:rsidRDefault="001433DC" w:rsidP="001433DC">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1C6B0344" w14:textId="77777777" w:rsidR="001433DC" w:rsidRDefault="001433DC" w:rsidP="001433DC">
      <w:pPr>
        <w:pStyle w:val="ListParagraph"/>
        <w:numPr>
          <w:ilvl w:val="0"/>
          <w:numId w:val="12"/>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50691A59" w14:textId="77777777" w:rsidR="001433DC" w:rsidRDefault="001433DC" w:rsidP="001433DC">
      <w:pPr>
        <w:pStyle w:val="ListParagraph"/>
        <w:numPr>
          <w:ilvl w:val="0"/>
          <w:numId w:val="12"/>
        </w:numPr>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6B24AF95" w14:textId="77777777" w:rsidR="001433DC" w:rsidRDefault="001433DC" w:rsidP="001433DC">
      <w:pPr>
        <w:pStyle w:val="ListParagraph"/>
        <w:numPr>
          <w:ilvl w:val="1"/>
          <w:numId w:val="4"/>
        </w:numPr>
        <w:rPr>
          <w:rFonts w:ascii="Book Antiqua" w:hAnsi="Book Antiqua"/>
          <w:b/>
          <w:bCs/>
          <w:sz w:val="24"/>
          <w:szCs w:val="24"/>
        </w:rPr>
      </w:pPr>
      <w:r w:rsidRPr="007E240A">
        <w:rPr>
          <w:rFonts w:ascii="Book Antiqua" w:hAnsi="Book Antiqua"/>
          <w:b/>
          <w:bCs/>
          <w:sz w:val="24"/>
          <w:szCs w:val="24"/>
        </w:rPr>
        <w:t xml:space="preserve">That </w:t>
      </w:r>
      <w:r>
        <w:rPr>
          <w:rFonts w:ascii="Book Antiqua" w:hAnsi="Book Antiqua"/>
          <w:b/>
          <w:bCs/>
          <w:sz w:val="24"/>
          <w:szCs w:val="24"/>
        </w:rPr>
        <w:t xml:space="preserve">the </w:t>
      </w:r>
      <w:r w:rsidRPr="007E240A">
        <w:rPr>
          <w:rFonts w:ascii="Book Antiqua" w:hAnsi="Book Antiqua"/>
          <w:b/>
          <w:bCs/>
          <w:sz w:val="24"/>
          <w:szCs w:val="24"/>
        </w:rPr>
        <w:t>make-up assignment</w:t>
      </w:r>
      <w:r>
        <w:rPr>
          <w:rFonts w:ascii="Book Antiqua" w:hAnsi="Book Antiqua"/>
          <w:b/>
          <w:bCs/>
          <w:sz w:val="24"/>
          <w:szCs w:val="24"/>
        </w:rPr>
        <w:t xml:space="preserve"> and/or scheduling of a make-up quiz</w:t>
      </w:r>
      <w:r w:rsidRPr="007E240A">
        <w:rPr>
          <w:rFonts w:ascii="Book Antiqua" w:hAnsi="Book Antiqua"/>
          <w:b/>
          <w:bCs/>
          <w:sz w:val="24"/>
          <w:szCs w:val="24"/>
        </w:rPr>
        <w:t xml:space="preserve"> be </w:t>
      </w:r>
      <w:r>
        <w:rPr>
          <w:rFonts w:ascii="Book Antiqua" w:hAnsi="Book Antiqua"/>
          <w:b/>
          <w:bCs/>
          <w:sz w:val="24"/>
          <w:szCs w:val="24"/>
        </w:rPr>
        <w:t xml:space="preserve">completed </w:t>
      </w:r>
      <w:r w:rsidRPr="007E240A">
        <w:rPr>
          <w:rFonts w:ascii="Book Antiqua" w:hAnsi="Book Antiqua"/>
          <w:b/>
          <w:bCs/>
          <w:sz w:val="24"/>
          <w:szCs w:val="24"/>
        </w:rPr>
        <w:t>no later than one week from the student’s return.</w:t>
      </w:r>
      <w:r>
        <w:rPr>
          <w:rFonts w:ascii="Book Antiqua" w:hAnsi="Book Antiqua"/>
          <w:b/>
          <w:bCs/>
          <w:sz w:val="24"/>
          <w:szCs w:val="24"/>
        </w:rPr>
        <w:t xml:space="preserve"> </w:t>
      </w:r>
    </w:p>
    <w:p w14:paraId="7970CC81" w14:textId="77777777" w:rsidR="001433DC" w:rsidRPr="007E240A" w:rsidRDefault="001433DC" w:rsidP="001433DC">
      <w:pPr>
        <w:pStyle w:val="ListParagraph"/>
        <w:numPr>
          <w:ilvl w:val="1"/>
          <w:numId w:val="4"/>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w:t>
      </w:r>
    </w:p>
    <w:p w14:paraId="776267EC" w14:textId="77777777" w:rsidR="001433DC" w:rsidRPr="00171942" w:rsidRDefault="001433DC" w:rsidP="001433DC">
      <w:pPr>
        <w:pStyle w:val="ListParagraph"/>
        <w:numPr>
          <w:ilvl w:val="0"/>
          <w:numId w:val="5"/>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1539BAB4" w14:textId="77777777" w:rsidR="001433DC" w:rsidRDefault="001433DC" w:rsidP="001433DC">
      <w:pPr>
        <w:rPr>
          <w:rFonts w:ascii="Book Antiqua" w:hAnsi="Book Antiqua"/>
          <w:sz w:val="24"/>
          <w:szCs w:val="24"/>
          <w:u w:val="single"/>
          <w:lang w:eastAsia="ja-JP"/>
        </w:rPr>
      </w:pPr>
    </w:p>
    <w:p w14:paraId="62BC4981" w14:textId="77777777" w:rsidR="001433DC" w:rsidRPr="002B59A9" w:rsidRDefault="001433DC" w:rsidP="001433DC">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6C5CC9F4" w14:textId="77777777" w:rsidR="001433DC" w:rsidRPr="001433DC" w:rsidRDefault="001433DC" w:rsidP="001433DC">
      <w:pPr>
        <w:jc w:val="both"/>
        <w:rPr>
          <w:rFonts w:ascii="Book Antiqua" w:hAnsi="Book Antiqua"/>
          <w:color w:val="000000"/>
          <w:sz w:val="24"/>
          <w:szCs w:val="24"/>
        </w:rPr>
      </w:pPr>
      <w:r w:rsidRPr="001433DC">
        <w:rPr>
          <w:rFonts w:ascii="Book Antiqua" w:hAnsi="Book Antiqua"/>
          <w:color w:val="000000"/>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w:t>
      </w:r>
      <w:r w:rsidRPr="001433DC">
        <w:rPr>
          <w:rFonts w:ascii="Book Antiqua" w:hAnsi="Book Antiqua"/>
          <w:color w:val="000000"/>
          <w:sz w:val="24"/>
          <w:szCs w:val="24"/>
        </w:rPr>
        <w:lastRenderedPageBreak/>
        <w:t xml:space="preserve">unexcused absence for the class in question, written communication to parent/guardian, among other elevated consequences for repeated improper use.   </w:t>
      </w:r>
    </w:p>
    <w:p w14:paraId="3EBC8BA7" w14:textId="77777777" w:rsidR="001433DC" w:rsidRDefault="001433DC" w:rsidP="001433DC">
      <w:pPr>
        <w:rPr>
          <w:rFonts w:ascii="Book Antiqua" w:hAnsi="Book Antiqua"/>
          <w:b/>
          <w:sz w:val="24"/>
          <w:szCs w:val="24"/>
        </w:rPr>
      </w:pPr>
    </w:p>
    <w:p w14:paraId="624662CD" w14:textId="77777777" w:rsidR="001433DC" w:rsidRPr="007807CB" w:rsidRDefault="001433DC" w:rsidP="001433DC">
      <w:pPr>
        <w:rPr>
          <w:rFonts w:ascii="Book Antiqua" w:hAnsi="Book Antiqua"/>
          <w:b/>
          <w:sz w:val="24"/>
          <w:szCs w:val="24"/>
        </w:rPr>
      </w:pPr>
      <w:r w:rsidRPr="0007321F">
        <w:rPr>
          <w:rFonts w:ascii="Book Antiqua" w:hAnsi="Book Antiqua"/>
          <w:b/>
          <w:sz w:val="24"/>
          <w:szCs w:val="24"/>
        </w:rPr>
        <w:t>For this course, specifically, all electronic devices are prohibited</w:t>
      </w:r>
      <w:r>
        <w:rPr>
          <w:rFonts w:ascii="Book Antiqua" w:hAnsi="Book Antiqua"/>
          <w:b/>
          <w:sz w:val="24"/>
          <w:szCs w:val="24"/>
        </w:rPr>
        <w:t xml:space="preserve">. </w:t>
      </w:r>
      <w:r w:rsidRPr="0007321F">
        <w:rPr>
          <w:rFonts w:ascii="Book Antiqua" w:hAnsi="Book Antiqua"/>
          <w:b/>
          <w:sz w:val="24"/>
          <w:szCs w:val="24"/>
        </w:rPr>
        <w:t>You will take your notes with pen and paper – not electronic pad and stylus</w:t>
      </w:r>
      <w:r>
        <w:rPr>
          <w:rFonts w:ascii="Book Antiqua" w:hAnsi="Book Antiqua"/>
          <w:b/>
          <w:sz w:val="24"/>
          <w:szCs w:val="24"/>
        </w:rPr>
        <w:t xml:space="preserve">. Usage of laptops, phones, earbuds, or any sort of so-called “smart” device is not permitted </w:t>
      </w:r>
      <w:r w:rsidRPr="00EC47DC">
        <w:rPr>
          <w:rFonts w:ascii="Book Antiqua" w:hAnsi="Book Antiqua"/>
          <w:bCs/>
          <w:sz w:val="24"/>
          <w:szCs w:val="24"/>
        </w:rPr>
        <w:t>unless you have academic learning accommodations or unless I have explicitly given you permission to use such devices</w:t>
      </w:r>
      <w:r w:rsidRPr="00020E67">
        <w:rPr>
          <w:rFonts w:ascii="Book Antiqua" w:hAnsi="Book Antiqua"/>
          <w:bCs/>
          <w:sz w:val="24"/>
          <w:szCs w:val="24"/>
        </w:rPr>
        <w:t xml:space="preserve"> (for example, if we are having an in-class writing workshop). </w:t>
      </w:r>
      <w:r w:rsidRPr="007807CB">
        <w:rPr>
          <w:rFonts w:ascii="Book Antiqua" w:hAnsi="Book Antiqua"/>
          <w:b/>
          <w:sz w:val="24"/>
          <w:szCs w:val="24"/>
        </w:rPr>
        <w:t xml:space="preserve">Non-permitted use of these devices will lower your monthly participation grade, as discussed in the participation policy. </w:t>
      </w:r>
    </w:p>
    <w:p w14:paraId="41494A35" w14:textId="77777777" w:rsidR="001433DC" w:rsidRPr="00B22215" w:rsidRDefault="001433DC" w:rsidP="001433DC">
      <w:pPr>
        <w:rPr>
          <w:rFonts w:ascii="Book Antiqua" w:hAnsi="Book Antiqua"/>
          <w:bCs/>
          <w:sz w:val="24"/>
          <w:szCs w:val="24"/>
        </w:rPr>
      </w:pPr>
    </w:p>
    <w:p w14:paraId="33B0B722" w14:textId="77777777" w:rsidR="001433DC" w:rsidRPr="002B59A9" w:rsidRDefault="001433DC" w:rsidP="001433DC">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1D6E7210" w14:textId="77777777" w:rsidR="001433DC" w:rsidRPr="002B59A9" w:rsidRDefault="001433DC" w:rsidP="001433DC">
      <w:pPr>
        <w:pStyle w:val="Default"/>
      </w:pPr>
      <w:r w:rsidRPr="002B59A9">
        <w:t>--- I check my e-mail regularly and ofte</w:t>
      </w:r>
      <w:r>
        <w:t xml:space="preserve">n and so should you. </w:t>
      </w:r>
    </w:p>
    <w:p w14:paraId="311A9A11" w14:textId="77777777" w:rsidR="001433DC" w:rsidRPr="002B59A9" w:rsidRDefault="001433DC" w:rsidP="001433DC">
      <w:pPr>
        <w:pStyle w:val="Default"/>
      </w:pPr>
      <w:r w:rsidRPr="002B59A9">
        <w:t>--- My response may not be instantaneous since, like you, I have a life outside of this classroom</w:t>
      </w:r>
      <w:r>
        <w:t xml:space="preserve">. </w:t>
      </w:r>
      <w:r w:rsidRPr="002B59A9">
        <w:t xml:space="preserve">I will always reply as soon as possible, </w:t>
      </w:r>
      <w:r>
        <w:t xml:space="preserve">so </w:t>
      </w:r>
      <w:r w:rsidRPr="002B59A9">
        <w:t xml:space="preserve">please be patient. </w:t>
      </w:r>
    </w:p>
    <w:p w14:paraId="6495583D" w14:textId="77777777" w:rsidR="001433DC" w:rsidRPr="002B59A9" w:rsidRDefault="001433DC" w:rsidP="001433DC">
      <w:pPr>
        <w:pStyle w:val="Default"/>
      </w:pPr>
      <w:r w:rsidRPr="002B59A9">
        <w:t xml:space="preserve">--- Please feel free to e-mail me anytime, but if you e-mail me after 6 p.m. you </w:t>
      </w:r>
      <w:r>
        <w:t>might</w:t>
      </w:r>
      <w:r w:rsidRPr="002B59A9">
        <w:t xml:space="preserve"> not get a response until the next morning. </w:t>
      </w:r>
    </w:p>
    <w:p w14:paraId="506702BC" w14:textId="77777777" w:rsidR="001433DC" w:rsidRPr="00020E67" w:rsidRDefault="001433DC" w:rsidP="001433DC">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7807CB">
        <w:rPr>
          <w:rFonts w:ascii="Book Antiqua" w:hAnsi="Book Antiqua"/>
          <w:b/>
          <w:bCs/>
          <w:szCs w:val="24"/>
        </w:rPr>
        <w:t xml:space="preserve">THUS, please be aware that email mishaps are not acceptable excuses for missed work. </w:t>
      </w:r>
    </w:p>
    <w:p w14:paraId="1AE0D9B0" w14:textId="77777777" w:rsidR="001433DC" w:rsidRPr="002B59A9" w:rsidRDefault="001433DC" w:rsidP="001433DC">
      <w:pPr>
        <w:rPr>
          <w:rFonts w:ascii="Book Antiqua" w:hAnsi="Book Antiqua"/>
          <w:color w:val="FF0000"/>
          <w:sz w:val="24"/>
          <w:szCs w:val="24"/>
          <w:u w:val="single"/>
        </w:rPr>
      </w:pPr>
    </w:p>
    <w:p w14:paraId="3F0C0449" w14:textId="77777777" w:rsidR="001433DC" w:rsidRPr="002B59A9" w:rsidRDefault="001433DC" w:rsidP="001433DC">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4B0D4C12" w14:textId="77777777" w:rsidR="001433DC" w:rsidRPr="003633E9" w:rsidRDefault="001433DC" w:rsidP="001433DC">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You are responsible for the integrity of your work, and you must produce work that is</w:t>
      </w:r>
    </w:p>
    <w:p w14:paraId="582C296D" w14:textId="77777777" w:rsidR="001433DC" w:rsidRPr="003633E9" w:rsidRDefault="001433DC" w:rsidP="001433DC">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3633E9">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3633E9">
        <w:rPr>
          <w:rFonts w:ascii="Book Antiqua" w:eastAsiaTheme="minorHAnsi" w:hAnsi="Book Antiqua" w:cs="TimesNewRomanPSMT"/>
          <w:sz w:val="24"/>
          <w:szCs w:val="24"/>
        </w:rPr>
        <w:t xml:space="preserve">  Also, please refer to the student handbook for additional information, especially the quoted portions below: </w:t>
      </w:r>
    </w:p>
    <w:p w14:paraId="313E211A" w14:textId="77777777" w:rsidR="001433DC" w:rsidRPr="003633E9" w:rsidRDefault="001433DC" w:rsidP="001433DC">
      <w:pPr>
        <w:rPr>
          <w:rFonts w:ascii="Book Antiqua" w:hAnsi="Book Antiqua"/>
          <w:sz w:val="24"/>
          <w:szCs w:val="24"/>
        </w:rPr>
      </w:pPr>
    </w:p>
    <w:p w14:paraId="3788A881" w14:textId="77777777" w:rsidR="001433DC" w:rsidRPr="003633E9" w:rsidRDefault="001433DC" w:rsidP="001433DC">
      <w:pPr>
        <w:pStyle w:val="ListParagraph"/>
        <w:numPr>
          <w:ilvl w:val="0"/>
          <w:numId w:val="3"/>
        </w:numPr>
        <w:rPr>
          <w:rFonts w:ascii="Book Antiqua" w:hAnsi="Book Antiqua"/>
          <w:i/>
          <w:iCs/>
          <w:sz w:val="24"/>
          <w:szCs w:val="24"/>
        </w:rPr>
      </w:pPr>
      <w:r w:rsidRPr="003633E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10B53056" w14:textId="77777777" w:rsidR="001433DC" w:rsidRPr="003633E9" w:rsidRDefault="001433DC" w:rsidP="001433DC">
      <w:pPr>
        <w:rPr>
          <w:rFonts w:ascii="Book Antiqua" w:hAnsi="Book Antiqua"/>
          <w:i/>
          <w:iCs/>
          <w:sz w:val="24"/>
          <w:szCs w:val="24"/>
        </w:rPr>
      </w:pPr>
    </w:p>
    <w:p w14:paraId="120C140F" w14:textId="77777777" w:rsidR="001433DC" w:rsidRPr="003633E9" w:rsidRDefault="001433DC" w:rsidP="001433DC">
      <w:pPr>
        <w:pStyle w:val="ListParagraph"/>
        <w:numPr>
          <w:ilvl w:val="0"/>
          <w:numId w:val="3"/>
        </w:numPr>
        <w:rPr>
          <w:rFonts w:ascii="Book Antiqua" w:hAnsi="Book Antiqua"/>
          <w:i/>
          <w:iCs/>
          <w:sz w:val="24"/>
          <w:szCs w:val="24"/>
        </w:rPr>
      </w:pPr>
      <w:r w:rsidRPr="003633E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746A3B7E" w14:textId="77777777" w:rsidR="001433DC" w:rsidRPr="003633E9" w:rsidRDefault="001433DC" w:rsidP="001433DC">
      <w:pPr>
        <w:rPr>
          <w:rFonts w:ascii="Book Antiqua" w:hAnsi="Book Antiqua"/>
          <w:sz w:val="24"/>
          <w:szCs w:val="24"/>
        </w:rPr>
      </w:pPr>
    </w:p>
    <w:p w14:paraId="2A794BE2" w14:textId="77777777" w:rsidR="001433DC" w:rsidRPr="003633E9" w:rsidRDefault="001433DC" w:rsidP="001433DC">
      <w:pPr>
        <w:pStyle w:val="ListParagraph"/>
        <w:numPr>
          <w:ilvl w:val="0"/>
          <w:numId w:val="3"/>
        </w:numPr>
        <w:rPr>
          <w:rFonts w:ascii="Book Antiqua" w:hAnsi="Book Antiqua"/>
          <w:i/>
          <w:iCs/>
          <w:sz w:val="24"/>
          <w:szCs w:val="24"/>
        </w:rPr>
      </w:pPr>
      <w:r w:rsidRPr="003633E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0A60E15D" w14:textId="77777777" w:rsidR="001433DC" w:rsidRPr="007807CB" w:rsidRDefault="001433DC" w:rsidP="001433DC">
      <w:pPr>
        <w:rPr>
          <w:rFonts w:ascii="Book Antiqua" w:hAnsi="Book Antiqua"/>
          <w:i/>
          <w:iCs/>
          <w:color w:val="FF0000"/>
          <w:sz w:val="24"/>
          <w:szCs w:val="24"/>
        </w:rPr>
      </w:pPr>
    </w:p>
    <w:p w14:paraId="41B27278" w14:textId="77777777" w:rsidR="001433DC" w:rsidRPr="003633E9" w:rsidRDefault="001433DC" w:rsidP="001433DC">
      <w:pPr>
        <w:rPr>
          <w:rFonts w:ascii="Book Antiqua" w:hAnsi="Book Antiqua" w:cs="Calibri"/>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w:t>
      </w:r>
      <w:r w:rsidRPr="003633E9">
        <w:rPr>
          <w:rFonts w:ascii="Book Antiqua" w:hAnsi="Book Antiqua" w:cs="Calibri"/>
          <w:sz w:val="24"/>
          <w:szCs w:val="24"/>
          <w:bdr w:val="none" w:sz="0" w:space="0" w:color="auto" w:frame="1"/>
          <w:shd w:val="clear" w:color="auto" w:fill="FFFFFF"/>
        </w:rPr>
        <w:t>From the Humanities Division of the Academy (History, Languages, English):</w:t>
      </w:r>
    </w:p>
    <w:p w14:paraId="5742423B" w14:textId="5C6AE1FF" w:rsidR="005E0BAD" w:rsidRPr="005E0BAD" w:rsidRDefault="001433DC" w:rsidP="001433DC">
      <w:pPr>
        <w:pStyle w:val="xmsonormal"/>
        <w:numPr>
          <w:ilvl w:val="0"/>
          <w:numId w:val="10"/>
        </w:numPr>
        <w:shd w:val="clear" w:color="auto" w:fill="FFFFFF"/>
        <w:spacing w:before="0" w:beforeAutospacing="0" w:after="0" w:afterAutospacing="0" w:line="240" w:lineRule="atLeast"/>
        <w:rPr>
          <w:rFonts w:ascii="Book Antiqua" w:hAnsi="Book Antiqua" w:cs="Calibri"/>
          <w:i/>
          <w:iCs/>
        </w:rPr>
      </w:pPr>
      <w:r w:rsidRPr="003633E9">
        <w:rPr>
          <w:rStyle w:val="xcontentpasted0"/>
          <w:rFonts w:ascii="Book Antiqua" w:hAnsi="Book Antiqua" w:cs="Arial"/>
          <w:i/>
          <w:iCs/>
          <w:bdr w:val="none" w:sz="0" w:space="0" w:color="auto" w:frame="1"/>
          <w:shd w:val="clear" w:color="auto" w:fill="FFFFFF"/>
        </w:rPr>
        <w:t xml:space="preserve">“The Humanities Division recognizes that artificial intelligence (AI) provides some exciting new tools for academic work. However, </w:t>
      </w:r>
      <w:r w:rsidRPr="003633E9">
        <w:rPr>
          <w:rStyle w:val="xcontentpasted0"/>
          <w:rFonts w:ascii="Book Antiqua" w:hAnsi="Book Antiqua" w:cs="Arial"/>
          <w:bCs/>
          <w:i/>
          <w:iCs/>
          <w:bdr w:val="none" w:sz="0" w:space="0" w:color="auto" w:frame="1"/>
          <w:shd w:val="clear" w:color="auto" w:fill="FFFFFF"/>
        </w:rPr>
        <w:t>AI also poses significant dangers for academic integrity. Passing off as your own any research, words, or ideas which you did not create is plagiarism. That is always the case whether the source is print, internet content, or generated by AI.</w:t>
      </w:r>
      <w:r w:rsidRPr="003633E9">
        <w:rPr>
          <w:rStyle w:val="xcontentpasted0"/>
          <w:rFonts w:ascii="Book Antiqua" w:hAnsi="Book Antiqua" w:cs="Arial"/>
          <w:i/>
          <w:iCs/>
          <w:bdr w:val="none" w:sz="0" w:space="0" w:color="auto" w:frame="1"/>
          <w:shd w:val="clear" w:color="auto" w:fill="FFFFFF"/>
        </w:rPr>
        <w:t> It is vital to read the policies your individual humanities instructors have regarding AI, and ask them any questions you may have about the use of AI in their course.”</w:t>
      </w:r>
    </w:p>
    <w:p w14:paraId="51529BCB" w14:textId="6EFECF02" w:rsidR="005E0BAD" w:rsidRPr="00115C03" w:rsidRDefault="005E0BAD" w:rsidP="005E0BAD">
      <w:pPr>
        <w:pStyle w:val="xmsonormal"/>
        <w:numPr>
          <w:ilvl w:val="0"/>
          <w:numId w:val="10"/>
        </w:numPr>
        <w:shd w:val="clear" w:color="auto" w:fill="FFFFFF"/>
        <w:spacing w:before="0" w:beforeAutospacing="0" w:after="0" w:afterAutospacing="0" w:line="240" w:lineRule="atLeast"/>
        <w:rPr>
          <w:rFonts w:ascii="Book Antiqua" w:hAnsi="Book Antiqua" w:cs="Calibri"/>
          <w:i/>
          <w:iCs/>
        </w:rPr>
      </w:pPr>
      <w:r w:rsidRPr="00115C03">
        <w:rPr>
          <w:rFonts w:ascii="Book Antiqua" w:hAnsi="Book Antiqua" w:cs="Calibri"/>
          <w:b/>
          <w:bCs/>
          <w:bdr w:val="none" w:sz="0" w:space="0" w:color="auto" w:frame="1"/>
          <w:shd w:val="clear" w:color="auto" w:fill="FFFFFF"/>
        </w:rPr>
        <w:t xml:space="preserve">On that note, here is my AI policy specifically for this </w:t>
      </w:r>
      <w:r w:rsidR="00BC3415">
        <w:rPr>
          <w:rFonts w:ascii="Book Antiqua" w:hAnsi="Book Antiqua" w:cs="Calibri"/>
          <w:b/>
          <w:bCs/>
          <w:bdr w:val="none" w:sz="0" w:space="0" w:color="auto" w:frame="1"/>
          <w:shd w:val="clear" w:color="auto" w:fill="FFFFFF"/>
        </w:rPr>
        <w:t>course</w:t>
      </w:r>
      <w:r w:rsidRPr="00115C03">
        <w:rPr>
          <w:rFonts w:ascii="Book Antiqua" w:hAnsi="Book Antiqua"/>
          <w:b/>
          <w:bCs/>
        </w:rPr>
        <w:t xml:space="preserve">: </w:t>
      </w:r>
    </w:p>
    <w:p w14:paraId="692FA1FF" w14:textId="77777777" w:rsidR="005E0BAD" w:rsidRPr="00985736" w:rsidRDefault="005E0BAD" w:rsidP="005E0BAD">
      <w:pPr>
        <w:pStyle w:val="xmsonormal"/>
        <w:shd w:val="clear" w:color="auto" w:fill="FFFFFF"/>
        <w:spacing w:before="0" w:beforeAutospacing="0" w:after="0" w:afterAutospacing="0" w:line="240" w:lineRule="atLeast"/>
        <w:ind w:left="1440"/>
        <w:rPr>
          <w:rFonts w:ascii="Book Antiqua" w:hAnsi="Book Antiqua" w:cs="Calibri"/>
          <w:b/>
          <w:bCs/>
          <w:i/>
          <w:iCs/>
        </w:rPr>
      </w:pPr>
      <w:r w:rsidRPr="00115C03">
        <w:rPr>
          <w:rFonts w:ascii="Book Antiqua" w:hAnsi="Book Antiqua"/>
          <w:b/>
          <w:bCs/>
        </w:rPr>
        <w:t xml:space="preserve">I consider any and all usage of AI a violation of academic integrity. </w:t>
      </w:r>
      <w:r w:rsidRPr="00985736">
        <w:rPr>
          <w:rFonts w:ascii="Book Antiqua" w:hAnsi="Book Antiqua"/>
          <w:b/>
          <w:bCs/>
        </w:rPr>
        <w:t xml:space="preserve">As a professor, scholar, and devotee of the Arts &amp; Humanities, I find AI to be antithetical to the passion of the human spirit, a threat to the nature of individuality, and a mockery of artistic creation. </w:t>
      </w:r>
    </w:p>
    <w:p w14:paraId="63669903" w14:textId="77777777" w:rsidR="005E0BAD" w:rsidRPr="00115C03" w:rsidRDefault="005E0BAD" w:rsidP="005E0BAD">
      <w:pPr>
        <w:pStyle w:val="xmsonormal"/>
        <w:numPr>
          <w:ilvl w:val="2"/>
          <w:numId w:val="10"/>
        </w:numPr>
        <w:shd w:val="clear" w:color="auto" w:fill="FFFFFF"/>
        <w:spacing w:before="0" w:beforeAutospacing="0" w:after="0" w:afterAutospacing="0" w:line="240" w:lineRule="atLeast"/>
        <w:rPr>
          <w:rFonts w:ascii="Calibri" w:hAnsi="Calibri" w:cs="Calibri"/>
          <w:b/>
          <w:bCs/>
          <w:i/>
          <w:iCs/>
          <w:sz w:val="22"/>
          <w:szCs w:val="22"/>
        </w:rPr>
      </w:pPr>
      <w:r w:rsidRPr="00115C03">
        <w:rPr>
          <w:rFonts w:ascii="Book Antiqua" w:hAnsi="Book Antiqua"/>
          <w:b/>
          <w:bCs/>
        </w:rPr>
        <w:t xml:space="preserve">If I discover you have used any type of AI for </w:t>
      </w:r>
      <w:r w:rsidRPr="00115C03">
        <w:rPr>
          <w:rFonts w:ascii="Book Antiqua" w:hAnsi="Book Antiqua"/>
          <w:b/>
          <w:bCs/>
          <w:u w:val="single"/>
        </w:rPr>
        <w:t>any</w:t>
      </w:r>
      <w:r w:rsidRPr="00115C03">
        <w:rPr>
          <w:rFonts w:ascii="Book Antiqua" w:hAnsi="Book Antiqua"/>
          <w:b/>
          <w:bCs/>
        </w:rPr>
        <w:t xml:space="preserve"> work you do for this class, you will receive a 0 on the assignment and I will report you to the administration for violating academic integrity. </w:t>
      </w:r>
    </w:p>
    <w:p w14:paraId="7208FF13" w14:textId="77777777" w:rsidR="005E0BAD" w:rsidRDefault="005E0BAD" w:rsidP="005E0BAD">
      <w:pPr>
        <w:pStyle w:val="xmsonormal"/>
        <w:numPr>
          <w:ilvl w:val="3"/>
          <w:numId w:val="10"/>
        </w:numPr>
        <w:shd w:val="clear" w:color="auto" w:fill="FFFFFF"/>
        <w:spacing w:before="0" w:beforeAutospacing="0" w:after="0" w:afterAutospacing="0" w:line="240" w:lineRule="atLeast"/>
        <w:rPr>
          <w:rFonts w:ascii="Book Antiqua" w:hAnsi="Book Antiqua"/>
          <w:b/>
          <w:bCs/>
        </w:rPr>
      </w:pPr>
      <w:r w:rsidRPr="008635E1">
        <w:rPr>
          <w:rFonts w:ascii="Book Antiqua" w:hAnsi="Book Antiqua"/>
          <w:b/>
          <w:bCs/>
        </w:rPr>
        <w:t xml:space="preserve">This includes, </w:t>
      </w:r>
      <w:r w:rsidRPr="008635E1">
        <w:rPr>
          <w:rFonts w:ascii="Book Antiqua" w:hAnsi="Book Antiqua"/>
          <w:b/>
          <w:bCs/>
          <w:i/>
          <w:iCs/>
        </w:rPr>
        <w:t>but is not limited to</w:t>
      </w:r>
      <w:r w:rsidRPr="008635E1">
        <w:rPr>
          <w:rFonts w:ascii="Book Antiqua" w:hAnsi="Book Antiqua"/>
          <w:b/>
          <w:bCs/>
        </w:rPr>
        <w:t>, AI generation of ideas/brainstorming, AI generated writing, AI organizing or attribution of sources, and using AI to revise and edit</w:t>
      </w:r>
      <w:r>
        <w:rPr>
          <w:rFonts w:ascii="Book Antiqua" w:hAnsi="Book Antiqua"/>
          <w:b/>
          <w:bCs/>
        </w:rPr>
        <w:t xml:space="preserve"> your writings. </w:t>
      </w:r>
    </w:p>
    <w:p w14:paraId="5E2E66D3" w14:textId="77777777" w:rsidR="005E0BAD" w:rsidRPr="004D3B95" w:rsidRDefault="005E0BAD" w:rsidP="005E0BAD">
      <w:pPr>
        <w:pStyle w:val="xmsonormal"/>
        <w:shd w:val="clear" w:color="auto" w:fill="FFFFFF"/>
        <w:spacing w:before="0" w:beforeAutospacing="0" w:after="0" w:afterAutospacing="0" w:line="240" w:lineRule="atLeast"/>
        <w:rPr>
          <w:rFonts w:ascii="Calibri" w:hAnsi="Calibri" w:cs="Calibri"/>
          <w:i/>
          <w:iCs/>
          <w:sz w:val="22"/>
          <w:szCs w:val="22"/>
        </w:rPr>
      </w:pPr>
    </w:p>
    <w:p w14:paraId="352B8E49" w14:textId="77777777" w:rsidR="005E0BAD" w:rsidRDefault="005E0BAD" w:rsidP="005E0BAD">
      <w:pPr>
        <w:rPr>
          <w:rFonts w:ascii="Book Antiqua" w:hAnsi="Book Antiqua"/>
          <w:b/>
          <w:bCs/>
          <w:sz w:val="24"/>
          <w:szCs w:val="24"/>
        </w:rPr>
      </w:pPr>
      <w:r w:rsidRPr="004D3B95">
        <w:rPr>
          <w:rFonts w:ascii="Book Antiqua" w:hAnsi="Book Antiqua"/>
          <w:b/>
          <w:bCs/>
          <w:sz w:val="24"/>
          <w:szCs w:val="24"/>
        </w:rPr>
        <w:t xml:space="preserve">To limit your temptation to use AI, and to assess your learning, </w:t>
      </w:r>
      <w:r>
        <w:rPr>
          <w:rFonts w:ascii="Book Antiqua" w:hAnsi="Book Antiqua"/>
          <w:b/>
          <w:bCs/>
          <w:sz w:val="24"/>
          <w:szCs w:val="24"/>
        </w:rPr>
        <w:t xml:space="preserve">the following steps will be taken regarding assignments: </w:t>
      </w:r>
    </w:p>
    <w:p w14:paraId="62FE53FE" w14:textId="77777777" w:rsidR="005E0BAD" w:rsidRPr="008F0817" w:rsidRDefault="005E0BAD" w:rsidP="005E0BAD">
      <w:pPr>
        <w:pStyle w:val="ListParagraph"/>
        <w:numPr>
          <w:ilvl w:val="0"/>
          <w:numId w:val="10"/>
        </w:numPr>
        <w:rPr>
          <w:rFonts w:ascii="Book Antiqua" w:hAnsi="Book Antiqua"/>
          <w:sz w:val="24"/>
          <w:szCs w:val="24"/>
        </w:rPr>
      </w:pPr>
      <w:r w:rsidRPr="008F0817">
        <w:rPr>
          <w:rFonts w:ascii="Book Antiqua" w:hAnsi="Book Antiqua"/>
          <w:sz w:val="24"/>
          <w:szCs w:val="24"/>
        </w:rPr>
        <w:t>As much work as possible will be handwritten</w:t>
      </w:r>
      <w:r>
        <w:rPr>
          <w:rFonts w:ascii="Book Antiqua" w:hAnsi="Book Antiqua"/>
          <w:sz w:val="24"/>
          <w:szCs w:val="24"/>
        </w:rPr>
        <w:t xml:space="preserve"> and completed in class. </w:t>
      </w:r>
    </w:p>
    <w:p w14:paraId="51E9306F" w14:textId="77777777" w:rsidR="005E0BAD" w:rsidRPr="008F0817" w:rsidRDefault="005E0BAD" w:rsidP="005E0BAD">
      <w:pPr>
        <w:pStyle w:val="ListParagraph"/>
        <w:numPr>
          <w:ilvl w:val="0"/>
          <w:numId w:val="10"/>
        </w:numPr>
        <w:rPr>
          <w:rFonts w:ascii="Book Antiqua" w:hAnsi="Book Antiqua"/>
          <w:sz w:val="24"/>
          <w:szCs w:val="24"/>
        </w:rPr>
      </w:pPr>
      <w:r w:rsidRPr="008F0817">
        <w:rPr>
          <w:rFonts w:ascii="Book Antiqua" w:hAnsi="Book Antiqua"/>
          <w:sz w:val="24"/>
          <w:szCs w:val="24"/>
        </w:rPr>
        <w:t xml:space="preserve">Longer writings will be composed gradually and reviewed in meetings, etc. </w:t>
      </w:r>
    </w:p>
    <w:p w14:paraId="1648452B" w14:textId="671ABD63" w:rsidR="005E0BAD" w:rsidRPr="005E0BAD" w:rsidRDefault="005E0BAD" w:rsidP="005E0BAD">
      <w:pPr>
        <w:pStyle w:val="ListParagraph"/>
        <w:numPr>
          <w:ilvl w:val="0"/>
          <w:numId w:val="10"/>
        </w:numPr>
        <w:rPr>
          <w:rFonts w:ascii="Book Antiqua" w:hAnsi="Book Antiqua"/>
          <w:sz w:val="24"/>
          <w:szCs w:val="24"/>
        </w:rPr>
      </w:pPr>
      <w:r w:rsidRPr="008F0817">
        <w:rPr>
          <w:rFonts w:ascii="Book Antiqua" w:hAnsi="Book Antiqua"/>
          <w:sz w:val="24"/>
          <w:szCs w:val="24"/>
        </w:rPr>
        <w:t xml:space="preserve">Assignments of significant writing length that need completed outside of class will be typed on a Google Doc created by Dr. Myers and shared with the student, so that Dr. Myers can monitor students’ writing processes. </w:t>
      </w:r>
    </w:p>
    <w:p w14:paraId="488A1CAB" w14:textId="77777777" w:rsidR="005E0BAD" w:rsidRDefault="005E0BAD" w:rsidP="001433DC">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p>
    <w:p w14:paraId="57CBC94C" w14:textId="07E07235" w:rsidR="001433DC" w:rsidRPr="00606B31" w:rsidRDefault="001433DC" w:rsidP="001433DC">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lastRenderedPageBreak/>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3FF64452" w14:textId="77777777" w:rsidR="001433DC" w:rsidRDefault="001433DC" w:rsidP="001433DC">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65A7E437" w14:textId="68FAB1C8" w:rsidR="001433DC" w:rsidRPr="00A91DAA" w:rsidRDefault="001433DC" w:rsidP="001433DC">
      <w:pPr>
        <w:pStyle w:val="xmsonormal"/>
        <w:numPr>
          <w:ilvl w:val="0"/>
          <w:numId w:val="10"/>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As with many classes, the lectures, readings, and discussions will include a range of topics that may be triggering, emotionally distressing, and difficult for some students</w:t>
      </w:r>
      <w:r>
        <w:rPr>
          <w:rFonts w:ascii="Book Antiqua" w:hAnsi="Book Antiqua" w:cs="Arial"/>
          <w:color w:val="000000"/>
          <w:bdr w:val="none" w:sz="0" w:space="0" w:color="auto" w:frame="1"/>
          <w:shd w:val="clear" w:color="auto" w:fill="FFFFFF"/>
        </w:rPr>
        <w:t xml:space="preserve"> … </w:t>
      </w:r>
      <w:r w:rsidRPr="00606B31">
        <w:rPr>
          <w:rFonts w:ascii="Book Antiqua" w:hAnsi="Book Antiqua" w:cs="Arial"/>
          <w:color w:val="000000"/>
          <w:bdr w:val="none" w:sz="0" w:space="0" w:color="auto" w:frame="1"/>
          <w:shd w:val="clear" w:color="auto" w:fill="FFFFFF"/>
        </w:rPr>
        <w:t>Literary studies seek</w:t>
      </w:r>
      <w:r>
        <w:rPr>
          <w:rFonts w:ascii="Book Antiqua" w:hAnsi="Book Antiqua" w:cs="Arial"/>
          <w:color w:val="000000"/>
          <w:bdr w:val="none" w:sz="0" w:space="0" w:color="auto" w:frame="1"/>
          <w:shd w:val="clear" w:color="auto" w:fill="FFFFFF"/>
        </w:rPr>
        <w:t xml:space="preserve"> </w:t>
      </w:r>
      <w:r w:rsidRPr="00606B31">
        <w:rPr>
          <w:rFonts w:ascii="Book Antiqua" w:hAnsi="Book Antiqua" w:cs="Arial"/>
          <w:color w:val="000000"/>
          <w:bdr w:val="none" w:sz="0" w:space="0" w:color="auto" w:frame="1"/>
          <w:shd w:val="clear" w:color="auto" w:fill="FFFFFF"/>
        </w:rPr>
        <w:t xml:space="preserve">to understand how writing communicates and expresses the experiences, thought processes, and cultures of former generations, whether for good or ill. Sometimes the language and word choices used by people in the past may be insensitive or politically incorrect today. </w:t>
      </w:r>
      <w:r w:rsidR="00917F16">
        <w:rPr>
          <w:rFonts w:ascii="Book Antiqua" w:hAnsi="Book Antiqua" w:cs="Arial"/>
          <w:color w:val="000000"/>
          <w:bdr w:val="none" w:sz="0" w:space="0" w:color="auto" w:frame="1"/>
          <w:shd w:val="clear" w:color="auto" w:fill="FFFFFF"/>
        </w:rPr>
        <w:t xml:space="preserve">The meaning of words and phrases changes over time and all language should be considered within its circumstances. We must take this into account, since </w:t>
      </w:r>
      <w:r w:rsidRPr="00606B31">
        <w:rPr>
          <w:rFonts w:ascii="Book Antiqua" w:hAnsi="Book Antiqua" w:cs="Arial"/>
          <w:color w:val="000000"/>
          <w:bdr w:val="none" w:sz="0" w:space="0" w:color="auto" w:frame="1"/>
          <w:shd w:val="clear" w:color="auto" w:fill="FFFFFF"/>
        </w:rPr>
        <w:t xml:space="preserve">the goal of the humanities is to understand </w:t>
      </w:r>
      <w:r>
        <w:rPr>
          <w:rFonts w:ascii="Book Antiqua" w:hAnsi="Book Antiqua" w:cs="Arial"/>
          <w:color w:val="000000"/>
          <w:bdr w:val="none" w:sz="0" w:space="0" w:color="auto" w:frame="1"/>
          <w:shd w:val="clear" w:color="auto" w:fill="FFFFFF"/>
        </w:rPr>
        <w:t xml:space="preserve">people and </w:t>
      </w:r>
      <w:r w:rsidRPr="00606B31">
        <w:rPr>
          <w:rFonts w:ascii="Book Antiqua" w:hAnsi="Book Antiqua" w:cs="Arial"/>
          <w:color w:val="000000"/>
          <w:bdr w:val="none" w:sz="0" w:space="0" w:color="auto" w:frame="1"/>
          <w:shd w:val="clear" w:color="auto" w:fill="FFFFFF"/>
        </w:rPr>
        <w:t xml:space="preserve">the past within </w:t>
      </w:r>
      <w:r>
        <w:rPr>
          <w:rFonts w:ascii="Book Antiqua" w:hAnsi="Book Antiqua" w:cs="Arial"/>
          <w:color w:val="000000"/>
          <w:bdr w:val="none" w:sz="0" w:space="0" w:color="auto" w:frame="1"/>
          <w:shd w:val="clear" w:color="auto" w:fill="FFFFFF"/>
        </w:rPr>
        <w:t>their</w:t>
      </w:r>
      <w:r w:rsidRPr="00606B31">
        <w:rPr>
          <w:rFonts w:ascii="Book Antiqua" w:hAnsi="Book Antiqua" w:cs="Arial"/>
          <w:color w:val="000000"/>
          <w:bdr w:val="none" w:sz="0" w:space="0" w:color="auto" w:frame="1"/>
          <w:shd w:val="clear" w:color="auto" w:fill="FFFFFF"/>
        </w:rPr>
        <w:t xml:space="preserve"> own context and time.</w:t>
      </w:r>
    </w:p>
    <w:p w14:paraId="752334EA" w14:textId="77777777" w:rsidR="001433DC" w:rsidRPr="00A91DAA" w:rsidRDefault="001433DC" w:rsidP="001433DC">
      <w:pPr>
        <w:pStyle w:val="xmsonormal"/>
        <w:numPr>
          <w:ilvl w:val="0"/>
          <w:numId w:val="10"/>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sidRPr="00606B31">
        <w:rPr>
          <w:rFonts w:ascii="Book Antiqua" w:hAnsi="Book Antiqua" w:cs="Arial"/>
          <w:color w:val="000000"/>
          <w:bdr w:val="none" w:sz="0" w:space="0" w:color="auto" w:frame="1"/>
          <w:shd w:val="clear" w:color="auto" w:fill="FFFFFF"/>
        </w:rPr>
        <w:t>If a reading, imag</w:t>
      </w:r>
      <w:r>
        <w:rPr>
          <w:rFonts w:ascii="Book Antiqua" w:hAnsi="Book Antiqua" w:cs="Arial"/>
          <w:color w:val="000000"/>
          <w:bdr w:val="none" w:sz="0" w:space="0" w:color="auto" w:frame="1"/>
          <w:shd w:val="clear" w:color="auto" w:fill="FFFFFF"/>
        </w:rPr>
        <w:t xml:space="preserve">e, </w:t>
      </w:r>
      <w:r w:rsidRPr="00606B31">
        <w:rPr>
          <w:rFonts w:ascii="Book Antiqua" w:hAnsi="Book Antiqua" w:cs="Arial"/>
          <w:color w:val="000000"/>
          <w:bdr w:val="none" w:sz="0" w:space="0" w:color="auto" w:frame="1"/>
          <w:shd w:val="clear" w:color="auto" w:fill="FFFFFF"/>
        </w:rPr>
        <w:t>or discussion is</w:t>
      </w:r>
      <w:r w:rsidRPr="00917F16">
        <w:rPr>
          <w:rFonts w:ascii="Book Antiqua" w:hAnsi="Book Antiqua" w:cs="Arial"/>
          <w:i/>
          <w:iCs/>
          <w:color w:val="000000"/>
          <w:bdr w:val="none" w:sz="0" w:space="0" w:color="auto" w:frame="1"/>
          <w:shd w:val="clear" w:color="auto" w:fill="FFFFFF"/>
        </w:rPr>
        <w:t xml:space="preserve"> truly </w:t>
      </w:r>
      <w:r w:rsidRPr="00606B31">
        <w:rPr>
          <w:rFonts w:ascii="Book Antiqua" w:hAnsi="Book Antiqua" w:cs="Arial"/>
          <w:color w:val="000000"/>
          <w:bdr w:val="none" w:sz="0" w:space="0" w:color="auto" w:frame="1"/>
          <w:shd w:val="clear" w:color="auto" w:fill="FFFFFF"/>
        </w:rPr>
        <w:t xml:space="preserve">troubling to anyone, please do not hesitate to talk to your instructor. In </w:t>
      </w:r>
      <w:r>
        <w:rPr>
          <w:rFonts w:ascii="Book Antiqua" w:hAnsi="Book Antiqua" w:cs="Arial"/>
          <w:color w:val="000000"/>
          <w:bdr w:val="none" w:sz="0" w:space="0" w:color="auto" w:frame="1"/>
          <w:shd w:val="clear" w:color="auto" w:fill="FFFFFF"/>
        </w:rPr>
        <w:t>most</w:t>
      </w:r>
      <w:r w:rsidRPr="00606B31">
        <w:rPr>
          <w:rFonts w:ascii="Book Antiqua" w:hAnsi="Book Antiqua" w:cs="Arial"/>
          <w:color w:val="000000"/>
          <w:bdr w:val="none" w:sz="0" w:space="0" w:color="auto" w:frame="1"/>
          <w:shd w:val="clear" w:color="auto" w:fill="FFFFFF"/>
        </w:rPr>
        <w:t xml:space="preserve"> circumstances, an alternative reading</w:t>
      </w:r>
      <w:r>
        <w:rPr>
          <w:rFonts w:ascii="Book Antiqua" w:hAnsi="Book Antiqua" w:cs="Arial"/>
          <w:color w:val="000000"/>
          <w:bdr w:val="none" w:sz="0" w:space="0" w:color="auto" w:frame="1"/>
          <w:shd w:val="clear" w:color="auto" w:fill="FFFFFF"/>
        </w:rPr>
        <w:t xml:space="preserve"> or assignment</w:t>
      </w:r>
      <w:r w:rsidRPr="00606B31">
        <w:rPr>
          <w:rFonts w:ascii="Book Antiqua" w:hAnsi="Book Antiqua" w:cs="Arial"/>
          <w:color w:val="000000"/>
          <w:bdr w:val="none" w:sz="0" w:space="0" w:color="auto" w:frame="1"/>
          <w:shd w:val="clear" w:color="auto" w:fill="FFFFFF"/>
        </w:rPr>
        <w:t xml:space="preserve"> can be </w:t>
      </w:r>
      <w:r>
        <w:rPr>
          <w:rFonts w:ascii="Book Antiqua" w:hAnsi="Book Antiqua" w:cs="Arial"/>
          <w:color w:val="000000"/>
          <w:bdr w:val="none" w:sz="0" w:space="0" w:color="auto" w:frame="1"/>
          <w:shd w:val="clear" w:color="auto" w:fill="FFFFFF"/>
        </w:rPr>
        <w:t>arranged.</w:t>
      </w:r>
    </w:p>
    <w:p w14:paraId="62B1DBE2" w14:textId="77777777" w:rsidR="001433DC" w:rsidRDefault="001433DC" w:rsidP="001433DC">
      <w:pPr>
        <w:rPr>
          <w:rFonts w:ascii="Book Antiqua" w:hAnsi="Book Antiqua"/>
          <w:bCs/>
          <w:sz w:val="24"/>
          <w:szCs w:val="24"/>
          <w:u w:val="single"/>
        </w:rPr>
      </w:pPr>
    </w:p>
    <w:p w14:paraId="5C4D5613" w14:textId="77777777" w:rsidR="001433DC" w:rsidRPr="002B59A9" w:rsidRDefault="001433DC" w:rsidP="001433DC">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1DEC031A" w14:textId="4E30185D" w:rsidR="001433DC" w:rsidRPr="002B59A9" w:rsidRDefault="001433DC" w:rsidP="001433DC">
      <w:pPr>
        <w:pStyle w:val="ListParagraph"/>
        <w:numPr>
          <w:ilvl w:val="0"/>
          <w:numId w:val="1"/>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study</w:t>
      </w:r>
      <w:r w:rsidR="006F281D">
        <w:rPr>
          <w:rFonts w:ascii="Book Antiqua" w:eastAsia="Calibri" w:hAnsi="Book Antiqua"/>
          <w:sz w:val="24"/>
          <w:szCs w:val="24"/>
        </w:rPr>
        <w:t xml:space="preserve"> and democracy</w:t>
      </w:r>
      <w:r w:rsidRPr="002B59A9">
        <w:rPr>
          <w:rFonts w:ascii="Book Antiqua" w:eastAsia="Calibri" w:hAnsi="Book Antiqua"/>
          <w:sz w:val="24"/>
          <w:szCs w:val="24"/>
        </w:rPr>
        <w:t xml:space="preserve">;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023FBB04" w14:textId="77777777" w:rsidR="001433DC" w:rsidRPr="002B59A9" w:rsidRDefault="001433DC" w:rsidP="001433DC">
      <w:pPr>
        <w:pStyle w:val="ListParagraph"/>
        <w:numPr>
          <w:ilvl w:val="0"/>
          <w:numId w:val="1"/>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61F62F44" w14:textId="77777777" w:rsidR="001433DC" w:rsidRPr="00B857B6" w:rsidRDefault="001433DC" w:rsidP="001433DC">
      <w:pPr>
        <w:pStyle w:val="ListParagraph"/>
        <w:numPr>
          <w:ilvl w:val="0"/>
          <w:numId w:val="1"/>
        </w:numPr>
        <w:jc w:val="both"/>
        <w:rPr>
          <w:rFonts w:ascii="Book Antiqua" w:eastAsia="Calibri" w:hAnsi="Book Antiqua"/>
          <w:sz w:val="24"/>
          <w:szCs w:val="24"/>
          <w:u w:val="single"/>
        </w:rPr>
      </w:pPr>
      <w:r w:rsidRPr="002B59A9">
        <w:rPr>
          <w:rFonts w:ascii="Book Antiqua" w:eastAsia="Calibri" w:hAnsi="Book Antiqua"/>
          <w:b/>
          <w:bCs/>
          <w:sz w:val="24"/>
          <w:szCs w:val="24"/>
        </w:rPr>
        <w:t xml:space="preserve">Please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3C8020FE" w14:textId="77777777" w:rsidR="001433DC" w:rsidRDefault="001433DC" w:rsidP="001433DC">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1A7E8039" w14:textId="77777777" w:rsidR="001433DC" w:rsidRPr="00606B31" w:rsidRDefault="001433DC" w:rsidP="001433DC">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r w:rsidRPr="002B59A9">
        <w:rPr>
          <w:rFonts w:ascii="Book Antiqua" w:eastAsia="Calibri" w:hAnsi="Book Antiqua"/>
          <w:b/>
          <w:bCs/>
          <w:sz w:val="24"/>
          <w:szCs w:val="24"/>
        </w:rPr>
        <w:t xml:space="preserve"> </w:t>
      </w:r>
    </w:p>
    <w:p w14:paraId="0209DD48" w14:textId="77777777" w:rsidR="001433DC" w:rsidRDefault="001433DC" w:rsidP="001433DC">
      <w:pPr>
        <w:jc w:val="both"/>
        <w:rPr>
          <w:rFonts w:ascii="Book Antiqua" w:hAnsi="Book Antiqua"/>
          <w:sz w:val="24"/>
          <w:szCs w:val="24"/>
        </w:rPr>
      </w:pPr>
    </w:p>
    <w:p w14:paraId="4F7ACD13" w14:textId="77777777" w:rsidR="001433DC" w:rsidRDefault="001433DC" w:rsidP="001433DC">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faculty</w:t>
      </w:r>
      <w:r>
        <w:rPr>
          <w:rFonts w:ascii="Book Antiqua" w:hAnsi="Book Antiqua"/>
          <w:sz w:val="24"/>
          <w:szCs w:val="24"/>
        </w:rPr>
        <w:t xml:space="preserve"> will</w:t>
      </w:r>
      <w:r w:rsidRPr="00606B31">
        <w:rPr>
          <w:rFonts w:ascii="Book Antiqua" w:hAnsi="Book Antiqua"/>
          <w:sz w:val="24"/>
          <w:szCs w:val="24"/>
        </w:rPr>
        <w:t xml:space="preserve"> engage appropriately to bring </w:t>
      </w:r>
      <w:r w:rsidRPr="00606B31">
        <w:rPr>
          <w:rFonts w:ascii="Book Antiqua" w:hAnsi="Book Antiqua"/>
          <w:sz w:val="24"/>
          <w:szCs w:val="24"/>
        </w:rPr>
        <w:lastRenderedPageBreak/>
        <w:t>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30AE4D79" w14:textId="77777777" w:rsidR="001433DC" w:rsidRDefault="001433DC" w:rsidP="001433DC">
      <w:pPr>
        <w:spacing w:after="160" w:line="259" w:lineRule="auto"/>
        <w:rPr>
          <w:rFonts w:ascii="Book Antiqua" w:eastAsiaTheme="minorHAnsi" w:hAnsi="Book Antiqua" w:cs="TimesNewRomanPSMT"/>
          <w:sz w:val="24"/>
          <w:szCs w:val="24"/>
          <w:u w:val="single"/>
        </w:rPr>
      </w:pPr>
    </w:p>
    <w:p w14:paraId="66DA6B9B" w14:textId="77777777" w:rsidR="00917F16" w:rsidRDefault="00917F16" w:rsidP="001433DC">
      <w:pPr>
        <w:spacing w:after="160" w:line="259" w:lineRule="auto"/>
        <w:rPr>
          <w:rFonts w:ascii="Book Antiqua" w:hAnsi="Book Antiqua"/>
          <w:sz w:val="24"/>
          <w:szCs w:val="24"/>
          <w:u w:val="single"/>
        </w:rPr>
      </w:pPr>
    </w:p>
    <w:p w14:paraId="3D5D1680" w14:textId="74832975" w:rsidR="001433DC" w:rsidRPr="001433DC" w:rsidRDefault="001433DC" w:rsidP="001433DC">
      <w:pPr>
        <w:spacing w:after="160" w:line="259" w:lineRule="auto"/>
        <w:rPr>
          <w:rFonts w:ascii="Book Antiqua" w:hAnsi="Book Antiqua" w:cstheme="minorHAnsi"/>
          <w:sz w:val="24"/>
          <w:szCs w:val="24"/>
          <w:u w:val="single"/>
        </w:rPr>
      </w:pPr>
      <w:r w:rsidRPr="001433DC">
        <w:rPr>
          <w:rFonts w:ascii="Book Antiqua" w:hAnsi="Book Antiqua"/>
          <w:sz w:val="24"/>
          <w:szCs w:val="24"/>
          <w:u w:val="single"/>
        </w:rPr>
        <w:t>BALL STATE UNIVERSITY BENIFICENCE PLEDGE</w:t>
      </w:r>
    </w:p>
    <w:p w14:paraId="3BDC2F23" w14:textId="090917DA" w:rsidR="001433DC" w:rsidRPr="001433DC" w:rsidRDefault="001433DC" w:rsidP="001433DC">
      <w:pPr>
        <w:spacing w:after="160" w:line="259" w:lineRule="auto"/>
        <w:rPr>
          <w:rFonts w:ascii="Book Antiqua" w:hAnsi="Book Antiqua"/>
          <w:sz w:val="24"/>
          <w:szCs w:val="24"/>
        </w:rPr>
      </w:pPr>
      <w:r w:rsidRPr="001433DC">
        <w:rPr>
          <w:rFonts w:ascii="Book Antiqua" w:hAnsi="Book Antiqua"/>
          <w:sz w:val="24"/>
          <w:szCs w:val="24"/>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6DF7930" w14:textId="77777777" w:rsidR="001433DC" w:rsidRPr="003633E9" w:rsidRDefault="001433DC" w:rsidP="001433DC">
      <w:pPr>
        <w:rPr>
          <w:rFonts w:ascii="Book Antiqua" w:hAnsi="Book Antiqua"/>
          <w:sz w:val="24"/>
          <w:szCs w:val="24"/>
          <w:u w:val="single"/>
        </w:rPr>
      </w:pPr>
      <w:r w:rsidRPr="003633E9">
        <w:rPr>
          <w:rFonts w:ascii="Book Antiqua" w:hAnsi="Book Antiqua"/>
          <w:sz w:val="24"/>
          <w:szCs w:val="24"/>
          <w:u w:val="single"/>
        </w:rPr>
        <w:t>DISABILITY SERVICES</w:t>
      </w:r>
    </w:p>
    <w:p w14:paraId="4638E1A1" w14:textId="77777777" w:rsidR="001433DC" w:rsidRPr="003633E9" w:rsidRDefault="001433DC" w:rsidP="001433DC">
      <w:pPr>
        <w:autoSpaceDE w:val="0"/>
        <w:autoSpaceDN w:val="0"/>
        <w:adjustRightInd w:val="0"/>
        <w:rPr>
          <w:rFonts w:ascii="Book Antiqua" w:eastAsiaTheme="minorHAnsi" w:hAnsi="Book Antiqua" w:cs="TimesNewRomanPS-BoldMT"/>
          <w:b/>
          <w:bCs/>
          <w:sz w:val="24"/>
          <w:szCs w:val="24"/>
        </w:rPr>
      </w:pPr>
      <w:r w:rsidRPr="003633E9">
        <w:rPr>
          <w:rFonts w:ascii="Book Antiqua" w:eastAsiaTheme="minorHAnsi" w:hAnsi="Book Antiqua" w:cs="TimesNewRomanPSMT"/>
          <w:sz w:val="24"/>
          <w:szCs w:val="24"/>
        </w:rPr>
        <w:t xml:space="preserve">If you need course adaptations or accommodations because of a disability, please contact me as soon as possible. The Office of Disability Services coordinates services for students with disabilities; documentation of a disability needs to be on file in that office before any accommodations can be provided. Disability Services can be contacted at </w:t>
      </w:r>
      <w:r w:rsidRPr="003633E9">
        <w:rPr>
          <w:rFonts w:ascii="Book Antiqua" w:eastAsiaTheme="minorHAnsi" w:hAnsi="Book Antiqua" w:cs="TimesNewRomanPS-BoldMT"/>
          <w:b/>
          <w:bCs/>
          <w:sz w:val="24"/>
          <w:szCs w:val="24"/>
        </w:rPr>
        <w:t xml:space="preserve">765-285-5293 </w:t>
      </w:r>
      <w:r w:rsidRPr="003633E9">
        <w:rPr>
          <w:rFonts w:ascii="Book Antiqua" w:eastAsiaTheme="minorHAnsi" w:hAnsi="Book Antiqua" w:cs="TimesNewRomanPSMT"/>
          <w:sz w:val="24"/>
          <w:szCs w:val="24"/>
        </w:rPr>
        <w:t xml:space="preserve">or </w:t>
      </w:r>
      <w:hyperlink r:id="rId11" w:history="1">
        <w:r w:rsidRPr="003633E9">
          <w:rPr>
            <w:rStyle w:val="Hyperlink"/>
            <w:rFonts w:ascii="Book Antiqua" w:eastAsiaTheme="minorHAnsi" w:hAnsi="Book Antiqua" w:cs="TimesNewRomanPS-BoldMT"/>
            <w:b/>
            <w:bCs/>
            <w:color w:val="auto"/>
            <w:sz w:val="24"/>
            <w:szCs w:val="24"/>
          </w:rPr>
          <w:t>dsd@bsu.edu</w:t>
        </w:r>
      </w:hyperlink>
    </w:p>
    <w:p w14:paraId="0F34CA5D" w14:textId="77777777" w:rsidR="001433DC" w:rsidRPr="00EC47DC" w:rsidRDefault="001433DC" w:rsidP="001433DC">
      <w:pPr>
        <w:tabs>
          <w:tab w:val="left" w:pos="5400"/>
        </w:tabs>
        <w:rPr>
          <w:rFonts w:ascii="Book Antiqua" w:eastAsia="MS Mincho" w:hAnsi="Book Antiqua"/>
          <w:color w:val="FF0000"/>
          <w:sz w:val="24"/>
          <w:szCs w:val="24"/>
        </w:rPr>
      </w:pPr>
    </w:p>
    <w:p w14:paraId="77440256" w14:textId="77777777" w:rsidR="001433DC" w:rsidRPr="00EC47DC" w:rsidRDefault="001433DC" w:rsidP="001433DC">
      <w:pPr>
        <w:tabs>
          <w:tab w:val="left" w:pos="5400"/>
        </w:tabs>
        <w:rPr>
          <w:rFonts w:ascii="Book Antiqua" w:eastAsia="MS Mincho" w:hAnsi="Book Antiqua"/>
          <w:color w:val="FF0000"/>
          <w:sz w:val="24"/>
          <w:szCs w:val="24"/>
        </w:rPr>
      </w:pPr>
    </w:p>
    <w:p w14:paraId="071A920F" w14:textId="77777777" w:rsidR="001433DC" w:rsidRPr="00EC47DC" w:rsidRDefault="001433DC" w:rsidP="001433DC">
      <w:pPr>
        <w:tabs>
          <w:tab w:val="left" w:pos="5400"/>
        </w:tabs>
        <w:rPr>
          <w:rFonts w:ascii="Book Antiqua" w:eastAsia="MS Mincho" w:hAnsi="Book Antiqua"/>
          <w:color w:val="FF0000"/>
          <w:sz w:val="24"/>
          <w:szCs w:val="24"/>
        </w:rPr>
      </w:pPr>
    </w:p>
    <w:p w14:paraId="216203D2" w14:textId="77777777" w:rsidR="001433DC" w:rsidRPr="00EC47DC" w:rsidRDefault="001433DC" w:rsidP="001433DC">
      <w:pPr>
        <w:tabs>
          <w:tab w:val="left" w:pos="3510"/>
        </w:tabs>
        <w:jc w:val="center"/>
        <w:rPr>
          <w:rFonts w:ascii="Book Antiqua" w:hAnsi="Book Antiqua"/>
          <w:sz w:val="24"/>
          <w:szCs w:val="24"/>
        </w:rPr>
      </w:pPr>
      <w:r w:rsidRPr="00EC47DC">
        <w:rPr>
          <w:rFonts w:ascii="Book Antiqua" w:hAnsi="Book Antiqua"/>
          <w:sz w:val="24"/>
          <w:szCs w:val="24"/>
        </w:rPr>
        <w:t>If you ever have any questions or concerns about the course policies outlined on this syllabus, please reach out to your instructor</w:t>
      </w:r>
      <w:r>
        <w:rPr>
          <w:rFonts w:ascii="Book Antiqua" w:hAnsi="Book Antiqua"/>
          <w:sz w:val="24"/>
          <w:szCs w:val="24"/>
        </w:rPr>
        <w:t xml:space="preserve">: Dr. Joshua Myers </w:t>
      </w:r>
      <w:hyperlink r:id="rId12" w:history="1">
        <w:r w:rsidRPr="00AB4F95">
          <w:rPr>
            <w:rStyle w:val="Hyperlink"/>
            <w:rFonts w:ascii="Book Antiqua" w:hAnsi="Book Antiqua"/>
            <w:sz w:val="24"/>
            <w:szCs w:val="24"/>
          </w:rPr>
          <w:t>jmyers3@bsu.edu</w:t>
        </w:r>
      </w:hyperlink>
      <w:r>
        <w:rPr>
          <w:rFonts w:ascii="Book Antiqua" w:hAnsi="Book Antiqua"/>
          <w:sz w:val="24"/>
          <w:szCs w:val="24"/>
        </w:rPr>
        <w:t xml:space="preserve"> </w:t>
      </w:r>
    </w:p>
    <w:p w14:paraId="483955DF" w14:textId="77777777" w:rsidR="001433DC" w:rsidRPr="00EC47DC" w:rsidRDefault="001433DC" w:rsidP="001433DC">
      <w:pPr>
        <w:tabs>
          <w:tab w:val="left" w:pos="5400"/>
        </w:tabs>
        <w:rPr>
          <w:rFonts w:ascii="Book Antiqua" w:hAnsi="Book Antiqua"/>
          <w:color w:val="FF0000"/>
          <w:sz w:val="24"/>
          <w:szCs w:val="24"/>
        </w:rPr>
      </w:pPr>
    </w:p>
    <w:p w14:paraId="5AA029E5" w14:textId="77777777" w:rsidR="001433DC" w:rsidRPr="00EC47DC" w:rsidRDefault="001433DC" w:rsidP="001433DC">
      <w:pPr>
        <w:rPr>
          <w:rFonts w:ascii="Book Antiqua" w:hAnsi="Book Antiqua"/>
          <w:color w:val="FF0000"/>
          <w:sz w:val="24"/>
          <w:szCs w:val="24"/>
          <w:u w:val="single"/>
        </w:rPr>
      </w:pPr>
    </w:p>
    <w:p w14:paraId="4D7426E2" w14:textId="77777777" w:rsidR="001433DC" w:rsidRPr="00EC47DC" w:rsidRDefault="001433DC" w:rsidP="001433DC">
      <w:pPr>
        <w:rPr>
          <w:rFonts w:ascii="Book Antiqua" w:hAnsi="Book Antiqua"/>
          <w:color w:val="FF0000"/>
          <w:sz w:val="24"/>
          <w:szCs w:val="24"/>
        </w:rPr>
      </w:pPr>
      <w:r w:rsidRPr="00EC47DC">
        <w:rPr>
          <w:rFonts w:ascii="Book Antiqua" w:hAnsi="Book Antiqua"/>
          <w:color w:val="FF0000"/>
          <w:sz w:val="24"/>
          <w:szCs w:val="24"/>
        </w:rPr>
        <w:t>.</w:t>
      </w:r>
    </w:p>
    <w:p w14:paraId="331C340F" w14:textId="5A12D94C" w:rsidR="006A78FD" w:rsidRPr="00F640C5" w:rsidRDefault="006A78FD" w:rsidP="00F640C5">
      <w:pPr>
        <w:rPr>
          <w:rFonts w:ascii="Book Antiqua" w:hAnsi="Book Antiqua"/>
          <w:sz w:val="24"/>
          <w:szCs w:val="24"/>
        </w:rPr>
      </w:pPr>
    </w:p>
    <w:sectPr w:rsidR="006A78FD" w:rsidRPr="00F640C5"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701F" w14:textId="77777777" w:rsidR="008B5BFA" w:rsidRDefault="008B5BFA" w:rsidP="00B7614B">
      <w:r>
        <w:separator/>
      </w:r>
    </w:p>
  </w:endnote>
  <w:endnote w:type="continuationSeparator" w:id="0">
    <w:p w14:paraId="5FFF5824" w14:textId="77777777" w:rsidR="008B5BFA" w:rsidRDefault="008B5BFA"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18A2A" w14:textId="77777777" w:rsidR="008B5BFA" w:rsidRDefault="008B5BFA" w:rsidP="00B7614B">
      <w:r>
        <w:separator/>
      </w:r>
    </w:p>
  </w:footnote>
  <w:footnote w:type="continuationSeparator" w:id="0">
    <w:p w14:paraId="6B4F01A1" w14:textId="77777777" w:rsidR="008B5BFA" w:rsidRDefault="008B5BFA"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2FD"/>
    <w:multiLevelType w:val="hybridMultilevel"/>
    <w:tmpl w:val="4CF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B31D6"/>
    <w:multiLevelType w:val="hybridMultilevel"/>
    <w:tmpl w:val="3DE873C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35B83"/>
    <w:multiLevelType w:val="hybridMultilevel"/>
    <w:tmpl w:val="006CAD8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558FF"/>
    <w:multiLevelType w:val="hybridMultilevel"/>
    <w:tmpl w:val="E6D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6"/>
  </w:num>
  <w:num w:numId="5">
    <w:abstractNumId w:val="0"/>
  </w:num>
  <w:num w:numId="6">
    <w:abstractNumId w:val="7"/>
  </w:num>
  <w:num w:numId="7">
    <w:abstractNumId w:val="8"/>
  </w:num>
  <w:num w:numId="8">
    <w:abstractNumId w:val="1"/>
  </w:num>
  <w:num w:numId="9">
    <w:abstractNumId w:val="9"/>
  </w:num>
  <w:num w:numId="10">
    <w:abstractNumId w:val="11"/>
  </w:num>
  <w:num w:numId="11">
    <w:abstractNumId w:val="2"/>
  </w:num>
  <w:num w:numId="12">
    <w:abstractNumId w:val="10"/>
  </w:num>
  <w:num w:numId="13">
    <w:abstractNumId w:val="14"/>
  </w:num>
  <w:num w:numId="14">
    <w:abstractNumId w:val="12"/>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33DC"/>
    <w:rsid w:val="001441D6"/>
    <w:rsid w:val="00145204"/>
    <w:rsid w:val="00146CA5"/>
    <w:rsid w:val="00150547"/>
    <w:rsid w:val="00150D3E"/>
    <w:rsid w:val="0015508E"/>
    <w:rsid w:val="001625C3"/>
    <w:rsid w:val="0016706E"/>
    <w:rsid w:val="001675DD"/>
    <w:rsid w:val="00171080"/>
    <w:rsid w:val="00171942"/>
    <w:rsid w:val="00180D96"/>
    <w:rsid w:val="00181420"/>
    <w:rsid w:val="00185620"/>
    <w:rsid w:val="00186A2E"/>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7D12"/>
    <w:rsid w:val="00242AE3"/>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B7672"/>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0669"/>
    <w:rsid w:val="00363C8B"/>
    <w:rsid w:val="00364AF2"/>
    <w:rsid w:val="00364EDC"/>
    <w:rsid w:val="00370D57"/>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B77AA"/>
    <w:rsid w:val="003C05E4"/>
    <w:rsid w:val="003C2263"/>
    <w:rsid w:val="003C532D"/>
    <w:rsid w:val="003C6C4B"/>
    <w:rsid w:val="003D34D4"/>
    <w:rsid w:val="003D5EA3"/>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57313"/>
    <w:rsid w:val="00460D8D"/>
    <w:rsid w:val="004619C9"/>
    <w:rsid w:val="00463CDC"/>
    <w:rsid w:val="00470C6F"/>
    <w:rsid w:val="00472BD8"/>
    <w:rsid w:val="00473A08"/>
    <w:rsid w:val="00482019"/>
    <w:rsid w:val="00485953"/>
    <w:rsid w:val="00491CE7"/>
    <w:rsid w:val="00491DAE"/>
    <w:rsid w:val="004B055D"/>
    <w:rsid w:val="004B2FA9"/>
    <w:rsid w:val="004B4B3E"/>
    <w:rsid w:val="004C0C3B"/>
    <w:rsid w:val="004C15FF"/>
    <w:rsid w:val="004C25CE"/>
    <w:rsid w:val="004C4359"/>
    <w:rsid w:val="004D06FA"/>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778A"/>
    <w:rsid w:val="005E0BAD"/>
    <w:rsid w:val="005E34A9"/>
    <w:rsid w:val="005E3DB8"/>
    <w:rsid w:val="005E4EDE"/>
    <w:rsid w:val="005E6013"/>
    <w:rsid w:val="005F35FC"/>
    <w:rsid w:val="005F5098"/>
    <w:rsid w:val="0060123C"/>
    <w:rsid w:val="0060765C"/>
    <w:rsid w:val="00610234"/>
    <w:rsid w:val="006106FA"/>
    <w:rsid w:val="00614025"/>
    <w:rsid w:val="00616524"/>
    <w:rsid w:val="00617835"/>
    <w:rsid w:val="0063082B"/>
    <w:rsid w:val="006317B0"/>
    <w:rsid w:val="006338F5"/>
    <w:rsid w:val="006342AF"/>
    <w:rsid w:val="00636039"/>
    <w:rsid w:val="006366E2"/>
    <w:rsid w:val="00640743"/>
    <w:rsid w:val="006441BF"/>
    <w:rsid w:val="00652EA1"/>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3F5F"/>
    <w:rsid w:val="006C0138"/>
    <w:rsid w:val="006C124A"/>
    <w:rsid w:val="006C19FB"/>
    <w:rsid w:val="006C1E17"/>
    <w:rsid w:val="006C3821"/>
    <w:rsid w:val="006C38DF"/>
    <w:rsid w:val="006C40C3"/>
    <w:rsid w:val="006D0801"/>
    <w:rsid w:val="006D46CA"/>
    <w:rsid w:val="006E0721"/>
    <w:rsid w:val="006E630C"/>
    <w:rsid w:val="006E7AE0"/>
    <w:rsid w:val="006F0B4E"/>
    <w:rsid w:val="006F1CC8"/>
    <w:rsid w:val="006F281D"/>
    <w:rsid w:val="0070006D"/>
    <w:rsid w:val="00700901"/>
    <w:rsid w:val="007133AB"/>
    <w:rsid w:val="0071716C"/>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831A0"/>
    <w:rsid w:val="008859F9"/>
    <w:rsid w:val="0088653B"/>
    <w:rsid w:val="00894404"/>
    <w:rsid w:val="008A0DE7"/>
    <w:rsid w:val="008A1E7E"/>
    <w:rsid w:val="008A233A"/>
    <w:rsid w:val="008A29A0"/>
    <w:rsid w:val="008B5133"/>
    <w:rsid w:val="008B5BFA"/>
    <w:rsid w:val="008C07D7"/>
    <w:rsid w:val="008C2A20"/>
    <w:rsid w:val="008C30D7"/>
    <w:rsid w:val="008D2E28"/>
    <w:rsid w:val="008D3E6F"/>
    <w:rsid w:val="008D74C3"/>
    <w:rsid w:val="008E37F3"/>
    <w:rsid w:val="008E404A"/>
    <w:rsid w:val="008E6A27"/>
    <w:rsid w:val="008E74B5"/>
    <w:rsid w:val="008F113D"/>
    <w:rsid w:val="008F31AF"/>
    <w:rsid w:val="008F325D"/>
    <w:rsid w:val="008F3B1A"/>
    <w:rsid w:val="008F4630"/>
    <w:rsid w:val="009004EE"/>
    <w:rsid w:val="0090098E"/>
    <w:rsid w:val="009026BB"/>
    <w:rsid w:val="0091311D"/>
    <w:rsid w:val="0091351B"/>
    <w:rsid w:val="00917F16"/>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3EA1"/>
    <w:rsid w:val="0096438D"/>
    <w:rsid w:val="00964ACC"/>
    <w:rsid w:val="00966BDD"/>
    <w:rsid w:val="00966C9C"/>
    <w:rsid w:val="00973233"/>
    <w:rsid w:val="00977E45"/>
    <w:rsid w:val="0098061B"/>
    <w:rsid w:val="00981700"/>
    <w:rsid w:val="009829CE"/>
    <w:rsid w:val="00983428"/>
    <w:rsid w:val="009857C1"/>
    <w:rsid w:val="0098606E"/>
    <w:rsid w:val="0099251A"/>
    <w:rsid w:val="00995CFD"/>
    <w:rsid w:val="009A0413"/>
    <w:rsid w:val="009A4071"/>
    <w:rsid w:val="009A57BE"/>
    <w:rsid w:val="009A7A0B"/>
    <w:rsid w:val="009A7A6A"/>
    <w:rsid w:val="009B168E"/>
    <w:rsid w:val="009B1F35"/>
    <w:rsid w:val="009B382F"/>
    <w:rsid w:val="009B3D74"/>
    <w:rsid w:val="009B4105"/>
    <w:rsid w:val="009B6CFB"/>
    <w:rsid w:val="009B7BE9"/>
    <w:rsid w:val="009C0C60"/>
    <w:rsid w:val="009C202B"/>
    <w:rsid w:val="009C481A"/>
    <w:rsid w:val="009C78E2"/>
    <w:rsid w:val="009D19E0"/>
    <w:rsid w:val="009D45B5"/>
    <w:rsid w:val="009E12B2"/>
    <w:rsid w:val="009E14CC"/>
    <w:rsid w:val="009E73ED"/>
    <w:rsid w:val="009E75A2"/>
    <w:rsid w:val="009F3C83"/>
    <w:rsid w:val="009F3EE5"/>
    <w:rsid w:val="009F731A"/>
    <w:rsid w:val="00A10CAF"/>
    <w:rsid w:val="00A10D55"/>
    <w:rsid w:val="00A146A0"/>
    <w:rsid w:val="00A17003"/>
    <w:rsid w:val="00A2116A"/>
    <w:rsid w:val="00A220F0"/>
    <w:rsid w:val="00A222B2"/>
    <w:rsid w:val="00A246CB"/>
    <w:rsid w:val="00A30025"/>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E73"/>
    <w:rsid w:val="00AA15AC"/>
    <w:rsid w:val="00AB2BCD"/>
    <w:rsid w:val="00AB4015"/>
    <w:rsid w:val="00AB52C0"/>
    <w:rsid w:val="00AB7548"/>
    <w:rsid w:val="00AB7712"/>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0011"/>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3487"/>
    <w:rsid w:val="00B7614B"/>
    <w:rsid w:val="00B7686C"/>
    <w:rsid w:val="00B77D03"/>
    <w:rsid w:val="00B81089"/>
    <w:rsid w:val="00B91BE4"/>
    <w:rsid w:val="00B91E60"/>
    <w:rsid w:val="00B942B7"/>
    <w:rsid w:val="00B96678"/>
    <w:rsid w:val="00B97708"/>
    <w:rsid w:val="00B979E2"/>
    <w:rsid w:val="00B97F24"/>
    <w:rsid w:val="00BA1B77"/>
    <w:rsid w:val="00BA3AFF"/>
    <w:rsid w:val="00BA70AB"/>
    <w:rsid w:val="00BA79B4"/>
    <w:rsid w:val="00BB18E6"/>
    <w:rsid w:val="00BB1C25"/>
    <w:rsid w:val="00BB4DE9"/>
    <w:rsid w:val="00BC2AE8"/>
    <w:rsid w:val="00BC3415"/>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3B9"/>
    <w:rsid w:val="00C56456"/>
    <w:rsid w:val="00C5799A"/>
    <w:rsid w:val="00C60570"/>
    <w:rsid w:val="00C70B6B"/>
    <w:rsid w:val="00C70BBE"/>
    <w:rsid w:val="00C73A0B"/>
    <w:rsid w:val="00C747B9"/>
    <w:rsid w:val="00C777AA"/>
    <w:rsid w:val="00C80370"/>
    <w:rsid w:val="00C83555"/>
    <w:rsid w:val="00C85559"/>
    <w:rsid w:val="00C87BC5"/>
    <w:rsid w:val="00C92CEA"/>
    <w:rsid w:val="00C940D7"/>
    <w:rsid w:val="00CA4551"/>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3EC0"/>
    <w:rsid w:val="00DA64B6"/>
    <w:rsid w:val="00DC1560"/>
    <w:rsid w:val="00DC4D9B"/>
    <w:rsid w:val="00DC67D4"/>
    <w:rsid w:val="00DD0CC5"/>
    <w:rsid w:val="00DD1469"/>
    <w:rsid w:val="00DD4537"/>
    <w:rsid w:val="00DD491A"/>
    <w:rsid w:val="00DD634A"/>
    <w:rsid w:val="00DD7FB3"/>
    <w:rsid w:val="00DE0C51"/>
    <w:rsid w:val="00DF2354"/>
    <w:rsid w:val="00DF3CB5"/>
    <w:rsid w:val="00DF6150"/>
    <w:rsid w:val="00DF63CB"/>
    <w:rsid w:val="00E0448D"/>
    <w:rsid w:val="00E06DDA"/>
    <w:rsid w:val="00E07B46"/>
    <w:rsid w:val="00E11DBC"/>
    <w:rsid w:val="00E13BD3"/>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AD5"/>
    <w:rsid w:val="00EC51E0"/>
    <w:rsid w:val="00EC5D3B"/>
    <w:rsid w:val="00EC7A70"/>
    <w:rsid w:val="00ED0EF7"/>
    <w:rsid w:val="00ED5A9B"/>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3C3F"/>
    <w:rsid w:val="00FA5B6D"/>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0E929C51-3A87-445F-AF24-417E250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link w:val="TitleChar"/>
    <w:uiPriority w:val="99"/>
    <w:qFormat/>
    <w:rsid w:val="001675DD"/>
    <w:pPr>
      <w:jc w:val="center"/>
    </w:pPr>
    <w:rPr>
      <w:b/>
      <w:sz w:val="24"/>
    </w:rPr>
  </w:style>
  <w:style w:type="character" w:customStyle="1" w:styleId="TitleChar">
    <w:name w:val="Title Char"/>
    <w:basedOn w:val="DefaultParagraphFont"/>
    <w:link w:val="Title"/>
    <w:uiPriority w:val="99"/>
    <w:rsid w:val="001675DD"/>
    <w:rPr>
      <w:rFonts w:ascii="Times New Roman" w:eastAsia="Times New Roman" w:hAnsi="Times New Roman" w:cs="Times New Roman"/>
      <w:b/>
      <w:sz w:val="24"/>
      <w:szCs w:val="20"/>
    </w:rPr>
  </w:style>
  <w:style w:type="paragraph" w:customStyle="1" w:styleId="xmsonormal">
    <w:name w:val="x_msonormal"/>
    <w:basedOn w:val="Normal"/>
    <w:rsid w:val="0071716C"/>
    <w:pPr>
      <w:spacing w:before="100" w:beforeAutospacing="1" w:after="100" w:afterAutospacing="1"/>
    </w:pPr>
    <w:rPr>
      <w:sz w:val="24"/>
      <w:szCs w:val="24"/>
      <w:lang w:eastAsia="ko-KR"/>
    </w:rPr>
  </w:style>
  <w:style w:type="character" w:customStyle="1" w:styleId="xcontentpasted0">
    <w:name w:val="x_contentpasted0"/>
    <w:basedOn w:val="DefaultParagraphFont"/>
    <w:rsid w:val="0071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804883869">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yers3@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b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FCA7-5D9B-4304-AD63-12BFCC2D9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76562-2EDD-45A5-A0C2-1C5342557557}">
  <ds:schemaRefs>
    <ds:schemaRef ds:uri="http://schemas.microsoft.com/sharepoint/v3/contenttype/forms"/>
  </ds:schemaRefs>
</ds:datastoreItem>
</file>

<file path=customXml/itemProps3.xml><?xml version="1.0" encoding="utf-8"?>
<ds:datastoreItem xmlns:ds="http://schemas.openxmlformats.org/officeDocument/2006/customXml" ds:itemID="{0AC51B5D-3637-4A1E-A438-AE2862C69CDB}">
  <ds:schemaRefs>
    <ds:schemaRef ds:uri="http://purl.org/dc/dcmitype/"/>
    <ds:schemaRef ds:uri="a4a61e79-2371-4614-ae32-5106ad07b91b"/>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D717288-1EC3-4F88-B7C5-2497CF06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3032</Words>
  <Characters>17283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Drumm, Renee</cp:lastModifiedBy>
  <cp:revision>2</cp:revision>
  <cp:lastPrinted>2025-08-08T11:31:00Z</cp:lastPrinted>
  <dcterms:created xsi:type="dcterms:W3CDTF">2025-08-08T11:31:00Z</dcterms:created>
  <dcterms:modified xsi:type="dcterms:W3CDTF">2025-08-08T11:31:00Z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