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BC8FD" w14:textId="34CDEE65" w:rsidR="00AF58CC" w:rsidRDefault="00781ECA" w:rsidP="00781ECA">
      <w:pPr>
        <w:jc w:val="center"/>
        <w:rPr>
          <w:rFonts w:ascii="Times New Roman" w:hAnsi="Times New Roman" w:cs="Times New Roman"/>
          <w:b/>
          <w:bCs/>
        </w:rPr>
      </w:pPr>
      <w:r>
        <w:rPr>
          <w:rFonts w:ascii="Times New Roman" w:hAnsi="Times New Roman" w:cs="Times New Roman"/>
          <w:b/>
          <w:bCs/>
        </w:rPr>
        <w:t>The Indiana Academy</w:t>
      </w:r>
    </w:p>
    <w:p w14:paraId="2A12C46C" w14:textId="4088A7BF" w:rsidR="00781ECA" w:rsidRDefault="00781ECA" w:rsidP="00781ECA">
      <w:pPr>
        <w:jc w:val="center"/>
        <w:rPr>
          <w:rFonts w:ascii="Times New Roman" w:hAnsi="Times New Roman" w:cs="Times New Roman"/>
          <w:b/>
          <w:bCs/>
        </w:rPr>
      </w:pPr>
      <w:r>
        <w:rPr>
          <w:rFonts w:ascii="Times New Roman" w:hAnsi="Times New Roman" w:cs="Times New Roman"/>
          <w:b/>
          <w:bCs/>
        </w:rPr>
        <w:t>Soc 203 (HIST 201)</w:t>
      </w:r>
    </w:p>
    <w:p w14:paraId="48597AC0" w14:textId="1BB5B213" w:rsidR="00781ECA" w:rsidRDefault="00781ECA" w:rsidP="00781ECA">
      <w:pPr>
        <w:jc w:val="center"/>
        <w:rPr>
          <w:rFonts w:ascii="Times New Roman" w:hAnsi="Times New Roman" w:cs="Times New Roman"/>
          <w:b/>
          <w:bCs/>
        </w:rPr>
      </w:pPr>
      <w:r>
        <w:rPr>
          <w:rFonts w:ascii="Times New Roman" w:hAnsi="Times New Roman" w:cs="Times New Roman"/>
          <w:b/>
          <w:bCs/>
        </w:rPr>
        <w:t>American History, 1492-1877 (Fall 202</w:t>
      </w:r>
      <w:r w:rsidR="00E9769D">
        <w:rPr>
          <w:rFonts w:ascii="Times New Roman" w:hAnsi="Times New Roman" w:cs="Times New Roman"/>
          <w:b/>
          <w:bCs/>
        </w:rPr>
        <w:t>6</w:t>
      </w:r>
      <w:r>
        <w:rPr>
          <w:rFonts w:ascii="Times New Roman" w:hAnsi="Times New Roman" w:cs="Times New Roman"/>
          <w:b/>
          <w:bCs/>
        </w:rPr>
        <w:t>)</w:t>
      </w:r>
    </w:p>
    <w:p w14:paraId="46A93C06" w14:textId="77777777" w:rsidR="00781ECA" w:rsidRDefault="00781ECA" w:rsidP="00781ECA">
      <w:pPr>
        <w:jc w:val="center"/>
        <w:rPr>
          <w:rFonts w:ascii="Times New Roman" w:hAnsi="Times New Roman" w:cs="Times New Roman"/>
          <w:b/>
          <w:bCs/>
        </w:rPr>
      </w:pPr>
    </w:p>
    <w:p w14:paraId="2C4AAFE0" w14:textId="6F703B0E" w:rsidR="00781ECA" w:rsidRDefault="00781ECA" w:rsidP="00781ECA">
      <w:pPr>
        <w:rPr>
          <w:rFonts w:ascii="Times New Roman" w:hAnsi="Times New Roman" w:cs="Times New Roman"/>
        </w:rPr>
      </w:pPr>
      <w:r>
        <w:rPr>
          <w:rFonts w:ascii="Times New Roman" w:hAnsi="Times New Roman" w:cs="Times New Roman"/>
        </w:rPr>
        <w:t>Professor: Dr. Mark Myers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Office Location: B00</w:t>
      </w:r>
      <w:r w:rsidR="00E9769D">
        <w:rPr>
          <w:rFonts w:ascii="Times New Roman" w:hAnsi="Times New Roman" w:cs="Times New Roman"/>
        </w:rPr>
        <w:t>8C</w:t>
      </w:r>
      <w:r>
        <w:rPr>
          <w:rFonts w:ascii="Times New Roman" w:hAnsi="Times New Roman" w:cs="Times New Roman"/>
        </w:rPr>
        <w:t xml:space="preserve"> Elliot</w:t>
      </w:r>
    </w:p>
    <w:p w14:paraId="545FCF5E" w14:textId="0328D5A8" w:rsidR="00781ECA" w:rsidRDefault="00781ECA" w:rsidP="00781ECA">
      <w:pPr>
        <w:rPr>
          <w:rFonts w:ascii="Times New Roman" w:hAnsi="Times New Roman" w:cs="Times New Roman"/>
        </w:rPr>
      </w:pPr>
      <w:r>
        <w:rPr>
          <w:rFonts w:ascii="Times New Roman" w:hAnsi="Times New Roman" w:cs="Times New Roman"/>
        </w:rPr>
        <w:t>Phone: (765) 285-7409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Email: msmyers@bsu.edu</w:t>
      </w:r>
    </w:p>
    <w:p w14:paraId="18F033E2" w14:textId="3B67A8A0" w:rsidR="00781ECA" w:rsidRDefault="00781ECA" w:rsidP="00781ECA">
      <w:pPr>
        <w:rPr>
          <w:rFonts w:ascii="Times New Roman" w:hAnsi="Times New Roman" w:cs="Times New Roman"/>
        </w:rPr>
      </w:pPr>
      <w:r>
        <w:rPr>
          <w:rFonts w:ascii="Times New Roman" w:hAnsi="Times New Roman" w:cs="Times New Roman"/>
        </w:rPr>
        <w:t xml:space="preserve">Class Time: MWF </w:t>
      </w:r>
      <w:r w:rsidR="00940763">
        <w:rPr>
          <w:rFonts w:ascii="Times New Roman" w:hAnsi="Times New Roman" w:cs="Times New Roman"/>
        </w:rPr>
        <w:t xml:space="preserve">9, </w:t>
      </w:r>
      <w:r w:rsidR="00E9769D">
        <w:rPr>
          <w:rFonts w:ascii="Times New Roman" w:hAnsi="Times New Roman" w:cs="Times New Roman"/>
        </w:rPr>
        <w:t>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Office Hours: </w:t>
      </w:r>
      <w:r w:rsidR="00E9769D">
        <w:rPr>
          <w:rFonts w:ascii="Times New Roman" w:hAnsi="Times New Roman" w:cs="Times New Roman"/>
        </w:rPr>
        <w:t xml:space="preserve">MF 1-4, </w:t>
      </w:r>
      <w:r w:rsidR="00375D6B">
        <w:rPr>
          <w:rFonts w:ascii="Times New Roman" w:hAnsi="Times New Roman" w:cs="Times New Roman"/>
        </w:rPr>
        <w:t>TR 4-5</w:t>
      </w:r>
    </w:p>
    <w:p w14:paraId="6A2E3753" w14:textId="77777777" w:rsidR="00781ECA" w:rsidRDefault="00781ECA" w:rsidP="00781ECA">
      <w:pPr>
        <w:rPr>
          <w:rFonts w:ascii="Times New Roman" w:hAnsi="Times New Roman" w:cs="Times New Roman"/>
        </w:rPr>
      </w:pPr>
    </w:p>
    <w:p w14:paraId="3FA8960F" w14:textId="386F9B3F" w:rsidR="00781ECA" w:rsidRDefault="00781ECA" w:rsidP="00781ECA">
      <w:pPr>
        <w:rPr>
          <w:rFonts w:ascii="Times New Roman" w:hAnsi="Times New Roman" w:cs="Times New Roman"/>
          <w:i/>
          <w:iCs/>
        </w:rPr>
      </w:pPr>
      <w:r>
        <w:rPr>
          <w:rFonts w:ascii="Times New Roman" w:hAnsi="Times New Roman" w:cs="Times New Roman"/>
          <w:i/>
          <w:iCs/>
        </w:rPr>
        <w:t>Course Description:</w:t>
      </w:r>
    </w:p>
    <w:p w14:paraId="692F7632" w14:textId="77777777" w:rsidR="00781ECA" w:rsidRPr="00781ECA" w:rsidRDefault="00781ECA" w:rsidP="00781ECA">
      <w:pPr>
        <w:rPr>
          <w:rFonts w:ascii="Times New Roman" w:hAnsi="Times New Roman" w:cs="Times New Roman"/>
          <w:bCs/>
        </w:rPr>
      </w:pPr>
      <w:r w:rsidRPr="00781ECA">
        <w:rPr>
          <w:rFonts w:ascii="Times New Roman" w:hAnsi="Times New Roman" w:cs="Times New Roman"/>
        </w:rPr>
        <w:t>This course surveys the American historical experience through 1876. Students will examine key events, ideas, personalities and movements from before European exploration to the end of Reconstruction.</w:t>
      </w:r>
    </w:p>
    <w:p w14:paraId="5CD653E6" w14:textId="77777777" w:rsidR="00781ECA" w:rsidRPr="00781ECA" w:rsidRDefault="00781ECA" w:rsidP="00781ECA">
      <w:pPr>
        <w:rPr>
          <w:rFonts w:ascii="Times New Roman" w:hAnsi="Times New Roman" w:cs="Times New Roman"/>
        </w:rPr>
      </w:pPr>
    </w:p>
    <w:p w14:paraId="255D8270" w14:textId="77777777" w:rsidR="00781ECA" w:rsidRPr="00781ECA" w:rsidRDefault="00781ECA" w:rsidP="00781ECA">
      <w:pPr>
        <w:rPr>
          <w:rFonts w:ascii="Times New Roman" w:hAnsi="Times New Roman" w:cs="Times New Roman"/>
        </w:rPr>
      </w:pPr>
      <w:r w:rsidRPr="00781ECA">
        <w:rPr>
          <w:rFonts w:ascii="Times New Roman" w:hAnsi="Times New Roman" w:cs="Times New Roman"/>
        </w:rPr>
        <w:t>Students who are enrolled in this course may receive dual credit through Ball State University for 3 credit hours in HIST 201. For more information, please consult the Academy course catalog.</w:t>
      </w:r>
    </w:p>
    <w:p w14:paraId="0F61BB09" w14:textId="77777777" w:rsidR="00781ECA" w:rsidRPr="00781ECA" w:rsidRDefault="00781ECA" w:rsidP="00781ECA">
      <w:pPr>
        <w:rPr>
          <w:rFonts w:ascii="Times New Roman" w:hAnsi="Times New Roman" w:cs="Times New Roman"/>
          <w:i/>
          <w:iCs/>
        </w:rPr>
      </w:pPr>
    </w:p>
    <w:p w14:paraId="33511286" w14:textId="77777777" w:rsidR="00781ECA" w:rsidRPr="00781ECA" w:rsidRDefault="00781ECA" w:rsidP="00781ECA">
      <w:pPr>
        <w:rPr>
          <w:rFonts w:ascii="Times New Roman" w:hAnsi="Times New Roman" w:cs="Times New Roman"/>
          <w:i/>
          <w:iCs/>
        </w:rPr>
      </w:pPr>
      <w:r w:rsidRPr="00781ECA">
        <w:rPr>
          <w:rFonts w:ascii="Times New Roman" w:hAnsi="Times New Roman" w:cs="Times New Roman"/>
          <w:i/>
          <w:iCs/>
        </w:rPr>
        <w:t>Course Objectives:</w:t>
      </w:r>
    </w:p>
    <w:p w14:paraId="484078BE" w14:textId="77777777" w:rsidR="00781ECA" w:rsidRPr="00781ECA" w:rsidRDefault="00781ECA" w:rsidP="00781ECA">
      <w:pPr>
        <w:widowControl w:val="0"/>
        <w:numPr>
          <w:ilvl w:val="0"/>
          <w:numId w:val="2"/>
        </w:numPr>
        <w:autoSpaceDE w:val="0"/>
        <w:autoSpaceDN w:val="0"/>
        <w:adjustRightInd w:val="0"/>
        <w:rPr>
          <w:rFonts w:ascii="Times New Roman" w:hAnsi="Times New Roman" w:cs="Times New Roman"/>
        </w:rPr>
      </w:pPr>
      <w:r w:rsidRPr="00781ECA">
        <w:rPr>
          <w:rFonts w:ascii="Times New Roman" w:hAnsi="Times New Roman" w:cs="Times New Roman"/>
        </w:rPr>
        <w:t>Knowledge Objectives: Students will be able to:</w:t>
      </w:r>
    </w:p>
    <w:p w14:paraId="6C64F799"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 xml:space="preserve">identify </w:t>
      </w:r>
      <w:r w:rsidRPr="00781ECA">
        <w:rPr>
          <w:rFonts w:ascii="Times New Roman" w:hAnsi="Times New Roman" w:cs="Times New Roman"/>
        </w:rPr>
        <w:t xml:space="preserve">and </w:t>
      </w:r>
      <w:r w:rsidRPr="00781ECA">
        <w:rPr>
          <w:rFonts w:ascii="Times New Roman" w:hAnsi="Times New Roman" w:cs="Times New Roman"/>
          <w:b/>
        </w:rPr>
        <w:t xml:space="preserve">recognize </w:t>
      </w:r>
      <w:r w:rsidRPr="00781ECA">
        <w:rPr>
          <w:rFonts w:ascii="Times New Roman" w:hAnsi="Times New Roman" w:cs="Times New Roman"/>
        </w:rPr>
        <w:t>the basic events, issues, ideas, and patterns necessary to the study of American history to 1876.</w:t>
      </w:r>
    </w:p>
    <w:p w14:paraId="787B9BF8"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recognize</w:t>
      </w:r>
      <w:r w:rsidRPr="00781ECA">
        <w:rPr>
          <w:rFonts w:ascii="Times New Roman" w:hAnsi="Times New Roman" w:cs="Times New Roman"/>
        </w:rPr>
        <w:t xml:space="preserve"> some of the key interpretations connected with early American history.</w:t>
      </w:r>
    </w:p>
    <w:p w14:paraId="391B6ECF" w14:textId="77777777" w:rsidR="00781ECA" w:rsidRPr="00781ECA" w:rsidRDefault="00781ECA" w:rsidP="00781ECA">
      <w:pPr>
        <w:ind w:left="720"/>
        <w:rPr>
          <w:rFonts w:ascii="Times New Roman" w:hAnsi="Times New Roman" w:cs="Times New Roman"/>
        </w:rPr>
      </w:pPr>
    </w:p>
    <w:p w14:paraId="6C76BC76" w14:textId="77777777" w:rsidR="00781ECA" w:rsidRPr="00781ECA" w:rsidRDefault="00781ECA" w:rsidP="00781ECA">
      <w:pPr>
        <w:ind w:left="360"/>
        <w:rPr>
          <w:rFonts w:ascii="Times New Roman" w:hAnsi="Times New Roman" w:cs="Times New Roman"/>
        </w:rPr>
      </w:pPr>
      <w:r w:rsidRPr="00781ECA">
        <w:rPr>
          <w:rFonts w:ascii="Times New Roman" w:hAnsi="Times New Roman" w:cs="Times New Roman"/>
        </w:rPr>
        <w:t>B.   Skill Objectives: Students will be able to:</w:t>
      </w:r>
    </w:p>
    <w:p w14:paraId="2228DCBA"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identify</w:t>
      </w:r>
      <w:r w:rsidRPr="00781ECA">
        <w:rPr>
          <w:rFonts w:ascii="Times New Roman" w:hAnsi="Times New Roman" w:cs="Times New Roman"/>
        </w:rPr>
        <w:t xml:space="preserve"> methods historians use to gather historical evidence.</w:t>
      </w:r>
    </w:p>
    <w:p w14:paraId="14A88797"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apply</w:t>
      </w:r>
      <w:r w:rsidRPr="00781ECA">
        <w:rPr>
          <w:rFonts w:ascii="Times New Roman" w:hAnsi="Times New Roman" w:cs="Times New Roman"/>
        </w:rPr>
        <w:t xml:space="preserve"> these methods to </w:t>
      </w:r>
      <w:r w:rsidRPr="00781ECA">
        <w:rPr>
          <w:rFonts w:ascii="Times New Roman" w:hAnsi="Times New Roman" w:cs="Times New Roman"/>
          <w:b/>
        </w:rPr>
        <w:t>evaluate</w:t>
      </w:r>
      <w:r w:rsidRPr="00781ECA">
        <w:rPr>
          <w:rFonts w:ascii="Times New Roman" w:hAnsi="Times New Roman" w:cs="Times New Roman"/>
        </w:rPr>
        <w:t xml:space="preserve"> historical evidence and use them to support persuasive arguments.</w:t>
      </w:r>
    </w:p>
    <w:p w14:paraId="2066724A"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explain</w:t>
      </w:r>
      <w:r w:rsidRPr="00781ECA">
        <w:rPr>
          <w:rFonts w:ascii="Times New Roman" w:hAnsi="Times New Roman" w:cs="Times New Roman"/>
        </w:rPr>
        <w:t xml:space="preserve"> specific historical issues from a variety of perspectives.</w:t>
      </w:r>
    </w:p>
    <w:p w14:paraId="153B50D6"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apply</w:t>
      </w:r>
      <w:r w:rsidRPr="00781ECA">
        <w:rPr>
          <w:rFonts w:ascii="Times New Roman" w:hAnsi="Times New Roman" w:cs="Times New Roman"/>
        </w:rPr>
        <w:t xml:space="preserve"> historical understanding to contemporary issues and events</w:t>
      </w:r>
    </w:p>
    <w:p w14:paraId="1F98CDF4" w14:textId="77777777" w:rsidR="00781ECA" w:rsidRPr="00781ECA" w:rsidRDefault="00781ECA" w:rsidP="00781ECA">
      <w:pPr>
        <w:widowControl w:val="0"/>
        <w:numPr>
          <w:ilvl w:val="0"/>
          <w:numId w:val="1"/>
        </w:numPr>
        <w:autoSpaceDE w:val="0"/>
        <w:autoSpaceDN w:val="0"/>
        <w:adjustRightInd w:val="0"/>
        <w:rPr>
          <w:rFonts w:ascii="Times New Roman" w:hAnsi="Times New Roman" w:cs="Times New Roman"/>
        </w:rPr>
      </w:pPr>
      <w:r w:rsidRPr="00781ECA">
        <w:rPr>
          <w:rFonts w:ascii="Times New Roman" w:hAnsi="Times New Roman" w:cs="Times New Roman"/>
          <w:b/>
        </w:rPr>
        <w:t xml:space="preserve">explain </w:t>
      </w:r>
      <w:r w:rsidRPr="00781ECA">
        <w:rPr>
          <w:rFonts w:ascii="Times New Roman" w:hAnsi="Times New Roman" w:cs="Times New Roman"/>
        </w:rPr>
        <w:t>their own ideas and interpretations of early American history in organized, logical, persuasive fashion, both orally and in written form</w:t>
      </w:r>
    </w:p>
    <w:p w14:paraId="19397E2C" w14:textId="03EE108D" w:rsidR="00781ECA" w:rsidRDefault="00781ECA" w:rsidP="00781ECA">
      <w:pPr>
        <w:rPr>
          <w:rFonts w:ascii="Times New Roman" w:hAnsi="Times New Roman" w:cs="Times New Roman"/>
        </w:rPr>
      </w:pPr>
    </w:p>
    <w:p w14:paraId="665EAFA0" w14:textId="7DCCEB5F" w:rsidR="00781ECA" w:rsidRDefault="00781ECA" w:rsidP="00781ECA">
      <w:pPr>
        <w:rPr>
          <w:rFonts w:ascii="Times New Roman" w:hAnsi="Times New Roman" w:cs="Times New Roman"/>
          <w:i/>
          <w:iCs/>
        </w:rPr>
      </w:pPr>
      <w:r>
        <w:rPr>
          <w:rFonts w:ascii="Times New Roman" w:hAnsi="Times New Roman" w:cs="Times New Roman"/>
          <w:i/>
          <w:iCs/>
        </w:rPr>
        <w:t>Course Requirements:</w:t>
      </w:r>
    </w:p>
    <w:p w14:paraId="518EDD27" w14:textId="044DE4C1" w:rsidR="00E9769D" w:rsidRDefault="00E9769D" w:rsidP="00EB0946">
      <w:pPr>
        <w:pStyle w:val="ListParagraph"/>
        <w:numPr>
          <w:ilvl w:val="0"/>
          <w:numId w:val="3"/>
        </w:numPr>
        <w:rPr>
          <w:rFonts w:ascii="Times New Roman" w:hAnsi="Times New Roman" w:cs="Times New Roman"/>
        </w:rPr>
      </w:pPr>
      <w:r>
        <w:rPr>
          <w:rFonts w:ascii="Times New Roman" w:hAnsi="Times New Roman" w:cs="Times New Roman"/>
        </w:rPr>
        <w:t>Primary Source Discussion</w:t>
      </w:r>
      <w:r w:rsidR="00781ECA">
        <w:rPr>
          <w:rFonts w:ascii="Times New Roman" w:hAnsi="Times New Roman" w:cs="Times New Roman"/>
        </w:rPr>
        <w:t xml:space="preserve">: </w:t>
      </w:r>
      <w:r>
        <w:rPr>
          <w:rFonts w:ascii="Times New Roman" w:hAnsi="Times New Roman" w:cs="Times New Roman"/>
        </w:rPr>
        <w:t>M</w:t>
      </w:r>
      <w:r w:rsidR="00781ECA">
        <w:rPr>
          <w:rFonts w:ascii="Times New Roman" w:hAnsi="Times New Roman" w:cs="Times New Roman"/>
        </w:rPr>
        <w:t xml:space="preserve">ost class days will be seminar style (discussion). </w:t>
      </w:r>
      <w:r>
        <w:rPr>
          <w:rFonts w:ascii="Times New Roman" w:hAnsi="Times New Roman" w:cs="Times New Roman"/>
        </w:rPr>
        <w:t>For each day that there is a seminar discussion, each student will earn a participation grade. I consider a seminar to be a “team activity,” therefore there will be a class “baseline grade” for the seminar. However, if you do not participate or if you act in a disruptive way, your score will be adjusted accordingly. Excused absences will not harm your seminar grade, but unexcused absences will earn no participation credit. Each participation grade will be worth 5 points. The three (3) lowest primary source discussion scores will be dropped.</w:t>
      </w:r>
    </w:p>
    <w:p w14:paraId="6ADF7EB1" w14:textId="6243C991" w:rsidR="00E9769D" w:rsidRDefault="00E9769D" w:rsidP="00EB0946">
      <w:pPr>
        <w:pStyle w:val="ListParagraph"/>
        <w:numPr>
          <w:ilvl w:val="0"/>
          <w:numId w:val="3"/>
        </w:numPr>
        <w:rPr>
          <w:rFonts w:ascii="Times New Roman" w:hAnsi="Times New Roman" w:cs="Times New Roman"/>
        </w:rPr>
      </w:pPr>
      <w:r>
        <w:rPr>
          <w:rFonts w:ascii="Times New Roman" w:hAnsi="Times New Roman" w:cs="Times New Roman"/>
        </w:rPr>
        <w:t xml:space="preserve">Lab Notebook: </w:t>
      </w:r>
      <w:r w:rsidRPr="00E9769D">
        <w:rPr>
          <w:rFonts w:ascii="Times New Roman" w:hAnsi="Times New Roman" w:cs="Times New Roman"/>
        </w:rPr>
        <w:t xml:space="preserve">For these days, each student must submit a “lab notebook.” The lab notebook consists of two sections. First, select ONE of the documents assigned and analyze it thoroughly. Who is the author (race/ethnicity, sex, and region of residence are categories to think of here), and who is her/his intended audience? What are the major claims the author is making, or points she’s trying to convince her readers of? Briefly summarize the piece and conclude by discussing how persuaded you were by the author’s </w:t>
      </w:r>
      <w:r w:rsidRPr="00E9769D">
        <w:rPr>
          <w:rFonts w:ascii="Times New Roman" w:hAnsi="Times New Roman" w:cs="Times New Roman"/>
        </w:rPr>
        <w:lastRenderedPageBreak/>
        <w:t>arguments. Second, write a paragraph connecting the entire set of documents to the course as a whole. How do these documents complement, challenge, or complicate what we’ve been talking about? How do they change your perspective on a historical event or concept?</w:t>
      </w:r>
      <w:r>
        <w:rPr>
          <w:rFonts w:ascii="Times New Roman" w:hAnsi="Times New Roman" w:cs="Times New Roman"/>
        </w:rPr>
        <w:t xml:space="preserve"> Each lab notebook will be worth 5 points. The lowest three (3) scores will be dropped.</w:t>
      </w:r>
    </w:p>
    <w:p w14:paraId="605AF335" w14:textId="25610049" w:rsidR="00E9769D" w:rsidRDefault="00E9769D" w:rsidP="00EB0946">
      <w:pPr>
        <w:pStyle w:val="ListParagraph"/>
        <w:numPr>
          <w:ilvl w:val="0"/>
          <w:numId w:val="3"/>
        </w:numPr>
        <w:rPr>
          <w:rFonts w:ascii="Times New Roman" w:hAnsi="Times New Roman" w:cs="Times New Roman"/>
        </w:rPr>
      </w:pPr>
      <w:r>
        <w:rPr>
          <w:rFonts w:ascii="Times New Roman" w:hAnsi="Times New Roman" w:cs="Times New Roman"/>
        </w:rPr>
        <w:t>Group Discussions: There will be five (5) small group discussions on a primary source packet. The groups will discuss the packet for about 30-35 minutes and then we will discuss as a class each group’s conclusions. Each group discussion will be worth 20 points each.</w:t>
      </w:r>
    </w:p>
    <w:p w14:paraId="6EE1743E" w14:textId="00A1B7F2" w:rsidR="00E9769D" w:rsidRDefault="00E9769D" w:rsidP="00EB0946">
      <w:pPr>
        <w:pStyle w:val="ListParagraph"/>
        <w:numPr>
          <w:ilvl w:val="0"/>
          <w:numId w:val="3"/>
        </w:numPr>
        <w:rPr>
          <w:rFonts w:ascii="Times New Roman" w:hAnsi="Times New Roman" w:cs="Times New Roman"/>
        </w:rPr>
      </w:pPr>
      <w:r>
        <w:rPr>
          <w:rFonts w:ascii="Times New Roman" w:hAnsi="Times New Roman" w:cs="Times New Roman"/>
        </w:rPr>
        <w:t>Leading discussion: Each student will be expected to lead discussion once on a secondary source. There will be four (4) opportunities to do this, so this will also be a group activity. Leading discussion is worth 100 points.</w:t>
      </w:r>
    </w:p>
    <w:p w14:paraId="5914EB4F" w14:textId="77777777" w:rsidR="00E9769D" w:rsidRDefault="00E9769D" w:rsidP="00E9769D">
      <w:pPr>
        <w:pStyle w:val="ListParagraph"/>
        <w:numPr>
          <w:ilvl w:val="0"/>
          <w:numId w:val="3"/>
        </w:numPr>
        <w:rPr>
          <w:rFonts w:ascii="Times New Roman" w:hAnsi="Times New Roman" w:cs="Times New Roman"/>
        </w:rPr>
      </w:pPr>
      <w:r>
        <w:rPr>
          <w:rFonts w:ascii="Times New Roman" w:hAnsi="Times New Roman" w:cs="Times New Roman"/>
        </w:rPr>
        <w:t>Primary Source Assessments: In lieu of exams, there will be five (5) in-class primary source assessments. Each activity will assess the student’s ability to interpret and analyze a primary source. Each assessment will be worth 60 points.</w:t>
      </w:r>
    </w:p>
    <w:p w14:paraId="5FC2F20F" w14:textId="201C1F4B" w:rsidR="00EB0946" w:rsidRDefault="00E9769D" w:rsidP="00E9769D">
      <w:pPr>
        <w:pStyle w:val="ListParagraph"/>
        <w:numPr>
          <w:ilvl w:val="0"/>
          <w:numId w:val="3"/>
        </w:numPr>
        <w:rPr>
          <w:rFonts w:ascii="Times New Roman" w:hAnsi="Times New Roman" w:cs="Times New Roman"/>
        </w:rPr>
      </w:pPr>
      <w:r w:rsidRPr="00E9769D">
        <w:rPr>
          <w:rFonts w:ascii="Times New Roman" w:hAnsi="Times New Roman" w:cs="Times New Roman"/>
        </w:rPr>
        <w:t xml:space="preserve">Final Comprehensive Essay: In lieu of a final, each student will be expected to write a 10-page essay on a general theme of the course. </w:t>
      </w:r>
      <w:r>
        <w:rPr>
          <w:rFonts w:ascii="Times New Roman" w:hAnsi="Times New Roman" w:cs="Times New Roman"/>
        </w:rPr>
        <w:t xml:space="preserve">The essay guidelines are on Canvas. </w:t>
      </w:r>
      <w:r w:rsidR="0004475C">
        <w:rPr>
          <w:rFonts w:ascii="Times New Roman" w:hAnsi="Times New Roman" w:cs="Times New Roman"/>
        </w:rPr>
        <w:t>The Final Essa</w:t>
      </w:r>
      <w:r>
        <w:rPr>
          <w:rFonts w:ascii="Times New Roman" w:hAnsi="Times New Roman" w:cs="Times New Roman"/>
        </w:rPr>
        <w:t>y is worth 200 points.</w:t>
      </w:r>
    </w:p>
    <w:p w14:paraId="65DB463C" w14:textId="77777777" w:rsidR="00E9769D" w:rsidRPr="00E9769D" w:rsidRDefault="00E9769D" w:rsidP="00E9769D">
      <w:pPr>
        <w:pStyle w:val="ListParagraph"/>
        <w:rPr>
          <w:rFonts w:ascii="Times New Roman" w:hAnsi="Times New Roman" w:cs="Times New Roman"/>
        </w:rPr>
      </w:pPr>
    </w:p>
    <w:p w14:paraId="6496D919" w14:textId="03E67EE7" w:rsidR="00EB0946" w:rsidRDefault="00EB0946" w:rsidP="00EB0946">
      <w:pPr>
        <w:ind w:left="360"/>
        <w:rPr>
          <w:rFonts w:ascii="Times New Roman" w:hAnsi="Times New Roman" w:cs="Times New Roman"/>
        </w:rPr>
      </w:pPr>
      <w:r>
        <w:rPr>
          <w:rFonts w:ascii="Times New Roman" w:hAnsi="Times New Roman" w:cs="Times New Roman"/>
        </w:rPr>
        <w:t>Percentage of total points earned:</w:t>
      </w:r>
    </w:p>
    <w:p w14:paraId="64B244BA" w14:textId="6CDF62EF" w:rsidR="00EB0946" w:rsidRDefault="00EB0946" w:rsidP="00EB0946">
      <w:pPr>
        <w:ind w:left="360"/>
        <w:rPr>
          <w:rFonts w:ascii="Times New Roman" w:hAnsi="Times New Roman" w:cs="Times New Roman"/>
        </w:rPr>
      </w:pPr>
      <w:r>
        <w:rPr>
          <w:rFonts w:ascii="Times New Roman" w:hAnsi="Times New Roman" w:cs="Times New Roman"/>
        </w:rPr>
        <w:t xml:space="preserve">A: </w:t>
      </w:r>
      <w:r>
        <w:rPr>
          <w:rFonts w:ascii="Times New Roman" w:hAnsi="Times New Roman" w:cs="Times New Roman"/>
        </w:rPr>
        <w:tab/>
        <w:t>90-100%</w:t>
      </w:r>
    </w:p>
    <w:p w14:paraId="3E34CCCF" w14:textId="2ECF9B4C" w:rsidR="00EB0946" w:rsidRDefault="00EB0946" w:rsidP="00EB0946">
      <w:pPr>
        <w:ind w:left="360"/>
        <w:rPr>
          <w:rFonts w:ascii="Times New Roman" w:hAnsi="Times New Roman" w:cs="Times New Roman"/>
        </w:rPr>
      </w:pPr>
      <w:r>
        <w:rPr>
          <w:rFonts w:ascii="Times New Roman" w:hAnsi="Times New Roman" w:cs="Times New Roman"/>
        </w:rPr>
        <w:t>B:  80-89%</w:t>
      </w:r>
    </w:p>
    <w:p w14:paraId="369DD2A2" w14:textId="476FAF29" w:rsidR="00EB0946" w:rsidRDefault="00EB0946" w:rsidP="00EB0946">
      <w:pPr>
        <w:ind w:left="360"/>
        <w:rPr>
          <w:rFonts w:ascii="Times New Roman" w:hAnsi="Times New Roman" w:cs="Times New Roman"/>
        </w:rPr>
      </w:pPr>
      <w:r>
        <w:rPr>
          <w:rFonts w:ascii="Times New Roman" w:hAnsi="Times New Roman" w:cs="Times New Roman"/>
        </w:rPr>
        <w:t xml:space="preserve">C: </w:t>
      </w:r>
      <w:r>
        <w:rPr>
          <w:rFonts w:ascii="Times New Roman" w:hAnsi="Times New Roman" w:cs="Times New Roman"/>
        </w:rPr>
        <w:tab/>
        <w:t>70-79%</w:t>
      </w:r>
    </w:p>
    <w:p w14:paraId="5F98201B" w14:textId="760C3A68" w:rsidR="00EB0946" w:rsidRDefault="00EB0946" w:rsidP="00EB0946">
      <w:pPr>
        <w:ind w:left="360"/>
        <w:rPr>
          <w:rFonts w:ascii="Times New Roman" w:hAnsi="Times New Roman" w:cs="Times New Roman"/>
        </w:rPr>
      </w:pPr>
      <w:r>
        <w:rPr>
          <w:rFonts w:ascii="Times New Roman" w:hAnsi="Times New Roman" w:cs="Times New Roman"/>
        </w:rPr>
        <w:t>D:</w:t>
      </w:r>
      <w:r>
        <w:rPr>
          <w:rFonts w:ascii="Times New Roman" w:hAnsi="Times New Roman" w:cs="Times New Roman"/>
        </w:rPr>
        <w:tab/>
        <w:t>Below 70%</w:t>
      </w:r>
    </w:p>
    <w:p w14:paraId="304932D8" w14:textId="2868516F" w:rsidR="00EB0946" w:rsidRDefault="00EB0946" w:rsidP="00EB0946">
      <w:pPr>
        <w:ind w:left="360"/>
        <w:rPr>
          <w:rFonts w:ascii="Times New Roman" w:hAnsi="Times New Roman" w:cs="Times New Roman"/>
        </w:rPr>
      </w:pPr>
      <w:r>
        <w:rPr>
          <w:rFonts w:ascii="Times New Roman" w:hAnsi="Times New Roman" w:cs="Times New Roman"/>
        </w:rPr>
        <w:t>(Note: plus/minus may be used at my discretion.)</w:t>
      </w:r>
    </w:p>
    <w:p w14:paraId="7EE92454" w14:textId="77777777" w:rsidR="00EB0946" w:rsidRDefault="00EB0946" w:rsidP="00EB0946">
      <w:pPr>
        <w:ind w:left="360"/>
        <w:rPr>
          <w:rFonts w:ascii="Times New Roman" w:hAnsi="Times New Roman" w:cs="Times New Roman"/>
        </w:rPr>
      </w:pPr>
    </w:p>
    <w:p w14:paraId="5DD5438F" w14:textId="247EBF7D" w:rsidR="00EB0946" w:rsidRDefault="00EB0946" w:rsidP="00EB0946">
      <w:pPr>
        <w:ind w:left="360"/>
        <w:rPr>
          <w:rFonts w:ascii="Times New Roman" w:hAnsi="Times New Roman" w:cs="Times New Roman"/>
          <w:i/>
          <w:iCs/>
        </w:rPr>
      </w:pPr>
      <w:r>
        <w:rPr>
          <w:rFonts w:ascii="Times New Roman" w:hAnsi="Times New Roman" w:cs="Times New Roman"/>
          <w:i/>
          <w:iCs/>
        </w:rPr>
        <w:t xml:space="preserve">Late Policy: </w:t>
      </w:r>
    </w:p>
    <w:p w14:paraId="5F0C99C0" w14:textId="3CB34855" w:rsidR="00EB0946" w:rsidRDefault="00EB0946" w:rsidP="00EB0946">
      <w:pPr>
        <w:ind w:left="360"/>
        <w:rPr>
          <w:rFonts w:ascii="Times New Roman" w:hAnsi="Times New Roman" w:cs="Times New Roman"/>
        </w:rPr>
      </w:pPr>
      <w:r>
        <w:rPr>
          <w:rFonts w:ascii="Times New Roman" w:hAnsi="Times New Roman" w:cs="Times New Roman"/>
        </w:rPr>
        <w:t xml:space="preserve">Lab notebooks are due by class time on the due date. </w:t>
      </w:r>
      <w:r w:rsidR="007F42D3">
        <w:rPr>
          <w:rFonts w:ascii="Times New Roman" w:hAnsi="Times New Roman" w:cs="Times New Roman"/>
        </w:rPr>
        <w:t>Lab notebooks cannot be accepted</w:t>
      </w:r>
      <w:r w:rsidR="00E9769D">
        <w:rPr>
          <w:rFonts w:ascii="Times New Roman" w:hAnsi="Times New Roman" w:cs="Times New Roman"/>
        </w:rPr>
        <w:t xml:space="preserve"> late</w:t>
      </w:r>
      <w:r w:rsidR="007F42D3">
        <w:rPr>
          <w:rFonts w:ascii="Times New Roman" w:hAnsi="Times New Roman" w:cs="Times New Roman"/>
        </w:rPr>
        <w:t xml:space="preserve">. </w:t>
      </w:r>
      <w:r w:rsidR="00E9769D">
        <w:rPr>
          <w:rFonts w:ascii="Times New Roman" w:hAnsi="Times New Roman" w:cs="Times New Roman"/>
        </w:rPr>
        <w:t>In case of an excused absence, the missed lab notebook will be excused</w:t>
      </w:r>
      <w:r w:rsidR="007F42D3">
        <w:rPr>
          <w:rFonts w:ascii="Times New Roman" w:hAnsi="Times New Roman" w:cs="Times New Roman"/>
        </w:rPr>
        <w:t xml:space="preserve">. </w:t>
      </w:r>
      <w:r w:rsidR="00E9769D">
        <w:rPr>
          <w:rFonts w:ascii="Times New Roman" w:hAnsi="Times New Roman" w:cs="Times New Roman"/>
        </w:rPr>
        <w:t xml:space="preserve">The final essay will be due at 11:59 p.m. on Monday, December 14. </w:t>
      </w:r>
      <w:r w:rsidR="00AD7696">
        <w:rPr>
          <w:rFonts w:ascii="Times New Roman" w:hAnsi="Times New Roman" w:cs="Times New Roman"/>
        </w:rPr>
        <w:t xml:space="preserve">I will accept late essays until Wednesday, December 16 at 11:59 p.m. The late penalty is 10% for every 24 hours the essay is late. </w:t>
      </w:r>
      <w:r w:rsidR="00E9769D">
        <w:rPr>
          <w:rFonts w:ascii="Times New Roman" w:hAnsi="Times New Roman" w:cs="Times New Roman"/>
          <w:b/>
          <w:bCs/>
        </w:rPr>
        <w:t>The only times an extension is available is because of an unexpected excused absence verified by the attendance office.</w:t>
      </w:r>
      <w:r w:rsidR="007F42D3">
        <w:rPr>
          <w:rFonts w:ascii="Times New Roman" w:hAnsi="Times New Roman" w:cs="Times New Roman"/>
        </w:rPr>
        <w:t xml:space="preserve"> </w:t>
      </w:r>
    </w:p>
    <w:p w14:paraId="4C4A6F09" w14:textId="77777777" w:rsidR="00EF151C" w:rsidRDefault="00EF151C" w:rsidP="00EB0946">
      <w:pPr>
        <w:ind w:left="360"/>
        <w:rPr>
          <w:rFonts w:ascii="Times New Roman" w:hAnsi="Times New Roman" w:cs="Times New Roman"/>
        </w:rPr>
      </w:pPr>
    </w:p>
    <w:p w14:paraId="378E6211" w14:textId="3CB1AFBA" w:rsidR="00EF151C" w:rsidRDefault="00EF151C" w:rsidP="00EB0946">
      <w:pPr>
        <w:ind w:left="360"/>
        <w:rPr>
          <w:rFonts w:ascii="Times New Roman" w:hAnsi="Times New Roman" w:cs="Times New Roman"/>
          <w:i/>
          <w:iCs/>
        </w:rPr>
      </w:pPr>
      <w:r>
        <w:rPr>
          <w:rFonts w:ascii="Times New Roman" w:hAnsi="Times New Roman" w:cs="Times New Roman"/>
          <w:i/>
          <w:iCs/>
        </w:rPr>
        <w:t>Attendance Policy:</w:t>
      </w:r>
    </w:p>
    <w:p w14:paraId="0DDA9C66" w14:textId="77777777" w:rsidR="00EF151C" w:rsidRDefault="00EF151C" w:rsidP="00EF151C">
      <w:pPr>
        <w:ind w:left="360"/>
        <w:jc w:val="both"/>
        <w:rPr>
          <w:rFonts w:ascii="Times New Roman" w:hAnsi="Times New Roman" w:cs="Times New Roman"/>
        </w:rPr>
      </w:pPr>
      <w:r w:rsidRPr="00EF151C">
        <w:rPr>
          <w:rFonts w:ascii="Times New Roman" w:hAnsi="Times New Roman" w:cs="Times New Roman"/>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4C7AF0F4" w14:textId="77777777" w:rsidR="00EF151C" w:rsidRPr="00EF151C" w:rsidRDefault="00EF151C" w:rsidP="00EF151C">
      <w:pPr>
        <w:ind w:left="360"/>
        <w:jc w:val="both"/>
        <w:rPr>
          <w:rFonts w:ascii="Times New Roman" w:hAnsi="Times New Roman" w:cs="Times New Roman"/>
        </w:rPr>
      </w:pPr>
    </w:p>
    <w:p w14:paraId="16AEA3AA" w14:textId="77777777" w:rsidR="00EF151C" w:rsidRPr="00EF151C" w:rsidRDefault="00EF151C" w:rsidP="00EF151C">
      <w:pPr>
        <w:ind w:left="360"/>
        <w:jc w:val="both"/>
        <w:rPr>
          <w:rFonts w:ascii="Times New Roman" w:hAnsi="Times New Roman" w:cs="Times New Roman"/>
        </w:rPr>
      </w:pPr>
      <w:r w:rsidRPr="00EF151C">
        <w:rPr>
          <w:rFonts w:ascii="Times New Roman" w:hAnsi="Times New Roman" w:cs="Times New Roman"/>
        </w:rPr>
        <w:t xml:space="preserve">Alongside steady attendance, students are expected to maintain consistent healthy habits of decorum, respect, and kindness towards their classmates, instructors, and teaching assistants. When students fail to meet these classroom behavioral standards and academic habits, it is the </w:t>
      </w:r>
      <w:r w:rsidRPr="00EF151C">
        <w:rPr>
          <w:rFonts w:ascii="Times New Roman" w:hAnsi="Times New Roman" w:cs="Times New Roman"/>
        </w:rPr>
        <w:lastRenderedPageBreak/>
        <w:t>expectation faculty engage appropriately to bring quick and immediate resolution. When students consistently fail to meet these behavioral standards and academic habits in the classroom, an administrative consequence ladder will be adopted, and recorded, in attempt to administratively address, engage, and rectify ongoing challenges.</w:t>
      </w:r>
    </w:p>
    <w:p w14:paraId="52BAC868" w14:textId="77777777" w:rsidR="00040EEF" w:rsidRDefault="00040EEF" w:rsidP="00040EEF">
      <w:pPr>
        <w:rPr>
          <w:rFonts w:ascii="Times New Roman" w:hAnsi="Times New Roman" w:cs="Times New Roman"/>
        </w:rPr>
      </w:pPr>
    </w:p>
    <w:p w14:paraId="345F5182" w14:textId="2E962FF6" w:rsidR="00EF151C" w:rsidRDefault="00EF151C" w:rsidP="00040EEF">
      <w:pPr>
        <w:ind w:firstLine="360"/>
        <w:rPr>
          <w:rFonts w:ascii="Times New Roman" w:hAnsi="Times New Roman" w:cs="Times New Roman"/>
          <w:i/>
          <w:iCs/>
        </w:rPr>
      </w:pPr>
      <w:r>
        <w:rPr>
          <w:rFonts w:ascii="Times New Roman" w:hAnsi="Times New Roman" w:cs="Times New Roman"/>
          <w:i/>
          <w:iCs/>
        </w:rPr>
        <w:t>IA Wireless Device Policy:</w:t>
      </w:r>
    </w:p>
    <w:p w14:paraId="06A2EF6A" w14:textId="50ED67FC" w:rsidR="00040EEF" w:rsidRPr="00040EEF" w:rsidRDefault="00040EEF" w:rsidP="00040EEF">
      <w:pPr>
        <w:ind w:left="360"/>
        <w:jc w:val="both"/>
        <w:rPr>
          <w:rFonts w:ascii="Times New Roman" w:hAnsi="Times New Roman" w:cs="Times New Roman"/>
          <w:color w:val="000000"/>
        </w:rPr>
      </w:pPr>
      <w:r w:rsidRPr="00040EEF">
        <w:rPr>
          <w:rFonts w:ascii="Times New Roman" w:hAnsi="Times New Roman" w:cs="Times New Roman"/>
          <w:color w:val="000000"/>
        </w:rPr>
        <w:t xml:space="preserve">Per Indiana Code 20-26-5-40.7, each school corporation must adopt and implement a wireless </w:t>
      </w:r>
      <w:r>
        <w:rPr>
          <w:rFonts w:ascii="Times New Roman" w:hAnsi="Times New Roman" w:cs="Times New Roman"/>
          <w:color w:val="000000"/>
        </w:rPr>
        <w:t xml:space="preserve">a </w:t>
      </w:r>
      <w:r w:rsidRPr="00040EEF">
        <w:rPr>
          <w:rFonts w:ascii="Times New Roman" w:hAnsi="Times New Roman" w:cs="Times New Roman"/>
          <w:color w:val="000000"/>
        </w:rPr>
        <w:t>communication device policy that:</w:t>
      </w:r>
    </w:p>
    <w:p w14:paraId="33C76A2F" w14:textId="77777777" w:rsidR="00040EEF" w:rsidRPr="00040EEF" w:rsidRDefault="00040EEF" w:rsidP="00040EEF">
      <w:pPr>
        <w:numPr>
          <w:ilvl w:val="0"/>
          <w:numId w:val="6"/>
        </w:numPr>
        <w:spacing w:after="160" w:line="259" w:lineRule="auto"/>
        <w:jc w:val="both"/>
        <w:rPr>
          <w:rFonts w:ascii="Times New Roman" w:hAnsi="Times New Roman" w:cs="Times New Roman"/>
          <w:color w:val="000000"/>
        </w:rPr>
      </w:pPr>
      <w:r w:rsidRPr="00040EEF">
        <w:rPr>
          <w:rFonts w:ascii="Times New Roman" w:hAnsi="Times New Roman" w:cs="Times New Roman"/>
          <w:color w:val="000000"/>
        </w:rPr>
        <w:t xml:space="preserve">Prohibits a student from using a wireless communication device unless directed by the classroom teacher for educational purposes only. </w:t>
      </w:r>
    </w:p>
    <w:p w14:paraId="04415B27" w14:textId="77777777" w:rsidR="00040EEF" w:rsidRPr="00040EEF" w:rsidRDefault="00040EEF" w:rsidP="00040EEF">
      <w:pPr>
        <w:ind w:left="360"/>
        <w:jc w:val="both"/>
        <w:rPr>
          <w:rFonts w:ascii="Times New Roman" w:hAnsi="Times New Roman" w:cs="Times New Roman"/>
          <w:color w:val="000000"/>
        </w:rPr>
      </w:pPr>
      <w:r w:rsidRPr="00040EEF">
        <w:rPr>
          <w:rFonts w:ascii="Times New Roman" w:hAnsi="Times New Roman" w:cs="Times New Roman"/>
          <w:color w:val="000000"/>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49E26778" w14:textId="77777777" w:rsidR="00040EEF" w:rsidRDefault="00040EEF" w:rsidP="008905A1">
      <w:pPr>
        <w:rPr>
          <w:rFonts w:ascii="Times New Roman" w:hAnsi="Times New Roman" w:cs="Times New Roman"/>
          <w:i/>
          <w:iCs/>
        </w:rPr>
      </w:pPr>
    </w:p>
    <w:p w14:paraId="18988EF9" w14:textId="18FA0018" w:rsidR="00EF151C" w:rsidRDefault="00EF151C" w:rsidP="00040EEF">
      <w:pPr>
        <w:ind w:left="360"/>
        <w:rPr>
          <w:rFonts w:ascii="Times New Roman" w:hAnsi="Times New Roman" w:cs="Times New Roman"/>
          <w:i/>
          <w:iCs/>
        </w:rPr>
      </w:pPr>
      <w:r>
        <w:rPr>
          <w:rFonts w:ascii="Times New Roman" w:hAnsi="Times New Roman" w:cs="Times New Roman"/>
          <w:i/>
          <w:iCs/>
        </w:rPr>
        <w:t>Canvas:</w:t>
      </w:r>
    </w:p>
    <w:p w14:paraId="195D5479" w14:textId="5323A91E" w:rsidR="00EF151C" w:rsidRDefault="00EF151C" w:rsidP="00040EEF">
      <w:pPr>
        <w:ind w:left="360"/>
        <w:rPr>
          <w:rFonts w:ascii="Times New Roman" w:hAnsi="Times New Roman" w:cs="Times New Roman"/>
        </w:rPr>
      </w:pPr>
      <w:r>
        <w:rPr>
          <w:rFonts w:ascii="Times New Roman" w:hAnsi="Times New Roman" w:cs="Times New Roman"/>
        </w:rPr>
        <w:t xml:space="preserve">Reading assignments and handouts will be posted on the class Canvas site. It is imperative that you check this frequently. </w:t>
      </w:r>
      <w:r w:rsidR="00E9769D">
        <w:rPr>
          <w:rFonts w:ascii="Times New Roman" w:hAnsi="Times New Roman" w:cs="Times New Roman"/>
        </w:rPr>
        <w:t>The lab notebooks and final essay</w:t>
      </w:r>
      <w:r>
        <w:rPr>
          <w:rFonts w:ascii="Times New Roman" w:hAnsi="Times New Roman" w:cs="Times New Roman"/>
        </w:rPr>
        <w:t xml:space="preserve"> will be submitted via Canvas as well.</w:t>
      </w:r>
    </w:p>
    <w:p w14:paraId="5FDF0830" w14:textId="77777777" w:rsidR="00EF151C" w:rsidRDefault="00EF151C" w:rsidP="00040EEF">
      <w:pPr>
        <w:ind w:left="360"/>
        <w:rPr>
          <w:rFonts w:ascii="Times New Roman" w:hAnsi="Times New Roman" w:cs="Times New Roman"/>
        </w:rPr>
      </w:pPr>
    </w:p>
    <w:p w14:paraId="54318381" w14:textId="54E7E18B" w:rsidR="00EF151C" w:rsidRDefault="00EF151C" w:rsidP="00040EEF">
      <w:pPr>
        <w:ind w:left="360"/>
        <w:rPr>
          <w:rFonts w:ascii="Times New Roman" w:hAnsi="Times New Roman" w:cs="Times New Roman"/>
          <w:i/>
          <w:iCs/>
        </w:rPr>
      </w:pPr>
      <w:r>
        <w:rPr>
          <w:rFonts w:ascii="Times New Roman" w:hAnsi="Times New Roman" w:cs="Times New Roman"/>
          <w:i/>
          <w:iCs/>
        </w:rPr>
        <w:t>Ball State University Benificence Pledge:</w:t>
      </w:r>
    </w:p>
    <w:p w14:paraId="3BA91D21" w14:textId="77777777" w:rsidR="00040EEF" w:rsidRPr="00040EEF" w:rsidRDefault="00040EEF" w:rsidP="00040EEF">
      <w:pPr>
        <w:ind w:left="360"/>
        <w:jc w:val="both"/>
        <w:rPr>
          <w:rFonts w:ascii="Times New Roman" w:hAnsi="Times New Roman" w:cs="Times New Roman"/>
        </w:rPr>
      </w:pPr>
      <w:r w:rsidRPr="00040EEF">
        <w:rPr>
          <w:rFonts w:ascii="Times New Roman" w:hAnsi="Times New Roman" w:cs="Times New Roman"/>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3247DD8B" w14:textId="77777777" w:rsidR="00EF151C" w:rsidRDefault="00EF151C" w:rsidP="00040EEF">
      <w:pPr>
        <w:ind w:left="360"/>
        <w:rPr>
          <w:rFonts w:ascii="Times New Roman" w:hAnsi="Times New Roman" w:cs="Times New Roman"/>
        </w:rPr>
      </w:pPr>
    </w:p>
    <w:p w14:paraId="6D4ADE6E" w14:textId="77777777" w:rsidR="00EF151C" w:rsidRPr="00EF151C" w:rsidRDefault="00EF151C" w:rsidP="00040EEF">
      <w:pPr>
        <w:ind w:left="360"/>
        <w:rPr>
          <w:rFonts w:ascii="Times New Roman" w:hAnsi="Times New Roman" w:cs="Times New Roman"/>
          <w:i/>
          <w:iCs/>
        </w:rPr>
      </w:pPr>
      <w:r w:rsidRPr="00EF151C">
        <w:rPr>
          <w:rFonts w:ascii="Times New Roman" w:hAnsi="Times New Roman" w:cs="Times New Roman"/>
          <w:i/>
          <w:iCs/>
        </w:rPr>
        <w:t>Content Statement:</w:t>
      </w:r>
    </w:p>
    <w:p w14:paraId="6C440E28" w14:textId="77777777" w:rsidR="00EF151C" w:rsidRPr="00EF151C" w:rsidRDefault="00EF151C" w:rsidP="00040EEF">
      <w:pPr>
        <w:ind w:left="360"/>
        <w:rPr>
          <w:rFonts w:ascii="Times New Roman" w:hAnsi="Times New Roman" w:cs="Times New Roman"/>
          <w:i/>
          <w:iCs/>
        </w:rPr>
      </w:pPr>
      <w:r w:rsidRPr="00EF151C">
        <w:rPr>
          <w:rFonts w:ascii="Times New Roman" w:hAnsi="Times New Roman" w:cs="Times New Roman"/>
        </w:rPr>
        <w:t xml:space="preserve">As with many history classes, the lectures, readings, and discussions [in this course] will include a range of topics that may be triggering, emotionally distressing, and difficult for some students. Engaging with topics such as slavery and human suffering is essential to this discipline. History seeks to understand the experiences and thought processes of former generations, whether for good or ill. Sometimes the language and word choices used by people in the past may be insensitive or politically incorrect today. Nevertheless, the goal of history is to understand the past within its own context and time. If a reading, image shown </w:t>
      </w:r>
      <w:r w:rsidRPr="00EF151C">
        <w:rPr>
          <w:rFonts w:ascii="Times New Roman" w:hAnsi="Times New Roman" w:cs="Times New Roman"/>
        </w:rPr>
        <w:lastRenderedPageBreak/>
        <w:t xml:space="preserve">in class, or discussion is truly troubling to anyone, please do not hesitate to talk to your instructor. In some circumstances, an alternative reading can be assigned </w:t>
      </w:r>
    </w:p>
    <w:p w14:paraId="09DFF977" w14:textId="77777777" w:rsidR="00EF151C" w:rsidRDefault="00EF151C" w:rsidP="00040EEF">
      <w:pPr>
        <w:ind w:left="360"/>
        <w:rPr>
          <w:rFonts w:ascii="Times New Roman" w:hAnsi="Times New Roman" w:cs="Times New Roman"/>
        </w:rPr>
      </w:pPr>
    </w:p>
    <w:p w14:paraId="7071F11E" w14:textId="77777777" w:rsidR="00EF151C" w:rsidRPr="00EF151C" w:rsidRDefault="00EF151C" w:rsidP="00040EEF">
      <w:pPr>
        <w:ind w:left="360"/>
        <w:rPr>
          <w:rFonts w:ascii="Times New Roman" w:hAnsi="Times New Roman" w:cs="Times New Roman"/>
          <w:i/>
        </w:rPr>
      </w:pPr>
      <w:r w:rsidRPr="00EF151C">
        <w:rPr>
          <w:rFonts w:ascii="Times New Roman" w:hAnsi="Times New Roman" w:cs="Times New Roman"/>
          <w:i/>
        </w:rPr>
        <w:t>Disclaimer:</w:t>
      </w:r>
    </w:p>
    <w:p w14:paraId="5E3BF027" w14:textId="77777777" w:rsidR="00EF151C" w:rsidRPr="00EF151C" w:rsidRDefault="00EF151C" w:rsidP="00040EEF">
      <w:pPr>
        <w:ind w:left="360"/>
        <w:rPr>
          <w:rFonts w:ascii="Times New Roman" w:hAnsi="Times New Roman" w:cs="Times New Roman"/>
        </w:rPr>
      </w:pPr>
      <w:r w:rsidRPr="00EF151C">
        <w:rPr>
          <w:rFonts w:ascii="Times New Roman" w:hAnsi="Times New Roman" w:cs="Times New Roman"/>
        </w:rPr>
        <w:t>I reserve the right to make changes to the course calendar at my discretion.  I will give notice to the class as soon as possible after making any change.</w:t>
      </w:r>
    </w:p>
    <w:p w14:paraId="407E1134" w14:textId="77777777" w:rsidR="00EF151C" w:rsidRDefault="00EF151C" w:rsidP="008905A1">
      <w:pPr>
        <w:rPr>
          <w:rFonts w:ascii="Times New Roman" w:hAnsi="Times New Roman" w:cs="Times New Roman"/>
        </w:rPr>
      </w:pPr>
    </w:p>
    <w:p w14:paraId="11D182FF" w14:textId="53283915" w:rsidR="00EF151C" w:rsidRDefault="008E67C9" w:rsidP="00040EEF">
      <w:pPr>
        <w:ind w:firstLine="360"/>
        <w:rPr>
          <w:rFonts w:ascii="Times New Roman" w:hAnsi="Times New Roman" w:cs="Times New Roman"/>
          <w:i/>
          <w:iCs/>
        </w:rPr>
      </w:pPr>
      <w:r>
        <w:rPr>
          <w:rFonts w:ascii="Times New Roman" w:hAnsi="Times New Roman" w:cs="Times New Roman"/>
          <w:i/>
          <w:iCs/>
        </w:rPr>
        <w:t>Course Schedule of Topics:</w:t>
      </w:r>
    </w:p>
    <w:p w14:paraId="559178D2" w14:textId="77777777" w:rsidR="008E67C9" w:rsidRDefault="008E67C9" w:rsidP="008905A1">
      <w:pPr>
        <w:rPr>
          <w:rFonts w:ascii="Times New Roman" w:hAnsi="Times New Roman" w:cs="Times New Roman"/>
          <w:i/>
          <w:iCs/>
        </w:rPr>
      </w:pPr>
    </w:p>
    <w:p w14:paraId="2F17B845" w14:textId="6D7E8733" w:rsidR="008E67C9" w:rsidRDefault="000737EB" w:rsidP="008905A1">
      <w:pPr>
        <w:rPr>
          <w:rFonts w:ascii="Times New Roman" w:hAnsi="Times New Roman" w:cs="Times New Roman"/>
        </w:rPr>
      </w:pPr>
      <w:r>
        <w:rPr>
          <w:rFonts w:ascii="Times New Roman" w:hAnsi="Times New Roman" w:cs="Times New Roman"/>
        </w:rPr>
        <w:t>Week 1:</w:t>
      </w:r>
      <w:r>
        <w:rPr>
          <w:rFonts w:ascii="Times New Roman" w:hAnsi="Times New Roman" w:cs="Times New Roman"/>
        </w:rPr>
        <w:tab/>
        <w:t>8/1</w:t>
      </w:r>
      <w:r w:rsidR="00A34B6B">
        <w:rPr>
          <w:rFonts w:ascii="Times New Roman" w:hAnsi="Times New Roman" w:cs="Times New Roman"/>
        </w:rPr>
        <w:t>0</w:t>
      </w:r>
      <w:r>
        <w:rPr>
          <w:rFonts w:ascii="Times New Roman" w:hAnsi="Times New Roman" w:cs="Times New Roman"/>
        </w:rPr>
        <w:tab/>
        <w:t>Introduction to the Course/Historical Thinking</w:t>
      </w:r>
    </w:p>
    <w:p w14:paraId="33253169" w14:textId="4F61975F" w:rsidR="000737EB" w:rsidRDefault="000737E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8/1</w:t>
      </w:r>
      <w:r w:rsidR="00A34B6B">
        <w:rPr>
          <w:rFonts w:ascii="Times New Roman" w:hAnsi="Times New Roman" w:cs="Times New Roman"/>
        </w:rPr>
        <w:t>2</w:t>
      </w:r>
      <w:r>
        <w:rPr>
          <w:rFonts w:ascii="Times New Roman" w:hAnsi="Times New Roman" w:cs="Times New Roman"/>
        </w:rPr>
        <w:tab/>
      </w:r>
      <w:r w:rsidR="00A34B6B">
        <w:rPr>
          <w:rFonts w:ascii="Times New Roman" w:hAnsi="Times New Roman" w:cs="Times New Roman"/>
        </w:rPr>
        <w:t>Indigenous North America</w:t>
      </w:r>
    </w:p>
    <w:p w14:paraId="150107B5" w14:textId="60570A3F" w:rsidR="000737EB" w:rsidRDefault="000737E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8/1</w:t>
      </w:r>
      <w:r w:rsidR="00A34B6B">
        <w:rPr>
          <w:rFonts w:ascii="Times New Roman" w:hAnsi="Times New Roman" w:cs="Times New Roman"/>
        </w:rPr>
        <w:t>4</w:t>
      </w:r>
      <w:r>
        <w:rPr>
          <w:rFonts w:ascii="Times New Roman" w:hAnsi="Times New Roman" w:cs="Times New Roman"/>
        </w:rPr>
        <w:tab/>
      </w:r>
      <w:r w:rsidR="00A34B6B">
        <w:rPr>
          <w:rFonts w:ascii="Times New Roman" w:hAnsi="Times New Roman" w:cs="Times New Roman"/>
        </w:rPr>
        <w:t>Europe, Africa, and the Atlantic World</w:t>
      </w:r>
    </w:p>
    <w:p w14:paraId="6255D4BD" w14:textId="77777777" w:rsidR="000737EB" w:rsidRDefault="000737EB" w:rsidP="008905A1">
      <w:pPr>
        <w:rPr>
          <w:rFonts w:ascii="Times New Roman" w:hAnsi="Times New Roman" w:cs="Times New Roman"/>
        </w:rPr>
      </w:pPr>
    </w:p>
    <w:p w14:paraId="323BA306" w14:textId="34E9F8BE" w:rsidR="001E6E06" w:rsidRDefault="000737EB" w:rsidP="008905A1">
      <w:pPr>
        <w:rPr>
          <w:rFonts w:ascii="Times New Roman" w:hAnsi="Times New Roman" w:cs="Times New Roman"/>
        </w:rPr>
      </w:pPr>
      <w:r>
        <w:rPr>
          <w:rFonts w:ascii="Times New Roman" w:hAnsi="Times New Roman" w:cs="Times New Roman"/>
        </w:rPr>
        <w:t>Week 2:</w:t>
      </w:r>
      <w:r>
        <w:rPr>
          <w:rFonts w:ascii="Times New Roman" w:hAnsi="Times New Roman" w:cs="Times New Roman"/>
        </w:rPr>
        <w:tab/>
        <w:t>8/1</w:t>
      </w:r>
      <w:r w:rsidR="00A34B6B">
        <w:rPr>
          <w:rFonts w:ascii="Times New Roman" w:hAnsi="Times New Roman" w:cs="Times New Roman"/>
        </w:rPr>
        <w:t>7</w:t>
      </w:r>
      <w:r>
        <w:rPr>
          <w:rFonts w:ascii="Times New Roman" w:hAnsi="Times New Roman" w:cs="Times New Roman"/>
        </w:rPr>
        <w:tab/>
      </w:r>
      <w:r w:rsidR="001E6E06">
        <w:rPr>
          <w:rFonts w:ascii="Times New Roman" w:hAnsi="Times New Roman" w:cs="Times New Roman"/>
        </w:rPr>
        <w:t>No Class Today</w:t>
      </w:r>
    </w:p>
    <w:p w14:paraId="250C284B" w14:textId="44949B20" w:rsidR="000737EB" w:rsidRDefault="000737E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8/</w:t>
      </w:r>
      <w:r w:rsidR="00A34B6B">
        <w:rPr>
          <w:rFonts w:ascii="Times New Roman" w:hAnsi="Times New Roman" w:cs="Times New Roman"/>
        </w:rPr>
        <w:t>19</w:t>
      </w:r>
      <w:r>
        <w:rPr>
          <w:rFonts w:ascii="Times New Roman" w:hAnsi="Times New Roman" w:cs="Times New Roman"/>
        </w:rPr>
        <w:tab/>
      </w:r>
      <w:r w:rsidR="00E752A9">
        <w:rPr>
          <w:rFonts w:ascii="Times New Roman" w:hAnsi="Times New Roman" w:cs="Times New Roman"/>
        </w:rPr>
        <w:t>Spanish Conquest &amp; the Columbian Exchange</w:t>
      </w:r>
    </w:p>
    <w:p w14:paraId="0470510F" w14:textId="29CCB036" w:rsidR="000737EB" w:rsidRDefault="000737EB"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8/2</w:t>
      </w:r>
      <w:r w:rsidR="00A34B6B">
        <w:rPr>
          <w:rFonts w:ascii="Times New Roman" w:hAnsi="Times New Roman" w:cs="Times New Roman"/>
        </w:rPr>
        <w:t>1</w:t>
      </w:r>
      <w:r>
        <w:rPr>
          <w:rFonts w:ascii="Times New Roman" w:hAnsi="Times New Roman" w:cs="Times New Roman"/>
        </w:rPr>
        <w:tab/>
      </w:r>
      <w:r w:rsidR="00E752A9">
        <w:rPr>
          <w:rFonts w:ascii="Times New Roman" w:hAnsi="Times New Roman" w:cs="Times New Roman"/>
        </w:rPr>
        <w:t>Virginia &amp; the Chesapeake</w:t>
      </w:r>
    </w:p>
    <w:p w14:paraId="178E8A55" w14:textId="77777777" w:rsidR="000737EB" w:rsidRDefault="000737EB" w:rsidP="008905A1">
      <w:pPr>
        <w:rPr>
          <w:rFonts w:ascii="Times New Roman" w:hAnsi="Times New Roman" w:cs="Times New Roman"/>
        </w:rPr>
      </w:pPr>
    </w:p>
    <w:p w14:paraId="69A50BA9" w14:textId="238A3B07" w:rsidR="000737EB" w:rsidRDefault="000737EB" w:rsidP="008905A1">
      <w:pPr>
        <w:rPr>
          <w:rFonts w:ascii="Times New Roman" w:hAnsi="Times New Roman" w:cs="Times New Roman"/>
        </w:rPr>
      </w:pPr>
      <w:r>
        <w:rPr>
          <w:rFonts w:ascii="Times New Roman" w:hAnsi="Times New Roman" w:cs="Times New Roman"/>
        </w:rPr>
        <w:t xml:space="preserve">Week 3: </w:t>
      </w:r>
      <w:r>
        <w:rPr>
          <w:rFonts w:ascii="Times New Roman" w:hAnsi="Times New Roman" w:cs="Times New Roman"/>
        </w:rPr>
        <w:tab/>
        <w:t>8/2</w:t>
      </w:r>
      <w:r w:rsidR="00A34B6B">
        <w:rPr>
          <w:rFonts w:ascii="Times New Roman" w:hAnsi="Times New Roman" w:cs="Times New Roman"/>
        </w:rPr>
        <w:t>4</w:t>
      </w:r>
      <w:r>
        <w:rPr>
          <w:rFonts w:ascii="Times New Roman" w:hAnsi="Times New Roman" w:cs="Times New Roman"/>
        </w:rPr>
        <w:tab/>
      </w:r>
      <w:r w:rsidR="0004475C">
        <w:rPr>
          <w:rFonts w:ascii="Times New Roman" w:hAnsi="Times New Roman" w:cs="Times New Roman"/>
        </w:rPr>
        <w:t>No Class Today</w:t>
      </w:r>
    </w:p>
    <w:p w14:paraId="7799E6F9" w14:textId="2234FF7D" w:rsidR="000737EB" w:rsidRDefault="000737E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8/2</w:t>
      </w:r>
      <w:r w:rsidR="00A34B6B">
        <w:rPr>
          <w:rFonts w:ascii="Times New Roman" w:hAnsi="Times New Roman" w:cs="Times New Roman"/>
        </w:rPr>
        <w:t>6</w:t>
      </w:r>
      <w:r>
        <w:rPr>
          <w:rFonts w:ascii="Times New Roman" w:hAnsi="Times New Roman" w:cs="Times New Roman"/>
        </w:rPr>
        <w:tab/>
      </w:r>
      <w:r w:rsidR="00E752A9">
        <w:rPr>
          <w:rFonts w:ascii="Times New Roman" w:hAnsi="Times New Roman" w:cs="Times New Roman"/>
        </w:rPr>
        <w:t>No Class Today</w:t>
      </w:r>
    </w:p>
    <w:p w14:paraId="093F4800" w14:textId="5AFBA370" w:rsidR="000737EB" w:rsidRPr="00A34B6B" w:rsidRDefault="000737EB"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8/2</w:t>
      </w:r>
      <w:r w:rsidR="00A34B6B">
        <w:rPr>
          <w:rFonts w:ascii="Times New Roman" w:hAnsi="Times New Roman" w:cs="Times New Roman"/>
        </w:rPr>
        <w:t>8</w:t>
      </w:r>
      <w:r>
        <w:rPr>
          <w:rFonts w:ascii="Times New Roman" w:hAnsi="Times New Roman" w:cs="Times New Roman"/>
        </w:rPr>
        <w:tab/>
      </w:r>
      <w:r w:rsidR="001E6E06">
        <w:rPr>
          <w:rFonts w:ascii="Times New Roman" w:hAnsi="Times New Roman" w:cs="Times New Roman"/>
          <w:b/>
          <w:bCs/>
        </w:rPr>
        <w:t>Group Discussion #1: Pocahontas</w:t>
      </w:r>
    </w:p>
    <w:p w14:paraId="225E3C55" w14:textId="77777777" w:rsidR="000737EB" w:rsidRDefault="000737EB" w:rsidP="008905A1">
      <w:pPr>
        <w:rPr>
          <w:rFonts w:ascii="Times New Roman" w:hAnsi="Times New Roman" w:cs="Times New Roman"/>
        </w:rPr>
      </w:pPr>
    </w:p>
    <w:p w14:paraId="1A3D8DF6" w14:textId="6D5F3CEE" w:rsidR="0004475C" w:rsidRDefault="000737EB" w:rsidP="008905A1">
      <w:pPr>
        <w:rPr>
          <w:rFonts w:ascii="Times New Roman" w:hAnsi="Times New Roman" w:cs="Times New Roman"/>
          <w:b/>
          <w:bCs/>
        </w:rPr>
      </w:pPr>
      <w:r>
        <w:rPr>
          <w:rFonts w:ascii="Times New Roman" w:hAnsi="Times New Roman" w:cs="Times New Roman"/>
        </w:rPr>
        <w:t>Week 4:</w:t>
      </w:r>
      <w:r>
        <w:rPr>
          <w:rFonts w:ascii="Times New Roman" w:hAnsi="Times New Roman" w:cs="Times New Roman"/>
        </w:rPr>
        <w:tab/>
      </w:r>
      <w:r w:rsidR="00A34B6B">
        <w:rPr>
          <w:rFonts w:ascii="Times New Roman" w:hAnsi="Times New Roman" w:cs="Times New Roman"/>
        </w:rPr>
        <w:t>8/31</w:t>
      </w:r>
      <w:r>
        <w:rPr>
          <w:rFonts w:ascii="Times New Roman" w:hAnsi="Times New Roman" w:cs="Times New Roman"/>
        </w:rPr>
        <w:tab/>
      </w:r>
      <w:r w:rsidR="001E6E06">
        <w:rPr>
          <w:rFonts w:ascii="Times New Roman" w:hAnsi="Times New Roman" w:cs="Times New Roman"/>
        </w:rPr>
        <w:t>New England</w:t>
      </w:r>
    </w:p>
    <w:p w14:paraId="0F659D01" w14:textId="5AA33D2D" w:rsidR="000737EB" w:rsidRPr="001E6E06" w:rsidRDefault="000737EB"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9/</w:t>
      </w:r>
      <w:r w:rsidR="00A34B6B">
        <w:rPr>
          <w:rFonts w:ascii="Times New Roman" w:hAnsi="Times New Roman" w:cs="Times New Roman"/>
        </w:rPr>
        <w:t>2</w:t>
      </w:r>
      <w:r>
        <w:rPr>
          <w:rFonts w:ascii="Times New Roman" w:hAnsi="Times New Roman" w:cs="Times New Roman"/>
        </w:rPr>
        <w:tab/>
      </w:r>
      <w:r w:rsidR="001E6E06">
        <w:rPr>
          <w:rFonts w:ascii="Times New Roman" w:hAnsi="Times New Roman" w:cs="Times New Roman"/>
        </w:rPr>
        <w:t>The Middle Colonies, Borderlands, and Imperial Diversity</w:t>
      </w:r>
    </w:p>
    <w:p w14:paraId="00C8BCDA" w14:textId="4AF49338" w:rsidR="0004475C" w:rsidRDefault="000737E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9/</w:t>
      </w:r>
      <w:r w:rsidR="00A34B6B">
        <w:rPr>
          <w:rFonts w:ascii="Times New Roman" w:hAnsi="Times New Roman" w:cs="Times New Roman"/>
        </w:rPr>
        <w:t>4</w:t>
      </w:r>
      <w:r>
        <w:rPr>
          <w:rFonts w:ascii="Times New Roman" w:hAnsi="Times New Roman" w:cs="Times New Roman"/>
        </w:rPr>
        <w:tab/>
      </w:r>
      <w:r w:rsidR="001E6E06">
        <w:rPr>
          <w:rFonts w:ascii="Times New Roman" w:hAnsi="Times New Roman" w:cs="Times New Roman"/>
          <w:b/>
          <w:bCs/>
        </w:rPr>
        <w:t>Primary Source Assessment #1</w:t>
      </w:r>
    </w:p>
    <w:p w14:paraId="3CA61E60" w14:textId="3001AA99" w:rsidR="000737EB" w:rsidRDefault="000737EB" w:rsidP="008905A1">
      <w:pPr>
        <w:rPr>
          <w:rFonts w:ascii="Times New Roman" w:hAnsi="Times New Roman" w:cs="Times New Roman"/>
        </w:rPr>
      </w:pPr>
    </w:p>
    <w:p w14:paraId="21D3ABD0" w14:textId="7624C028" w:rsidR="000737EB" w:rsidRDefault="000737EB" w:rsidP="008905A1">
      <w:pPr>
        <w:rPr>
          <w:rFonts w:ascii="Times New Roman" w:hAnsi="Times New Roman" w:cs="Times New Roman"/>
        </w:rPr>
      </w:pPr>
      <w:r>
        <w:rPr>
          <w:rFonts w:ascii="Times New Roman" w:hAnsi="Times New Roman" w:cs="Times New Roman"/>
        </w:rPr>
        <w:t>Week 5</w:t>
      </w:r>
      <w:r w:rsidR="00761EEC">
        <w:rPr>
          <w:rFonts w:ascii="Times New Roman" w:hAnsi="Times New Roman" w:cs="Times New Roman"/>
        </w:rPr>
        <w:t>:</w:t>
      </w:r>
      <w:r>
        <w:rPr>
          <w:rFonts w:ascii="Times New Roman" w:hAnsi="Times New Roman" w:cs="Times New Roman"/>
        </w:rPr>
        <w:tab/>
        <w:t>9/</w:t>
      </w:r>
      <w:r w:rsidR="00A34B6B">
        <w:rPr>
          <w:rFonts w:ascii="Times New Roman" w:hAnsi="Times New Roman" w:cs="Times New Roman"/>
        </w:rPr>
        <w:t>7</w:t>
      </w:r>
      <w:r>
        <w:rPr>
          <w:rFonts w:ascii="Times New Roman" w:hAnsi="Times New Roman" w:cs="Times New Roman"/>
        </w:rPr>
        <w:tab/>
      </w:r>
      <w:r w:rsidR="00A34B6B">
        <w:rPr>
          <w:rFonts w:ascii="Times New Roman" w:hAnsi="Times New Roman" w:cs="Times New Roman"/>
        </w:rPr>
        <w:t>Extended: No Class</w:t>
      </w:r>
    </w:p>
    <w:p w14:paraId="60E75531" w14:textId="3A9D0EE3" w:rsidR="000737EB" w:rsidRPr="00A34B6B" w:rsidRDefault="000737EB" w:rsidP="008905A1">
      <w:pPr>
        <w:rPr>
          <w:rFonts w:ascii="Times New Roman" w:hAnsi="Times New Roman" w:cs="Times New Roman"/>
          <w:i/>
          <w:iCs/>
        </w:rPr>
      </w:pPr>
      <w:r>
        <w:rPr>
          <w:rFonts w:ascii="Times New Roman" w:hAnsi="Times New Roman" w:cs="Times New Roman"/>
        </w:rPr>
        <w:tab/>
      </w:r>
      <w:r>
        <w:rPr>
          <w:rFonts w:ascii="Times New Roman" w:hAnsi="Times New Roman" w:cs="Times New Roman"/>
        </w:rPr>
        <w:tab/>
        <w:t>9/</w:t>
      </w:r>
      <w:r w:rsidR="00A34B6B">
        <w:rPr>
          <w:rFonts w:ascii="Times New Roman" w:hAnsi="Times New Roman" w:cs="Times New Roman"/>
        </w:rPr>
        <w:t>9</w:t>
      </w:r>
      <w:r>
        <w:rPr>
          <w:rFonts w:ascii="Times New Roman" w:hAnsi="Times New Roman" w:cs="Times New Roman"/>
        </w:rPr>
        <w:tab/>
      </w:r>
      <w:r w:rsidR="001E6E06">
        <w:rPr>
          <w:rFonts w:ascii="Times New Roman" w:hAnsi="Times New Roman" w:cs="Times New Roman"/>
          <w:b/>
          <w:bCs/>
        </w:rPr>
        <w:t>Group Discussion #2: The Great Awakening</w:t>
      </w:r>
    </w:p>
    <w:p w14:paraId="39F24C74" w14:textId="4C5FDAA7" w:rsidR="0004475C" w:rsidRPr="00A34B6B" w:rsidRDefault="000737E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761EEC">
        <w:rPr>
          <w:rFonts w:ascii="Times New Roman" w:hAnsi="Times New Roman" w:cs="Times New Roman"/>
        </w:rPr>
        <w:t>9/1</w:t>
      </w:r>
      <w:r w:rsidR="00A34B6B">
        <w:rPr>
          <w:rFonts w:ascii="Times New Roman" w:hAnsi="Times New Roman" w:cs="Times New Roman"/>
        </w:rPr>
        <w:t>1</w:t>
      </w:r>
      <w:r w:rsidR="00761EEC">
        <w:rPr>
          <w:rFonts w:ascii="Times New Roman" w:hAnsi="Times New Roman" w:cs="Times New Roman"/>
        </w:rPr>
        <w:tab/>
      </w:r>
      <w:r w:rsidR="001E6E06">
        <w:rPr>
          <w:rFonts w:ascii="Times New Roman" w:hAnsi="Times New Roman" w:cs="Times New Roman"/>
        </w:rPr>
        <w:t>The Rise of Atlantic Slavery</w:t>
      </w:r>
    </w:p>
    <w:p w14:paraId="1C36E308" w14:textId="1F6BC0D4" w:rsidR="00761EEC" w:rsidRDefault="00761EEC" w:rsidP="008905A1">
      <w:pPr>
        <w:rPr>
          <w:rFonts w:ascii="Times New Roman" w:hAnsi="Times New Roman" w:cs="Times New Roman"/>
          <w:b/>
          <w:bCs/>
        </w:rPr>
      </w:pPr>
    </w:p>
    <w:p w14:paraId="0BCFA9B0" w14:textId="5060E072" w:rsidR="00761EEC" w:rsidRDefault="00761EEC" w:rsidP="008905A1">
      <w:pPr>
        <w:rPr>
          <w:rFonts w:ascii="Times New Roman" w:hAnsi="Times New Roman" w:cs="Times New Roman"/>
        </w:rPr>
      </w:pPr>
      <w:r>
        <w:rPr>
          <w:rFonts w:ascii="Times New Roman" w:hAnsi="Times New Roman" w:cs="Times New Roman"/>
        </w:rPr>
        <w:t>Week 6:</w:t>
      </w:r>
      <w:r>
        <w:rPr>
          <w:rFonts w:ascii="Times New Roman" w:hAnsi="Times New Roman" w:cs="Times New Roman"/>
        </w:rPr>
        <w:tab/>
        <w:t>9/1</w:t>
      </w:r>
      <w:r w:rsidR="0004475C">
        <w:rPr>
          <w:rFonts w:ascii="Times New Roman" w:hAnsi="Times New Roman" w:cs="Times New Roman"/>
        </w:rPr>
        <w:t>4</w:t>
      </w:r>
      <w:r>
        <w:rPr>
          <w:rFonts w:ascii="Times New Roman" w:hAnsi="Times New Roman" w:cs="Times New Roman"/>
        </w:rPr>
        <w:tab/>
      </w:r>
      <w:r w:rsidR="001E6E06">
        <w:rPr>
          <w:rFonts w:ascii="Times New Roman" w:hAnsi="Times New Roman" w:cs="Times New Roman"/>
        </w:rPr>
        <w:t>Colonial Society in the 18</w:t>
      </w:r>
      <w:r w:rsidR="001E6E06" w:rsidRPr="00A34B6B">
        <w:rPr>
          <w:rFonts w:ascii="Times New Roman" w:hAnsi="Times New Roman" w:cs="Times New Roman"/>
          <w:vertAlign w:val="superscript"/>
        </w:rPr>
        <w:t>th</w:t>
      </w:r>
      <w:r w:rsidR="001E6E06">
        <w:rPr>
          <w:rFonts w:ascii="Times New Roman" w:hAnsi="Times New Roman" w:cs="Times New Roman"/>
        </w:rPr>
        <w:t xml:space="preserve"> Century</w:t>
      </w:r>
    </w:p>
    <w:p w14:paraId="14CD7B94" w14:textId="77777777" w:rsidR="001E6E06" w:rsidRDefault="00761EEC"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9/1</w:t>
      </w:r>
      <w:r w:rsidR="0004475C">
        <w:rPr>
          <w:rFonts w:ascii="Times New Roman" w:hAnsi="Times New Roman" w:cs="Times New Roman"/>
        </w:rPr>
        <w:t>6</w:t>
      </w:r>
      <w:r>
        <w:rPr>
          <w:rFonts w:ascii="Times New Roman" w:hAnsi="Times New Roman" w:cs="Times New Roman"/>
        </w:rPr>
        <w:tab/>
      </w:r>
      <w:r w:rsidR="001E6E06">
        <w:rPr>
          <w:rFonts w:ascii="Times New Roman" w:hAnsi="Times New Roman" w:cs="Times New Roman"/>
          <w:b/>
          <w:bCs/>
        </w:rPr>
        <w:t>Secondary Source/Student Led Discussion #1</w:t>
      </w:r>
    </w:p>
    <w:p w14:paraId="19723147" w14:textId="4D737FC2" w:rsidR="00761EEC" w:rsidRDefault="001E6E06" w:rsidP="008905A1">
      <w:pPr>
        <w:ind w:left="1800"/>
        <w:rPr>
          <w:rFonts w:ascii="Times New Roman" w:hAnsi="Times New Roman" w:cs="Times New Roman"/>
        </w:rPr>
      </w:pPr>
      <w:r>
        <w:rPr>
          <w:rFonts w:ascii="Times New Roman" w:hAnsi="Times New Roman" w:cs="Times New Roman"/>
          <w:b/>
          <w:bCs/>
        </w:rPr>
        <w:t>“</w:t>
      </w:r>
      <w:r w:rsidRPr="00A34B6B">
        <w:rPr>
          <w:rFonts w:ascii="Times New Roman" w:hAnsi="Times New Roman" w:cs="Times New Roman"/>
        </w:rPr>
        <w:t>The Country They Built: Dynamic and Complex Indigenous Economies in North America before 1492</w:t>
      </w:r>
      <w:r>
        <w:rPr>
          <w:rFonts w:ascii="Times New Roman" w:hAnsi="Times New Roman" w:cs="Times New Roman"/>
        </w:rPr>
        <w:t>” by Ann M. Carlos</w:t>
      </w:r>
    </w:p>
    <w:p w14:paraId="53EB8D10" w14:textId="40E69208" w:rsidR="00761EEC" w:rsidRPr="0004475C" w:rsidRDefault="00761EEC"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9/19</w:t>
      </w:r>
      <w:r>
        <w:rPr>
          <w:rFonts w:ascii="Times New Roman" w:hAnsi="Times New Roman" w:cs="Times New Roman"/>
        </w:rPr>
        <w:tab/>
      </w:r>
      <w:r w:rsidR="001E6E06">
        <w:rPr>
          <w:rFonts w:ascii="Times New Roman" w:hAnsi="Times New Roman" w:cs="Times New Roman"/>
        </w:rPr>
        <w:t>Imperial Wars and the Transformation of North America</w:t>
      </w:r>
    </w:p>
    <w:p w14:paraId="7F60CD32" w14:textId="77777777" w:rsidR="00761EEC" w:rsidRDefault="00761EEC" w:rsidP="008905A1">
      <w:pPr>
        <w:rPr>
          <w:rFonts w:ascii="Times New Roman" w:hAnsi="Times New Roman" w:cs="Times New Roman"/>
        </w:rPr>
      </w:pPr>
    </w:p>
    <w:p w14:paraId="67503D47" w14:textId="059AA764" w:rsidR="00761EEC" w:rsidRDefault="00761EEC" w:rsidP="008905A1">
      <w:pPr>
        <w:rPr>
          <w:rFonts w:ascii="Times New Roman" w:hAnsi="Times New Roman" w:cs="Times New Roman"/>
        </w:rPr>
      </w:pPr>
      <w:r>
        <w:rPr>
          <w:rFonts w:ascii="Times New Roman" w:hAnsi="Times New Roman" w:cs="Times New Roman"/>
        </w:rPr>
        <w:t>Week 7:</w:t>
      </w:r>
      <w:r>
        <w:rPr>
          <w:rFonts w:ascii="Times New Roman" w:hAnsi="Times New Roman" w:cs="Times New Roman"/>
        </w:rPr>
        <w:tab/>
        <w:t>9/2</w:t>
      </w:r>
      <w:r w:rsidR="0004475C">
        <w:rPr>
          <w:rFonts w:ascii="Times New Roman" w:hAnsi="Times New Roman" w:cs="Times New Roman"/>
        </w:rPr>
        <w:t>1</w:t>
      </w:r>
      <w:r>
        <w:rPr>
          <w:rFonts w:ascii="Times New Roman" w:hAnsi="Times New Roman" w:cs="Times New Roman"/>
        </w:rPr>
        <w:tab/>
      </w:r>
      <w:r w:rsidR="001E6E06">
        <w:rPr>
          <w:rFonts w:ascii="Times New Roman" w:hAnsi="Times New Roman" w:cs="Times New Roman"/>
        </w:rPr>
        <w:t>The Imperial Crisis</w:t>
      </w:r>
    </w:p>
    <w:p w14:paraId="577CE0E4" w14:textId="20755FD8" w:rsidR="00761EEC" w:rsidRDefault="00761EEC"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9/2</w:t>
      </w:r>
      <w:r w:rsidR="0004475C">
        <w:rPr>
          <w:rFonts w:ascii="Times New Roman" w:hAnsi="Times New Roman" w:cs="Times New Roman"/>
        </w:rPr>
        <w:t>3</w:t>
      </w:r>
      <w:r>
        <w:rPr>
          <w:rFonts w:ascii="Times New Roman" w:hAnsi="Times New Roman" w:cs="Times New Roman"/>
        </w:rPr>
        <w:tab/>
      </w:r>
      <w:r w:rsidR="001E6E06">
        <w:rPr>
          <w:rFonts w:ascii="Times New Roman" w:hAnsi="Times New Roman" w:cs="Times New Roman"/>
        </w:rPr>
        <w:t>Revolution</w:t>
      </w:r>
    </w:p>
    <w:p w14:paraId="4E55A668" w14:textId="02CC40C4" w:rsidR="00761EEC" w:rsidRPr="0004475C" w:rsidRDefault="00761EEC"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9/2</w:t>
      </w:r>
      <w:r w:rsidR="0004475C">
        <w:rPr>
          <w:rFonts w:ascii="Times New Roman" w:hAnsi="Times New Roman" w:cs="Times New Roman"/>
        </w:rPr>
        <w:t>5</w:t>
      </w:r>
      <w:r>
        <w:rPr>
          <w:rFonts w:ascii="Times New Roman" w:hAnsi="Times New Roman" w:cs="Times New Roman"/>
        </w:rPr>
        <w:tab/>
      </w:r>
      <w:r w:rsidR="001E6E06">
        <w:rPr>
          <w:rFonts w:ascii="Times New Roman" w:hAnsi="Times New Roman" w:cs="Times New Roman"/>
        </w:rPr>
        <w:t>The Meanings and Limits of the American Revolution</w:t>
      </w:r>
    </w:p>
    <w:p w14:paraId="2D9982E4" w14:textId="77777777" w:rsidR="00761EEC" w:rsidRDefault="00761EEC" w:rsidP="008905A1">
      <w:pPr>
        <w:rPr>
          <w:rFonts w:ascii="Times New Roman" w:hAnsi="Times New Roman" w:cs="Times New Roman"/>
        </w:rPr>
      </w:pPr>
    </w:p>
    <w:p w14:paraId="1365B98D" w14:textId="40460493" w:rsidR="00761EEC" w:rsidRDefault="00761EEC" w:rsidP="008905A1">
      <w:pPr>
        <w:rPr>
          <w:rFonts w:ascii="Times New Roman" w:hAnsi="Times New Roman" w:cs="Times New Roman"/>
        </w:rPr>
      </w:pPr>
      <w:r>
        <w:rPr>
          <w:rFonts w:ascii="Times New Roman" w:hAnsi="Times New Roman" w:cs="Times New Roman"/>
        </w:rPr>
        <w:t>Week 8:</w:t>
      </w:r>
      <w:r>
        <w:rPr>
          <w:rFonts w:ascii="Times New Roman" w:hAnsi="Times New Roman" w:cs="Times New Roman"/>
        </w:rPr>
        <w:tab/>
        <w:t>9/2</w:t>
      </w:r>
      <w:r w:rsidR="0004475C">
        <w:rPr>
          <w:rFonts w:ascii="Times New Roman" w:hAnsi="Times New Roman" w:cs="Times New Roman"/>
        </w:rPr>
        <w:t>8</w:t>
      </w:r>
      <w:r>
        <w:rPr>
          <w:rFonts w:ascii="Times New Roman" w:hAnsi="Times New Roman" w:cs="Times New Roman"/>
        </w:rPr>
        <w:tab/>
      </w:r>
      <w:r w:rsidR="001E6E06">
        <w:rPr>
          <w:rFonts w:ascii="Times New Roman" w:hAnsi="Times New Roman" w:cs="Times New Roman"/>
          <w:b/>
          <w:bCs/>
        </w:rPr>
        <w:t>Primary Source Assessment #2</w:t>
      </w:r>
    </w:p>
    <w:p w14:paraId="6A3B747B" w14:textId="6568BC46" w:rsidR="00761EEC" w:rsidRDefault="00761EEC"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04475C">
        <w:rPr>
          <w:rFonts w:ascii="Times New Roman" w:hAnsi="Times New Roman" w:cs="Times New Roman"/>
        </w:rPr>
        <w:t>9/30</w:t>
      </w:r>
      <w:r w:rsidR="0004475C">
        <w:rPr>
          <w:rFonts w:ascii="Times New Roman" w:hAnsi="Times New Roman" w:cs="Times New Roman"/>
        </w:rPr>
        <w:tab/>
      </w:r>
      <w:r w:rsidR="001E6E06">
        <w:rPr>
          <w:rFonts w:ascii="Times New Roman" w:hAnsi="Times New Roman" w:cs="Times New Roman"/>
        </w:rPr>
        <w:t>The Articles of Confederation and the Problem of Republican Gov’t</w:t>
      </w:r>
    </w:p>
    <w:p w14:paraId="7CCEDE1F" w14:textId="3554B6FA" w:rsidR="0004475C" w:rsidRPr="0004475C" w:rsidRDefault="00761EEC"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w:t>
      </w:r>
      <w:r w:rsidR="0004475C">
        <w:rPr>
          <w:rFonts w:ascii="Times New Roman" w:hAnsi="Times New Roman" w:cs="Times New Roman"/>
        </w:rPr>
        <w:t>2</w:t>
      </w:r>
      <w:r w:rsidR="0004475C">
        <w:rPr>
          <w:rFonts w:ascii="Times New Roman" w:hAnsi="Times New Roman" w:cs="Times New Roman"/>
        </w:rPr>
        <w:tab/>
      </w:r>
      <w:r w:rsidR="001E6E06">
        <w:rPr>
          <w:rFonts w:ascii="Times New Roman" w:hAnsi="Times New Roman" w:cs="Times New Roman"/>
        </w:rPr>
        <w:t>The Constitution &amp; Ratification</w:t>
      </w:r>
    </w:p>
    <w:p w14:paraId="2BB8998C" w14:textId="77777777" w:rsidR="00761EEC" w:rsidRDefault="00761EEC" w:rsidP="008905A1">
      <w:pPr>
        <w:rPr>
          <w:rFonts w:ascii="Times New Roman" w:hAnsi="Times New Roman" w:cs="Times New Roman"/>
          <w:b/>
          <w:bCs/>
        </w:rPr>
      </w:pPr>
    </w:p>
    <w:p w14:paraId="2ACD13A5" w14:textId="77777777" w:rsidR="00040EEF" w:rsidRDefault="00040EEF" w:rsidP="008905A1">
      <w:pPr>
        <w:rPr>
          <w:rFonts w:ascii="Times New Roman" w:hAnsi="Times New Roman" w:cs="Times New Roman"/>
          <w:b/>
          <w:bCs/>
        </w:rPr>
      </w:pPr>
    </w:p>
    <w:p w14:paraId="3A522078" w14:textId="77777777" w:rsidR="00040EEF" w:rsidRDefault="00040EEF" w:rsidP="008905A1">
      <w:pPr>
        <w:rPr>
          <w:rFonts w:ascii="Times New Roman" w:hAnsi="Times New Roman" w:cs="Times New Roman"/>
          <w:b/>
          <w:bCs/>
        </w:rPr>
      </w:pPr>
    </w:p>
    <w:p w14:paraId="51BCDB04" w14:textId="77777777" w:rsidR="00040EEF" w:rsidRDefault="00040EEF" w:rsidP="008905A1">
      <w:pPr>
        <w:rPr>
          <w:rFonts w:ascii="Times New Roman" w:hAnsi="Times New Roman" w:cs="Times New Roman"/>
          <w:b/>
          <w:bCs/>
        </w:rPr>
      </w:pPr>
    </w:p>
    <w:p w14:paraId="2798BA2A" w14:textId="77777777" w:rsidR="001E6E06" w:rsidRDefault="00761EEC" w:rsidP="008905A1">
      <w:pPr>
        <w:rPr>
          <w:rFonts w:ascii="Times New Roman" w:hAnsi="Times New Roman" w:cs="Times New Roman"/>
          <w:b/>
          <w:bCs/>
        </w:rPr>
      </w:pPr>
      <w:r>
        <w:rPr>
          <w:rFonts w:ascii="Times New Roman" w:hAnsi="Times New Roman" w:cs="Times New Roman"/>
        </w:rPr>
        <w:lastRenderedPageBreak/>
        <w:t>Week 9:</w:t>
      </w:r>
      <w:r>
        <w:rPr>
          <w:rFonts w:ascii="Times New Roman" w:hAnsi="Times New Roman" w:cs="Times New Roman"/>
        </w:rPr>
        <w:tab/>
        <w:t>10/</w:t>
      </w:r>
      <w:r w:rsidR="0004475C">
        <w:rPr>
          <w:rFonts w:ascii="Times New Roman" w:hAnsi="Times New Roman" w:cs="Times New Roman"/>
        </w:rPr>
        <w:t>5</w:t>
      </w:r>
      <w:r>
        <w:rPr>
          <w:rFonts w:ascii="Times New Roman" w:hAnsi="Times New Roman" w:cs="Times New Roman"/>
        </w:rPr>
        <w:tab/>
      </w:r>
      <w:r w:rsidR="001E6E06">
        <w:rPr>
          <w:rFonts w:ascii="Times New Roman" w:hAnsi="Times New Roman" w:cs="Times New Roman"/>
          <w:b/>
          <w:bCs/>
        </w:rPr>
        <w:t>Secondary Source/ Student Led Discussion #2</w:t>
      </w:r>
    </w:p>
    <w:p w14:paraId="3CE36B53" w14:textId="4EBB3B45" w:rsidR="00761EEC" w:rsidRDefault="001E6E06" w:rsidP="008905A1">
      <w:pPr>
        <w:ind w:left="1800"/>
        <w:rPr>
          <w:rFonts w:ascii="Times New Roman" w:hAnsi="Times New Roman" w:cs="Times New Roman"/>
        </w:rPr>
      </w:pPr>
      <w:r>
        <w:rPr>
          <w:rFonts w:ascii="Times New Roman" w:hAnsi="Times New Roman" w:cs="Times New Roman"/>
        </w:rPr>
        <w:t>“Did Democracy Cause the Recession that Led to the Constitution?” by Woody Holton</w:t>
      </w:r>
    </w:p>
    <w:p w14:paraId="1011B901" w14:textId="71730605" w:rsidR="00761EEC" w:rsidRDefault="00761EEC"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w:t>
      </w:r>
      <w:r w:rsidR="0004475C">
        <w:rPr>
          <w:rFonts w:ascii="Times New Roman" w:hAnsi="Times New Roman" w:cs="Times New Roman"/>
        </w:rPr>
        <w:t>7</w:t>
      </w:r>
      <w:r w:rsidR="0004475C">
        <w:rPr>
          <w:rFonts w:ascii="Times New Roman" w:hAnsi="Times New Roman" w:cs="Times New Roman"/>
        </w:rPr>
        <w:tab/>
      </w:r>
      <w:r w:rsidR="001E6E06">
        <w:rPr>
          <w:rFonts w:ascii="Times New Roman" w:hAnsi="Times New Roman" w:cs="Times New Roman"/>
        </w:rPr>
        <w:t>The New Republic</w:t>
      </w:r>
    </w:p>
    <w:p w14:paraId="133A0BF3" w14:textId="01DDDD32" w:rsidR="00761EEC" w:rsidRDefault="00761EEC"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10/10</w:t>
      </w:r>
      <w:r>
        <w:rPr>
          <w:rFonts w:ascii="Times New Roman" w:hAnsi="Times New Roman" w:cs="Times New Roman"/>
        </w:rPr>
        <w:tab/>
      </w:r>
      <w:r w:rsidR="001E6E06">
        <w:rPr>
          <w:rFonts w:ascii="Times New Roman" w:hAnsi="Times New Roman" w:cs="Times New Roman"/>
        </w:rPr>
        <w:t>The 1790s</w:t>
      </w:r>
    </w:p>
    <w:p w14:paraId="523A8903" w14:textId="77777777" w:rsidR="00A1603B" w:rsidRDefault="00A1603B" w:rsidP="008905A1">
      <w:pPr>
        <w:rPr>
          <w:rFonts w:ascii="Times New Roman" w:hAnsi="Times New Roman" w:cs="Times New Roman"/>
        </w:rPr>
      </w:pPr>
    </w:p>
    <w:p w14:paraId="68C06E1A" w14:textId="538B1B3B" w:rsidR="00A1603B" w:rsidRPr="0004475C" w:rsidRDefault="00A1603B" w:rsidP="008905A1">
      <w:pPr>
        <w:rPr>
          <w:rFonts w:ascii="Times New Roman" w:hAnsi="Times New Roman" w:cs="Times New Roman"/>
          <w:b/>
          <w:bCs/>
        </w:rPr>
      </w:pPr>
      <w:r>
        <w:rPr>
          <w:rFonts w:ascii="Times New Roman" w:hAnsi="Times New Roman" w:cs="Times New Roman"/>
        </w:rPr>
        <w:t>Week 10:</w:t>
      </w:r>
      <w:r>
        <w:rPr>
          <w:rFonts w:ascii="Times New Roman" w:hAnsi="Times New Roman" w:cs="Times New Roman"/>
        </w:rPr>
        <w:tab/>
        <w:t>10/1</w:t>
      </w:r>
      <w:r w:rsidR="0004475C">
        <w:rPr>
          <w:rFonts w:ascii="Times New Roman" w:hAnsi="Times New Roman" w:cs="Times New Roman"/>
        </w:rPr>
        <w:t>9</w:t>
      </w:r>
      <w:r>
        <w:rPr>
          <w:rFonts w:ascii="Times New Roman" w:hAnsi="Times New Roman" w:cs="Times New Roman"/>
        </w:rPr>
        <w:tab/>
      </w:r>
      <w:r w:rsidR="0004475C">
        <w:rPr>
          <w:rFonts w:ascii="Times New Roman" w:hAnsi="Times New Roman" w:cs="Times New Roman"/>
          <w:b/>
          <w:bCs/>
        </w:rPr>
        <w:t>Group Discussion #3: Hamilton vs. Jefferson</w:t>
      </w:r>
    </w:p>
    <w:p w14:paraId="60BCC669" w14:textId="0CA98E5D"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w:t>
      </w:r>
      <w:r w:rsidR="0004475C">
        <w:rPr>
          <w:rFonts w:ascii="Times New Roman" w:hAnsi="Times New Roman" w:cs="Times New Roman"/>
        </w:rPr>
        <w:t>21</w:t>
      </w:r>
      <w:r>
        <w:rPr>
          <w:rFonts w:ascii="Times New Roman" w:hAnsi="Times New Roman" w:cs="Times New Roman"/>
        </w:rPr>
        <w:tab/>
      </w:r>
      <w:r w:rsidR="0004475C">
        <w:rPr>
          <w:rFonts w:ascii="Times New Roman" w:hAnsi="Times New Roman" w:cs="Times New Roman"/>
        </w:rPr>
        <w:t>PSAT (?): No Class</w:t>
      </w:r>
    </w:p>
    <w:p w14:paraId="5275D02B" w14:textId="70EA3804"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w:t>
      </w:r>
      <w:r w:rsidR="0004475C">
        <w:rPr>
          <w:rFonts w:ascii="Times New Roman" w:hAnsi="Times New Roman" w:cs="Times New Roman"/>
        </w:rPr>
        <w:t>23</w:t>
      </w:r>
      <w:r w:rsidR="0004475C">
        <w:rPr>
          <w:rFonts w:ascii="Times New Roman" w:hAnsi="Times New Roman" w:cs="Times New Roman"/>
        </w:rPr>
        <w:tab/>
      </w:r>
      <w:r w:rsidR="001E6E06">
        <w:rPr>
          <w:rFonts w:ascii="Times New Roman" w:hAnsi="Times New Roman" w:cs="Times New Roman"/>
        </w:rPr>
        <w:t>Jeffersonian America</w:t>
      </w:r>
    </w:p>
    <w:p w14:paraId="042DCC98" w14:textId="77777777" w:rsidR="00A1603B" w:rsidRDefault="00A1603B" w:rsidP="008905A1">
      <w:pPr>
        <w:rPr>
          <w:rFonts w:ascii="Times New Roman" w:hAnsi="Times New Roman" w:cs="Times New Roman"/>
        </w:rPr>
      </w:pPr>
    </w:p>
    <w:p w14:paraId="05C68734" w14:textId="7967B748" w:rsidR="00A1603B" w:rsidRPr="0004475C" w:rsidRDefault="00A1603B" w:rsidP="008905A1">
      <w:pPr>
        <w:rPr>
          <w:rFonts w:ascii="Times New Roman" w:hAnsi="Times New Roman" w:cs="Times New Roman"/>
          <w:b/>
          <w:bCs/>
        </w:rPr>
      </w:pPr>
      <w:r>
        <w:rPr>
          <w:rFonts w:ascii="Times New Roman" w:hAnsi="Times New Roman" w:cs="Times New Roman"/>
        </w:rPr>
        <w:t>Week 11:</w:t>
      </w:r>
      <w:r>
        <w:rPr>
          <w:rFonts w:ascii="Times New Roman" w:hAnsi="Times New Roman" w:cs="Times New Roman"/>
        </w:rPr>
        <w:tab/>
        <w:t>10/2</w:t>
      </w:r>
      <w:r w:rsidR="0004475C">
        <w:rPr>
          <w:rFonts w:ascii="Times New Roman" w:hAnsi="Times New Roman" w:cs="Times New Roman"/>
        </w:rPr>
        <w:t>6</w:t>
      </w:r>
      <w:r>
        <w:rPr>
          <w:rFonts w:ascii="Times New Roman" w:hAnsi="Times New Roman" w:cs="Times New Roman"/>
        </w:rPr>
        <w:tab/>
      </w:r>
      <w:r w:rsidR="0004475C">
        <w:rPr>
          <w:rFonts w:ascii="Times New Roman" w:hAnsi="Times New Roman" w:cs="Times New Roman"/>
          <w:b/>
          <w:bCs/>
        </w:rPr>
        <w:t>Primary Source Assessment #3</w:t>
      </w:r>
    </w:p>
    <w:p w14:paraId="7DA00885" w14:textId="0F3521A4"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10/2</w:t>
      </w:r>
      <w:r w:rsidR="0004475C">
        <w:rPr>
          <w:rFonts w:ascii="Times New Roman" w:hAnsi="Times New Roman" w:cs="Times New Roman"/>
        </w:rPr>
        <w:t>8</w:t>
      </w:r>
      <w:r w:rsidR="0004475C">
        <w:rPr>
          <w:rFonts w:ascii="Times New Roman" w:hAnsi="Times New Roman" w:cs="Times New Roman"/>
        </w:rPr>
        <w:tab/>
        <w:t>Market Revolution &amp; Social Change</w:t>
      </w:r>
    </w:p>
    <w:p w14:paraId="6B938994" w14:textId="43588980"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10/</w:t>
      </w:r>
      <w:r w:rsidR="0004475C">
        <w:rPr>
          <w:rFonts w:ascii="Times New Roman" w:hAnsi="Times New Roman" w:cs="Times New Roman"/>
        </w:rPr>
        <w:t>30</w:t>
      </w:r>
      <w:r w:rsidR="0004475C">
        <w:rPr>
          <w:rFonts w:ascii="Times New Roman" w:hAnsi="Times New Roman" w:cs="Times New Roman"/>
        </w:rPr>
        <w:tab/>
        <w:t>Jacksonian Democracy</w:t>
      </w:r>
    </w:p>
    <w:p w14:paraId="6BFA8B17" w14:textId="77777777" w:rsidR="00A1603B" w:rsidRDefault="00A1603B" w:rsidP="008905A1">
      <w:pPr>
        <w:rPr>
          <w:rFonts w:ascii="Times New Roman" w:hAnsi="Times New Roman" w:cs="Times New Roman"/>
        </w:rPr>
      </w:pPr>
    </w:p>
    <w:p w14:paraId="5572174D" w14:textId="686F5231" w:rsidR="00A1603B" w:rsidRDefault="00A1603B" w:rsidP="008905A1">
      <w:pPr>
        <w:rPr>
          <w:rFonts w:ascii="Times New Roman" w:hAnsi="Times New Roman" w:cs="Times New Roman"/>
          <w:b/>
          <w:bCs/>
        </w:rPr>
      </w:pPr>
      <w:r>
        <w:rPr>
          <w:rFonts w:ascii="Times New Roman" w:hAnsi="Times New Roman" w:cs="Times New Roman"/>
        </w:rPr>
        <w:t>Week 12:</w:t>
      </w:r>
      <w:r>
        <w:rPr>
          <w:rFonts w:ascii="Times New Roman" w:hAnsi="Times New Roman" w:cs="Times New Roman"/>
        </w:rPr>
        <w:tab/>
        <w:t>1</w:t>
      </w:r>
      <w:r w:rsidR="0004475C">
        <w:rPr>
          <w:rFonts w:ascii="Times New Roman" w:hAnsi="Times New Roman" w:cs="Times New Roman"/>
        </w:rPr>
        <w:t>1/2</w:t>
      </w:r>
      <w:r w:rsidR="0004475C">
        <w:rPr>
          <w:rFonts w:ascii="Times New Roman" w:hAnsi="Times New Roman" w:cs="Times New Roman"/>
        </w:rPr>
        <w:tab/>
      </w:r>
      <w:r w:rsidR="0004475C">
        <w:rPr>
          <w:rFonts w:ascii="Times New Roman" w:hAnsi="Times New Roman" w:cs="Times New Roman"/>
          <w:b/>
          <w:bCs/>
        </w:rPr>
        <w:t>Secondary Source/Student Led Discussion #3</w:t>
      </w:r>
    </w:p>
    <w:p w14:paraId="4FEBBAA5" w14:textId="245F0873" w:rsidR="0004475C" w:rsidRPr="0004475C" w:rsidRDefault="0004475C" w:rsidP="008905A1">
      <w:pPr>
        <w:ind w:left="1800"/>
        <w:rPr>
          <w:rFonts w:ascii="Times New Roman" w:hAnsi="Times New Roman" w:cs="Times New Roman"/>
        </w:rPr>
      </w:pPr>
      <w:r>
        <w:rPr>
          <w:rFonts w:ascii="Times New Roman" w:hAnsi="Times New Roman" w:cs="Times New Roman"/>
        </w:rPr>
        <w:t>“Creeks, Federalists, and the Idea of Coexistence in the Early Republic” by Kevin Kokomoor</w:t>
      </w:r>
    </w:p>
    <w:p w14:paraId="27A29BD9" w14:textId="63C81E00"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w:t>
      </w:r>
      <w:r w:rsidR="0004475C">
        <w:rPr>
          <w:rFonts w:ascii="Times New Roman" w:hAnsi="Times New Roman" w:cs="Times New Roman"/>
        </w:rPr>
        <w:t>1/4</w:t>
      </w:r>
      <w:r w:rsidR="0004475C">
        <w:rPr>
          <w:rFonts w:ascii="Times New Roman" w:hAnsi="Times New Roman" w:cs="Times New Roman"/>
        </w:rPr>
        <w:tab/>
        <w:t>Indian Removal &amp; Native Resistance</w:t>
      </w:r>
    </w:p>
    <w:p w14:paraId="53D3C944" w14:textId="7C477857"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w:t>
      </w:r>
      <w:r w:rsidR="0004475C">
        <w:rPr>
          <w:rFonts w:ascii="Times New Roman" w:hAnsi="Times New Roman" w:cs="Times New Roman"/>
        </w:rPr>
        <w:t>1/6</w:t>
      </w:r>
      <w:r w:rsidR="0004475C">
        <w:rPr>
          <w:rFonts w:ascii="Times New Roman" w:hAnsi="Times New Roman" w:cs="Times New Roman"/>
        </w:rPr>
        <w:tab/>
        <w:t>Slavery &amp; the Cotton Kingdom</w:t>
      </w:r>
    </w:p>
    <w:p w14:paraId="081443FA" w14:textId="77777777" w:rsidR="00A1603B" w:rsidRDefault="00A1603B" w:rsidP="008905A1">
      <w:pPr>
        <w:rPr>
          <w:rFonts w:ascii="Times New Roman" w:hAnsi="Times New Roman" w:cs="Times New Roman"/>
        </w:rPr>
      </w:pPr>
    </w:p>
    <w:p w14:paraId="37DEDE70" w14:textId="4A76EAC2" w:rsidR="00A1603B" w:rsidRPr="0004475C" w:rsidRDefault="00A1603B" w:rsidP="008905A1">
      <w:pPr>
        <w:rPr>
          <w:rFonts w:ascii="Times New Roman" w:hAnsi="Times New Roman" w:cs="Times New Roman"/>
          <w:b/>
          <w:bCs/>
        </w:rPr>
      </w:pPr>
      <w:r>
        <w:rPr>
          <w:rFonts w:ascii="Times New Roman" w:hAnsi="Times New Roman" w:cs="Times New Roman"/>
        </w:rPr>
        <w:t>Week 13:</w:t>
      </w:r>
      <w:r>
        <w:rPr>
          <w:rFonts w:ascii="Times New Roman" w:hAnsi="Times New Roman" w:cs="Times New Roman"/>
        </w:rPr>
        <w:tab/>
        <w:t>11/</w:t>
      </w:r>
      <w:r w:rsidR="0004475C">
        <w:rPr>
          <w:rFonts w:ascii="Times New Roman" w:hAnsi="Times New Roman" w:cs="Times New Roman"/>
        </w:rPr>
        <w:t>9</w:t>
      </w:r>
      <w:r w:rsidR="0004475C">
        <w:rPr>
          <w:rFonts w:ascii="Times New Roman" w:hAnsi="Times New Roman" w:cs="Times New Roman"/>
        </w:rPr>
        <w:tab/>
      </w:r>
      <w:r w:rsidR="0004475C">
        <w:rPr>
          <w:rFonts w:ascii="Times New Roman" w:hAnsi="Times New Roman" w:cs="Times New Roman"/>
          <w:b/>
          <w:bCs/>
        </w:rPr>
        <w:t>Group Discussion #4: The Louisiana Purchase</w:t>
      </w:r>
    </w:p>
    <w:p w14:paraId="63A386E0" w14:textId="7781D96B"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11/</w:t>
      </w:r>
      <w:r w:rsidR="0004475C">
        <w:rPr>
          <w:rFonts w:ascii="Times New Roman" w:hAnsi="Times New Roman" w:cs="Times New Roman"/>
        </w:rPr>
        <w:t>11</w:t>
      </w:r>
      <w:r>
        <w:rPr>
          <w:rFonts w:ascii="Times New Roman" w:hAnsi="Times New Roman" w:cs="Times New Roman"/>
        </w:rPr>
        <w:tab/>
      </w:r>
      <w:r w:rsidR="0004475C">
        <w:rPr>
          <w:rFonts w:ascii="Times New Roman" w:hAnsi="Times New Roman" w:cs="Times New Roman"/>
        </w:rPr>
        <w:t>The Antebellum North</w:t>
      </w:r>
    </w:p>
    <w:p w14:paraId="7B4AEB7E" w14:textId="58B7BEE8"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11/</w:t>
      </w:r>
      <w:r w:rsidR="0004475C">
        <w:rPr>
          <w:rFonts w:ascii="Times New Roman" w:hAnsi="Times New Roman" w:cs="Times New Roman"/>
        </w:rPr>
        <w:t>13</w:t>
      </w:r>
      <w:r w:rsidR="0004475C">
        <w:rPr>
          <w:rFonts w:ascii="Times New Roman" w:hAnsi="Times New Roman" w:cs="Times New Roman"/>
        </w:rPr>
        <w:tab/>
        <w:t>Religion, Reform, &amp; Social Movements</w:t>
      </w:r>
    </w:p>
    <w:p w14:paraId="6E978801" w14:textId="77777777" w:rsidR="00A1603B" w:rsidRDefault="00A1603B" w:rsidP="008905A1">
      <w:pPr>
        <w:rPr>
          <w:rFonts w:ascii="Times New Roman" w:hAnsi="Times New Roman" w:cs="Times New Roman"/>
        </w:rPr>
      </w:pPr>
    </w:p>
    <w:p w14:paraId="0C1AC304" w14:textId="23FE70B7" w:rsidR="00A1603B" w:rsidRPr="0004475C" w:rsidRDefault="00A1603B" w:rsidP="008905A1">
      <w:pPr>
        <w:rPr>
          <w:rFonts w:ascii="Times New Roman" w:hAnsi="Times New Roman" w:cs="Times New Roman"/>
          <w:b/>
          <w:bCs/>
        </w:rPr>
      </w:pPr>
      <w:r>
        <w:rPr>
          <w:rFonts w:ascii="Times New Roman" w:hAnsi="Times New Roman" w:cs="Times New Roman"/>
        </w:rPr>
        <w:t>Week 14:</w:t>
      </w:r>
      <w:r>
        <w:rPr>
          <w:rFonts w:ascii="Times New Roman" w:hAnsi="Times New Roman" w:cs="Times New Roman"/>
        </w:rPr>
        <w:tab/>
        <w:t>11/</w:t>
      </w:r>
      <w:r w:rsidR="0004475C">
        <w:rPr>
          <w:rFonts w:ascii="Times New Roman" w:hAnsi="Times New Roman" w:cs="Times New Roman"/>
        </w:rPr>
        <w:t>16</w:t>
      </w:r>
      <w:r w:rsidR="0004475C">
        <w:rPr>
          <w:rFonts w:ascii="Times New Roman" w:hAnsi="Times New Roman" w:cs="Times New Roman"/>
        </w:rPr>
        <w:tab/>
      </w:r>
      <w:r w:rsidR="0004475C">
        <w:rPr>
          <w:rFonts w:ascii="Times New Roman" w:hAnsi="Times New Roman" w:cs="Times New Roman"/>
          <w:b/>
          <w:bCs/>
        </w:rPr>
        <w:t>Primary Source Assessment #4</w:t>
      </w:r>
    </w:p>
    <w:p w14:paraId="52B8C128" w14:textId="298B938F"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11/1</w:t>
      </w:r>
      <w:r w:rsidR="0004475C">
        <w:rPr>
          <w:rFonts w:ascii="Times New Roman" w:hAnsi="Times New Roman" w:cs="Times New Roman"/>
        </w:rPr>
        <w:t>8</w:t>
      </w:r>
      <w:r w:rsidR="0004475C">
        <w:rPr>
          <w:rFonts w:ascii="Times New Roman" w:hAnsi="Times New Roman" w:cs="Times New Roman"/>
        </w:rPr>
        <w:tab/>
        <w:t>Abolitionism, Race, and the Politics of Slavery</w:t>
      </w:r>
    </w:p>
    <w:p w14:paraId="0D4945CA" w14:textId="5D4C05BF" w:rsidR="00A1603B" w:rsidRDefault="00A1603B"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11/</w:t>
      </w:r>
      <w:r w:rsidR="0004475C">
        <w:rPr>
          <w:rFonts w:ascii="Times New Roman" w:hAnsi="Times New Roman" w:cs="Times New Roman"/>
        </w:rPr>
        <w:t>20</w:t>
      </w:r>
      <w:r w:rsidR="0004475C">
        <w:rPr>
          <w:rFonts w:ascii="Times New Roman" w:hAnsi="Times New Roman" w:cs="Times New Roman"/>
        </w:rPr>
        <w:tab/>
        <w:t>Manifest Destiny &amp; the Mexican-American War</w:t>
      </w:r>
    </w:p>
    <w:p w14:paraId="382AE55A" w14:textId="77777777" w:rsidR="00A1603B" w:rsidRDefault="00A1603B" w:rsidP="008905A1">
      <w:pPr>
        <w:rPr>
          <w:rFonts w:ascii="Times New Roman" w:hAnsi="Times New Roman" w:cs="Times New Roman"/>
          <w:b/>
          <w:bCs/>
        </w:rPr>
      </w:pPr>
    </w:p>
    <w:p w14:paraId="79C2C0A2" w14:textId="282A14E6" w:rsidR="00A1603B" w:rsidRDefault="00A1603B" w:rsidP="008905A1">
      <w:pPr>
        <w:rPr>
          <w:rFonts w:ascii="Times New Roman" w:hAnsi="Times New Roman" w:cs="Times New Roman"/>
          <w:b/>
          <w:bCs/>
        </w:rPr>
      </w:pPr>
      <w:r>
        <w:rPr>
          <w:rFonts w:ascii="Times New Roman" w:hAnsi="Times New Roman" w:cs="Times New Roman"/>
        </w:rPr>
        <w:t>Week 15:</w:t>
      </w:r>
      <w:r>
        <w:rPr>
          <w:rFonts w:ascii="Times New Roman" w:hAnsi="Times New Roman" w:cs="Times New Roman"/>
        </w:rPr>
        <w:tab/>
        <w:t>11/</w:t>
      </w:r>
      <w:r w:rsidR="0004475C">
        <w:rPr>
          <w:rFonts w:ascii="Times New Roman" w:hAnsi="Times New Roman" w:cs="Times New Roman"/>
        </w:rPr>
        <w:t>23</w:t>
      </w:r>
      <w:r w:rsidR="0004475C">
        <w:rPr>
          <w:rFonts w:ascii="Times New Roman" w:hAnsi="Times New Roman" w:cs="Times New Roman"/>
        </w:rPr>
        <w:tab/>
      </w:r>
      <w:r w:rsidR="0004475C">
        <w:rPr>
          <w:rFonts w:ascii="Times New Roman" w:hAnsi="Times New Roman" w:cs="Times New Roman"/>
          <w:b/>
          <w:bCs/>
        </w:rPr>
        <w:t>Secondary Source/Student Led Discussion #4</w:t>
      </w:r>
    </w:p>
    <w:p w14:paraId="06BE59C4" w14:textId="0ADBB640" w:rsidR="0004475C" w:rsidRPr="0004475C" w:rsidRDefault="0004475C" w:rsidP="008905A1">
      <w:pPr>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“The Legacy of Indian Removal” by Theda Perdue</w:t>
      </w:r>
    </w:p>
    <w:p w14:paraId="37595CA5" w14:textId="39B35D01"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11/</w:t>
      </w:r>
      <w:r w:rsidR="0004475C">
        <w:rPr>
          <w:rFonts w:ascii="Times New Roman" w:hAnsi="Times New Roman" w:cs="Times New Roman"/>
        </w:rPr>
        <w:t>25</w:t>
      </w:r>
      <w:r w:rsidR="0004475C">
        <w:rPr>
          <w:rFonts w:ascii="Times New Roman" w:hAnsi="Times New Roman" w:cs="Times New Roman"/>
        </w:rPr>
        <w:tab/>
        <w:t>Extended: No Class</w:t>
      </w:r>
    </w:p>
    <w:p w14:paraId="2932FCC7" w14:textId="5057F609"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11/2</w:t>
      </w:r>
      <w:r w:rsidR="0004475C">
        <w:rPr>
          <w:rFonts w:ascii="Times New Roman" w:hAnsi="Times New Roman" w:cs="Times New Roman"/>
        </w:rPr>
        <w:t>7</w:t>
      </w:r>
      <w:r w:rsidR="0004475C">
        <w:rPr>
          <w:rFonts w:ascii="Times New Roman" w:hAnsi="Times New Roman" w:cs="Times New Roman"/>
        </w:rPr>
        <w:tab/>
        <w:t>Extended: No Class</w:t>
      </w:r>
    </w:p>
    <w:p w14:paraId="60796A60" w14:textId="77777777" w:rsidR="00A1603B" w:rsidRDefault="00A1603B" w:rsidP="008905A1">
      <w:pPr>
        <w:rPr>
          <w:rFonts w:ascii="Times New Roman" w:hAnsi="Times New Roman" w:cs="Times New Roman"/>
        </w:rPr>
      </w:pPr>
    </w:p>
    <w:p w14:paraId="78FE1377" w14:textId="47527274" w:rsidR="00A1603B" w:rsidRPr="0004475C" w:rsidRDefault="00A1603B" w:rsidP="008905A1">
      <w:pPr>
        <w:rPr>
          <w:rFonts w:ascii="Times New Roman" w:hAnsi="Times New Roman" w:cs="Times New Roman"/>
          <w:b/>
          <w:bCs/>
        </w:rPr>
      </w:pPr>
      <w:r>
        <w:rPr>
          <w:rFonts w:ascii="Times New Roman" w:hAnsi="Times New Roman" w:cs="Times New Roman"/>
        </w:rPr>
        <w:t>Week 16:</w:t>
      </w:r>
      <w:r>
        <w:rPr>
          <w:rFonts w:ascii="Times New Roman" w:hAnsi="Times New Roman" w:cs="Times New Roman"/>
        </w:rPr>
        <w:tab/>
      </w:r>
      <w:r w:rsidR="0004475C">
        <w:rPr>
          <w:rFonts w:ascii="Times New Roman" w:hAnsi="Times New Roman" w:cs="Times New Roman"/>
        </w:rPr>
        <w:t>11/30</w:t>
      </w:r>
      <w:r w:rsidR="0004475C">
        <w:rPr>
          <w:rFonts w:ascii="Times New Roman" w:hAnsi="Times New Roman" w:cs="Times New Roman"/>
        </w:rPr>
        <w:tab/>
      </w:r>
      <w:r w:rsidR="0004475C">
        <w:rPr>
          <w:rFonts w:ascii="Times New Roman" w:hAnsi="Times New Roman" w:cs="Times New Roman"/>
          <w:b/>
          <w:bCs/>
        </w:rPr>
        <w:t>Group Discussion #5: Fort Sumter</w:t>
      </w:r>
    </w:p>
    <w:p w14:paraId="19668ED9" w14:textId="1D9F8D48"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12/</w:t>
      </w:r>
      <w:r w:rsidR="0004475C">
        <w:rPr>
          <w:rFonts w:ascii="Times New Roman" w:hAnsi="Times New Roman" w:cs="Times New Roman"/>
        </w:rPr>
        <w:t>2</w:t>
      </w:r>
      <w:r w:rsidR="0004475C">
        <w:rPr>
          <w:rFonts w:ascii="Times New Roman" w:hAnsi="Times New Roman" w:cs="Times New Roman"/>
        </w:rPr>
        <w:tab/>
        <w:t>The Sectional Crisis</w:t>
      </w:r>
    </w:p>
    <w:p w14:paraId="593200D2" w14:textId="32FE4F78" w:rsidR="00A1603B"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12/</w:t>
      </w:r>
      <w:r w:rsidR="0004475C">
        <w:rPr>
          <w:rFonts w:ascii="Times New Roman" w:hAnsi="Times New Roman" w:cs="Times New Roman"/>
        </w:rPr>
        <w:t>4</w:t>
      </w:r>
      <w:r w:rsidR="0004475C">
        <w:rPr>
          <w:rFonts w:ascii="Times New Roman" w:hAnsi="Times New Roman" w:cs="Times New Roman"/>
        </w:rPr>
        <w:tab/>
        <w:t>Secession &amp; the Civil War</w:t>
      </w:r>
    </w:p>
    <w:p w14:paraId="01FC123C" w14:textId="77777777" w:rsidR="00A1603B" w:rsidRDefault="00A1603B" w:rsidP="008905A1">
      <w:pPr>
        <w:rPr>
          <w:rFonts w:ascii="Times New Roman" w:hAnsi="Times New Roman" w:cs="Times New Roman"/>
        </w:rPr>
      </w:pPr>
    </w:p>
    <w:p w14:paraId="3D43D2C5" w14:textId="4152FA00" w:rsidR="00A1603B" w:rsidRPr="0004475C" w:rsidRDefault="00A1603B" w:rsidP="008905A1">
      <w:pPr>
        <w:rPr>
          <w:rFonts w:ascii="Times New Roman" w:hAnsi="Times New Roman" w:cs="Times New Roman"/>
        </w:rPr>
      </w:pPr>
      <w:r>
        <w:rPr>
          <w:rFonts w:ascii="Times New Roman" w:hAnsi="Times New Roman" w:cs="Times New Roman"/>
        </w:rPr>
        <w:t>Week 17:</w:t>
      </w:r>
      <w:r>
        <w:rPr>
          <w:rFonts w:ascii="Times New Roman" w:hAnsi="Times New Roman" w:cs="Times New Roman"/>
        </w:rPr>
        <w:tab/>
        <w:t>12/</w:t>
      </w:r>
      <w:r w:rsidR="0004475C">
        <w:rPr>
          <w:rFonts w:ascii="Times New Roman" w:hAnsi="Times New Roman" w:cs="Times New Roman"/>
        </w:rPr>
        <w:t>7</w:t>
      </w:r>
      <w:r w:rsidR="0004475C">
        <w:rPr>
          <w:rFonts w:ascii="Times New Roman" w:hAnsi="Times New Roman" w:cs="Times New Roman"/>
        </w:rPr>
        <w:tab/>
        <w:t>The Civil War, 1863-1865</w:t>
      </w:r>
    </w:p>
    <w:p w14:paraId="68879808" w14:textId="6941EEB9" w:rsidR="00A1603B" w:rsidRPr="0004475C" w:rsidRDefault="00A1603B" w:rsidP="008905A1">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t>12/</w:t>
      </w:r>
      <w:r w:rsidR="0004475C">
        <w:rPr>
          <w:rFonts w:ascii="Times New Roman" w:hAnsi="Times New Roman" w:cs="Times New Roman"/>
        </w:rPr>
        <w:t>9</w:t>
      </w:r>
      <w:r w:rsidR="0004475C">
        <w:rPr>
          <w:rFonts w:ascii="Times New Roman" w:hAnsi="Times New Roman" w:cs="Times New Roman"/>
        </w:rPr>
        <w:tab/>
      </w:r>
      <w:r w:rsidR="0004475C">
        <w:rPr>
          <w:rFonts w:ascii="Times New Roman" w:hAnsi="Times New Roman" w:cs="Times New Roman"/>
          <w:b/>
          <w:bCs/>
        </w:rPr>
        <w:t>Primary Source Assessment #5</w:t>
      </w:r>
    </w:p>
    <w:p w14:paraId="5353A281" w14:textId="7D05261D" w:rsidR="00A1603B" w:rsidRPr="00AD7696" w:rsidRDefault="00A1603B" w:rsidP="008905A1">
      <w:pPr>
        <w:rPr>
          <w:rFonts w:ascii="Times New Roman" w:hAnsi="Times New Roman" w:cs="Times New Roman"/>
        </w:rPr>
      </w:pPr>
      <w:r>
        <w:rPr>
          <w:rFonts w:ascii="Times New Roman" w:hAnsi="Times New Roman" w:cs="Times New Roman"/>
        </w:rPr>
        <w:tab/>
      </w:r>
      <w:r>
        <w:rPr>
          <w:rFonts w:ascii="Times New Roman" w:hAnsi="Times New Roman" w:cs="Times New Roman"/>
        </w:rPr>
        <w:tab/>
        <w:t>12/1</w:t>
      </w:r>
      <w:r w:rsidR="0004475C">
        <w:rPr>
          <w:rFonts w:ascii="Times New Roman" w:hAnsi="Times New Roman" w:cs="Times New Roman"/>
        </w:rPr>
        <w:t>1</w:t>
      </w:r>
      <w:r w:rsidR="0004475C">
        <w:rPr>
          <w:rFonts w:ascii="Times New Roman" w:hAnsi="Times New Roman" w:cs="Times New Roman"/>
        </w:rPr>
        <w:tab/>
        <w:t>Reconstruction &amp; the Meaning of 187</w:t>
      </w:r>
      <w:r w:rsidR="00AD7696">
        <w:rPr>
          <w:rFonts w:ascii="Times New Roman" w:hAnsi="Times New Roman" w:cs="Times New Roman"/>
        </w:rPr>
        <w:t>6</w:t>
      </w:r>
    </w:p>
    <w:p w14:paraId="408A498C" w14:textId="77777777" w:rsidR="00A1603B" w:rsidRDefault="00A1603B" w:rsidP="008905A1">
      <w:pPr>
        <w:rPr>
          <w:rFonts w:ascii="Times New Roman" w:hAnsi="Times New Roman" w:cs="Times New Roman"/>
        </w:rPr>
      </w:pPr>
    </w:p>
    <w:p w14:paraId="36062959" w14:textId="6681CA52" w:rsidR="00A1603B" w:rsidRDefault="00A1603B" w:rsidP="008905A1">
      <w:pPr>
        <w:rPr>
          <w:rFonts w:ascii="Times New Roman" w:hAnsi="Times New Roman" w:cs="Times New Roman"/>
          <w:b/>
          <w:bCs/>
        </w:rPr>
      </w:pPr>
      <w:r>
        <w:rPr>
          <w:rFonts w:ascii="Times New Roman" w:hAnsi="Times New Roman" w:cs="Times New Roman"/>
        </w:rPr>
        <w:t>Week 18:</w:t>
      </w:r>
      <w:r>
        <w:rPr>
          <w:rFonts w:ascii="Times New Roman" w:hAnsi="Times New Roman" w:cs="Times New Roman"/>
        </w:rPr>
        <w:tab/>
      </w:r>
      <w:r w:rsidR="0004475C">
        <w:rPr>
          <w:rFonts w:ascii="Times New Roman" w:hAnsi="Times New Roman" w:cs="Times New Roman"/>
        </w:rPr>
        <w:t>12/14</w:t>
      </w:r>
      <w:r w:rsidR="0004475C">
        <w:rPr>
          <w:rFonts w:ascii="Times New Roman" w:hAnsi="Times New Roman" w:cs="Times New Roman"/>
        </w:rPr>
        <w:tab/>
      </w:r>
      <w:r w:rsidR="0004475C">
        <w:rPr>
          <w:rFonts w:ascii="Times New Roman" w:hAnsi="Times New Roman" w:cs="Times New Roman"/>
          <w:b/>
          <w:bCs/>
        </w:rPr>
        <w:t>Comprehensive Final Essay Due by 11:59 p.m.</w:t>
      </w:r>
      <w:r w:rsidR="0004475C">
        <w:rPr>
          <w:rFonts w:ascii="Times New Roman" w:hAnsi="Times New Roman" w:cs="Times New Roman"/>
        </w:rPr>
        <w:tab/>
      </w:r>
    </w:p>
    <w:p w14:paraId="09A69D68" w14:textId="77777777" w:rsidR="00A1603B" w:rsidRPr="00A1603B" w:rsidRDefault="00A1603B" w:rsidP="00EB0946">
      <w:pPr>
        <w:ind w:left="360"/>
        <w:rPr>
          <w:rFonts w:ascii="Times New Roman" w:hAnsi="Times New Roman" w:cs="Times New Roman"/>
          <w:b/>
          <w:bCs/>
        </w:rPr>
      </w:pPr>
    </w:p>
    <w:sectPr w:rsidR="00A1603B" w:rsidRPr="00A16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4D04E0B"/>
    <w:multiLevelType w:val="hybridMultilevel"/>
    <w:tmpl w:val="83AE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23AF8"/>
    <w:multiLevelType w:val="hybridMultilevel"/>
    <w:tmpl w:val="BAC8180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080CBC"/>
    <w:multiLevelType w:val="hybridMultilevel"/>
    <w:tmpl w:val="83142E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B77731"/>
    <w:multiLevelType w:val="hybridMultilevel"/>
    <w:tmpl w:val="4FE684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97778"/>
    <w:multiLevelType w:val="hybridMultilevel"/>
    <w:tmpl w:val="1870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905519">
    <w:abstractNumId w:val="2"/>
  </w:num>
  <w:num w:numId="2" w16cid:durableId="71322011">
    <w:abstractNumId w:val="3"/>
  </w:num>
  <w:num w:numId="3" w16cid:durableId="462505225">
    <w:abstractNumId w:val="4"/>
  </w:num>
  <w:num w:numId="4" w16cid:durableId="1659723387">
    <w:abstractNumId w:val="5"/>
  </w:num>
  <w:num w:numId="5" w16cid:durableId="1955936145">
    <w:abstractNumId w:val="1"/>
  </w:num>
  <w:num w:numId="6" w16cid:durableId="102458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CA"/>
    <w:rsid w:val="00040EEF"/>
    <w:rsid w:val="0004475C"/>
    <w:rsid w:val="000737EB"/>
    <w:rsid w:val="001E6E06"/>
    <w:rsid w:val="00375D6B"/>
    <w:rsid w:val="00470A7B"/>
    <w:rsid w:val="00644D04"/>
    <w:rsid w:val="00761EEC"/>
    <w:rsid w:val="0077538C"/>
    <w:rsid w:val="00781ECA"/>
    <w:rsid w:val="007F42D3"/>
    <w:rsid w:val="008905A1"/>
    <w:rsid w:val="008A4059"/>
    <w:rsid w:val="008E67C9"/>
    <w:rsid w:val="008F606E"/>
    <w:rsid w:val="00940763"/>
    <w:rsid w:val="00A1603B"/>
    <w:rsid w:val="00A34B6B"/>
    <w:rsid w:val="00AD7696"/>
    <w:rsid w:val="00AF58CC"/>
    <w:rsid w:val="00BD68D3"/>
    <w:rsid w:val="00C950D6"/>
    <w:rsid w:val="00CC51CA"/>
    <w:rsid w:val="00E07246"/>
    <w:rsid w:val="00E752A9"/>
    <w:rsid w:val="00E9769D"/>
    <w:rsid w:val="00EB0946"/>
    <w:rsid w:val="00EF151C"/>
    <w:rsid w:val="00F64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F1E8D"/>
  <w15:chartTrackingRefBased/>
  <w15:docId w15:val="{76D440F0-CEEB-824B-B63E-DBE1BCA7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E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E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E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E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E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E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E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ECA"/>
    <w:rPr>
      <w:rFonts w:eastAsiaTheme="majorEastAsia" w:cstheme="majorBidi"/>
      <w:color w:val="272727" w:themeColor="text1" w:themeTint="D8"/>
    </w:rPr>
  </w:style>
  <w:style w:type="paragraph" w:styleId="Title">
    <w:name w:val="Title"/>
    <w:basedOn w:val="Normal"/>
    <w:next w:val="Normal"/>
    <w:link w:val="TitleChar"/>
    <w:uiPriority w:val="10"/>
    <w:qFormat/>
    <w:rsid w:val="00781E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E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E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1ECA"/>
    <w:rPr>
      <w:i/>
      <w:iCs/>
      <w:color w:val="404040" w:themeColor="text1" w:themeTint="BF"/>
    </w:rPr>
  </w:style>
  <w:style w:type="paragraph" w:styleId="ListParagraph">
    <w:name w:val="List Paragraph"/>
    <w:basedOn w:val="Normal"/>
    <w:uiPriority w:val="34"/>
    <w:qFormat/>
    <w:rsid w:val="00781ECA"/>
    <w:pPr>
      <w:ind w:left="720"/>
      <w:contextualSpacing/>
    </w:pPr>
  </w:style>
  <w:style w:type="character" w:styleId="IntenseEmphasis">
    <w:name w:val="Intense Emphasis"/>
    <w:basedOn w:val="DefaultParagraphFont"/>
    <w:uiPriority w:val="21"/>
    <w:qFormat/>
    <w:rsid w:val="00781ECA"/>
    <w:rPr>
      <w:i/>
      <w:iCs/>
      <w:color w:val="0F4761" w:themeColor="accent1" w:themeShade="BF"/>
    </w:rPr>
  </w:style>
  <w:style w:type="paragraph" w:styleId="IntenseQuote">
    <w:name w:val="Intense Quote"/>
    <w:basedOn w:val="Normal"/>
    <w:next w:val="Normal"/>
    <w:link w:val="IntenseQuoteChar"/>
    <w:uiPriority w:val="30"/>
    <w:qFormat/>
    <w:rsid w:val="00781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ECA"/>
    <w:rPr>
      <w:i/>
      <w:iCs/>
      <w:color w:val="0F4761" w:themeColor="accent1" w:themeShade="BF"/>
    </w:rPr>
  </w:style>
  <w:style w:type="character" w:styleId="IntenseReference">
    <w:name w:val="Intense Reference"/>
    <w:basedOn w:val="DefaultParagraphFont"/>
    <w:uiPriority w:val="32"/>
    <w:qFormat/>
    <w:rsid w:val="00781ECA"/>
    <w:rPr>
      <w:b/>
      <w:bCs/>
      <w:smallCaps/>
      <w:color w:val="0F4761" w:themeColor="accent1" w:themeShade="BF"/>
      <w:spacing w:val="5"/>
    </w:rPr>
  </w:style>
  <w:style w:type="character" w:styleId="Hyperlink">
    <w:name w:val="Hyperlink"/>
    <w:basedOn w:val="DefaultParagraphFont"/>
    <w:uiPriority w:val="99"/>
    <w:unhideWhenUsed/>
    <w:rsid w:val="00781ECA"/>
    <w:rPr>
      <w:color w:val="467886" w:themeColor="hyperlink"/>
      <w:u w:val="single"/>
    </w:rPr>
  </w:style>
  <w:style w:type="character" w:styleId="UnresolvedMention">
    <w:name w:val="Unresolved Mention"/>
    <w:basedOn w:val="DefaultParagraphFont"/>
    <w:uiPriority w:val="99"/>
    <w:semiHidden/>
    <w:unhideWhenUsed/>
    <w:rsid w:val="00781ECA"/>
    <w:rPr>
      <w:color w:val="605E5C"/>
      <w:shd w:val="clear" w:color="auto" w:fill="E1DFDD"/>
    </w:rPr>
  </w:style>
  <w:style w:type="character" w:customStyle="1" w:styleId="textlayer--absolute">
    <w:name w:val="textlayer--absolute"/>
    <w:basedOn w:val="DefaultParagraphFont"/>
    <w:rsid w:val="00EF1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930356">
      <w:bodyDiv w:val="1"/>
      <w:marLeft w:val="0"/>
      <w:marRight w:val="0"/>
      <w:marTop w:val="0"/>
      <w:marBottom w:val="0"/>
      <w:divBdr>
        <w:top w:val="none" w:sz="0" w:space="0" w:color="auto"/>
        <w:left w:val="none" w:sz="0" w:space="0" w:color="auto"/>
        <w:bottom w:val="none" w:sz="0" w:space="0" w:color="auto"/>
        <w:right w:val="none" w:sz="0" w:space="0" w:color="auto"/>
      </w:divBdr>
      <w:divsChild>
        <w:div w:id="1113132696">
          <w:marLeft w:val="0"/>
          <w:marRight w:val="0"/>
          <w:marTop w:val="0"/>
          <w:marBottom w:val="0"/>
          <w:divBdr>
            <w:top w:val="none" w:sz="0" w:space="0" w:color="auto"/>
            <w:left w:val="none" w:sz="0" w:space="0" w:color="auto"/>
            <w:bottom w:val="none" w:sz="0" w:space="0" w:color="auto"/>
            <w:right w:val="none" w:sz="0" w:space="0" w:color="auto"/>
          </w:divBdr>
          <w:divsChild>
            <w:div w:id="4408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1729</Words>
  <Characters>9856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Drumm, Renee</dc:creator>
  <cp:keywords/>
  <dc:description/>
  <cp:lastModifiedBy>Drumm, Renee</cp:lastModifiedBy>
  <cp:revision>2</cp:revision>
  <dcterms:created xsi:type="dcterms:W3CDTF">2026-08-11T19:17:00Z</dcterms:created>
  <dcterms:modified xsi:type="dcterms:W3CDTF">2026-08-11T19:17:00Z</dcterms:modified>
</cp:coreProperties>
</file>