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4B336" w14:textId="1B138016" w:rsidR="001F7F79" w:rsidRPr="009E67B5" w:rsidRDefault="005475DB" w:rsidP="0041577C">
      <w:pPr>
        <w:pBdr>
          <w:bottom w:val="single" w:sz="4" w:space="1" w:color="auto"/>
        </w:pBdr>
        <w:rPr>
          <w:rFonts w:ascii="Times New Roman" w:hAnsi="Times New Roman" w:cs="Times New Roman"/>
          <w:sz w:val="26"/>
          <w:szCs w:val="26"/>
        </w:rPr>
      </w:pPr>
      <w:bookmarkStart w:id="0" w:name="_GoBack"/>
      <w:bookmarkEnd w:id="0"/>
      <w:r>
        <w:rPr>
          <w:rFonts w:ascii="Times New Roman" w:hAnsi="Times New Roman" w:cs="Times New Roman"/>
          <w:b/>
          <w:bCs/>
          <w:sz w:val="26"/>
          <w:szCs w:val="26"/>
        </w:rPr>
        <w:t>AP</w:t>
      </w:r>
      <w:r w:rsidR="001F7F79" w:rsidRPr="009E67B5">
        <w:rPr>
          <w:rFonts w:ascii="Times New Roman" w:hAnsi="Times New Roman" w:cs="Times New Roman"/>
          <w:b/>
          <w:bCs/>
          <w:sz w:val="26"/>
          <w:szCs w:val="26"/>
        </w:rPr>
        <w:t xml:space="preserve"> Chemistry</w:t>
      </w:r>
      <w:r w:rsidR="0069068A" w:rsidRPr="009E67B5">
        <w:rPr>
          <w:rFonts w:ascii="Times New Roman" w:hAnsi="Times New Roman" w:cs="Times New Roman"/>
          <w:b/>
          <w:bCs/>
          <w:sz w:val="26"/>
          <w:szCs w:val="26"/>
        </w:rPr>
        <w:t xml:space="preserve"> 2022 - 2023</w:t>
      </w:r>
    </w:p>
    <w:p w14:paraId="51B2EC45" w14:textId="7E18A245" w:rsidR="001F7F79" w:rsidRPr="00231669" w:rsidRDefault="00C375C0"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Instructor:  </w:t>
      </w:r>
      <w:r w:rsidR="001F7F79" w:rsidRPr="00231669">
        <w:rPr>
          <w:rFonts w:ascii="Times New Roman" w:eastAsia="Times New Roman" w:hAnsi="Times New Roman" w:cs="Times New Roman"/>
        </w:rPr>
        <w:t>Chris Norton</w:t>
      </w:r>
      <w:r w:rsidRPr="00231669">
        <w:rPr>
          <w:rFonts w:ascii="Times New Roman" w:eastAsia="Times New Roman" w:hAnsi="Times New Roman" w:cs="Times New Roman"/>
        </w:rPr>
        <w:t xml:space="preserve">                             ccnorton@bsu.edu</w:t>
      </w:r>
    </w:p>
    <w:p w14:paraId="581EF333" w14:textId="57010094"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Office info:  EL009 765-285-7456</w:t>
      </w:r>
    </w:p>
    <w:p w14:paraId="07FFF407" w14:textId="77777777" w:rsidR="0043543C" w:rsidRPr="00231669" w:rsidRDefault="0043543C"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Office Hours:  </w:t>
      </w:r>
    </w:p>
    <w:p w14:paraId="5C801DA2" w14:textId="4A6CFD28" w:rsidR="0043543C" w:rsidRPr="00231669" w:rsidRDefault="0043543C" w:rsidP="0043543C">
      <w:pPr>
        <w:pStyle w:val="ListParagraph"/>
        <w:numPr>
          <w:ilvl w:val="0"/>
          <w:numId w:val="32"/>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MWF:  8:00 a.m. – </w:t>
      </w:r>
      <w:r w:rsidR="001F7EB5" w:rsidRPr="00231669">
        <w:rPr>
          <w:rFonts w:ascii="Times New Roman" w:eastAsia="Times New Roman" w:hAnsi="Times New Roman" w:cs="Times New Roman"/>
        </w:rPr>
        <w:t>10:00</w:t>
      </w:r>
      <w:r w:rsidRPr="00231669">
        <w:rPr>
          <w:rFonts w:ascii="Times New Roman" w:eastAsia="Times New Roman" w:hAnsi="Times New Roman" w:cs="Times New Roman"/>
        </w:rPr>
        <w:t xml:space="preserve"> a.m.</w:t>
      </w:r>
    </w:p>
    <w:p w14:paraId="778350F5" w14:textId="5C4F8308" w:rsidR="0043543C" w:rsidRPr="00231669" w:rsidRDefault="002F3E7C" w:rsidP="0043543C">
      <w:pPr>
        <w:pStyle w:val="ListParagraph"/>
        <w:numPr>
          <w:ilvl w:val="0"/>
          <w:numId w:val="32"/>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MW: </w:t>
      </w:r>
      <w:r w:rsidR="008D015F" w:rsidRPr="00231669">
        <w:rPr>
          <w:rFonts w:ascii="Times New Roman" w:eastAsia="Times New Roman" w:hAnsi="Times New Roman" w:cs="Times New Roman"/>
        </w:rPr>
        <w:t>4:00 p.m.</w:t>
      </w:r>
      <w:r w:rsidRPr="00231669">
        <w:rPr>
          <w:rFonts w:ascii="Times New Roman" w:eastAsia="Times New Roman" w:hAnsi="Times New Roman" w:cs="Times New Roman"/>
        </w:rPr>
        <w:t xml:space="preserve"> – 6</w:t>
      </w:r>
      <w:r w:rsidR="008D015F" w:rsidRPr="00231669">
        <w:rPr>
          <w:rFonts w:ascii="Times New Roman" w:eastAsia="Times New Roman" w:hAnsi="Times New Roman" w:cs="Times New Roman"/>
        </w:rPr>
        <w:t>:00</w:t>
      </w:r>
      <w:r w:rsidRPr="00231669">
        <w:rPr>
          <w:rFonts w:ascii="Times New Roman" w:eastAsia="Times New Roman" w:hAnsi="Times New Roman" w:cs="Times New Roman"/>
        </w:rPr>
        <w:t xml:space="preserve"> p.m.</w:t>
      </w:r>
    </w:p>
    <w:p w14:paraId="4C706EC2" w14:textId="53CD9E11" w:rsidR="002F3E7C" w:rsidRPr="00231669" w:rsidRDefault="002F3E7C" w:rsidP="0043543C">
      <w:pPr>
        <w:pStyle w:val="ListParagraph"/>
        <w:numPr>
          <w:ilvl w:val="0"/>
          <w:numId w:val="32"/>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Thursday – by appointment</w:t>
      </w:r>
    </w:p>
    <w:p w14:paraId="1235E053" w14:textId="17672F2F" w:rsidR="00E14919" w:rsidRPr="00231669" w:rsidRDefault="00E14919" w:rsidP="00E14919">
      <w:pPr>
        <w:numPr>
          <w:ilvl w:val="0"/>
          <w:numId w:val="32"/>
        </w:numPr>
        <w:spacing w:after="0" w:line="240" w:lineRule="auto"/>
        <w:rPr>
          <w:rFonts w:ascii="Times New Roman" w:eastAsia="Times New Roman" w:hAnsi="Times New Roman" w:cs="Times New Roman"/>
          <w:color w:val="000000" w:themeColor="text1"/>
        </w:rPr>
      </w:pPr>
      <w:r w:rsidRPr="00231669">
        <w:rPr>
          <w:rFonts w:ascii="Times New Roman" w:eastAsia="Times New Roman" w:hAnsi="Times New Roman" w:cs="Times New Roman"/>
          <w:bCs/>
          <w:color w:val="000000" w:themeColor="text1"/>
        </w:rPr>
        <w:t>Other times are available by appointment</w:t>
      </w:r>
    </w:p>
    <w:p w14:paraId="533695D8" w14:textId="37137074" w:rsidR="001F7F79" w:rsidRPr="009E67B5" w:rsidRDefault="0000484D" w:rsidP="0041577C">
      <w:pPr>
        <w:spacing w:before="100" w:beforeAutospacing="1" w:after="100" w:afterAutospacing="1" w:line="240" w:lineRule="auto"/>
        <w:rPr>
          <w:rFonts w:ascii="Times New Roman" w:eastAsia="Times New Roman" w:hAnsi="Times New Roman" w:cs="Times New Roman"/>
          <w:b/>
          <w:bCs/>
          <w:sz w:val="24"/>
          <w:szCs w:val="24"/>
        </w:rPr>
      </w:pPr>
      <w:r w:rsidRPr="0023166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7016CDD2" wp14:editId="4E856321">
                <wp:simplePos x="0" y="0"/>
                <wp:positionH relativeFrom="column">
                  <wp:posOffset>2647950</wp:posOffset>
                </wp:positionH>
                <wp:positionV relativeFrom="paragraph">
                  <wp:posOffset>616585</wp:posOffset>
                </wp:positionV>
                <wp:extent cx="3924300" cy="504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924300" cy="5048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C650DB1" w14:textId="35F1AAC9" w:rsidR="0000484D" w:rsidRPr="001E456F" w:rsidRDefault="0000484D">
                            <w:pPr>
                              <w:rPr>
                                <w:i/>
                                <w:iCs/>
                              </w:rPr>
                            </w:pPr>
                            <w:r>
                              <w:rPr>
                                <w:i/>
                                <w:iCs/>
                              </w:rPr>
                              <w:t xml:space="preserve">Note:  </w:t>
                            </w:r>
                            <w:r w:rsidR="00F73DB0">
                              <w:rPr>
                                <w:i/>
                                <w:iCs/>
                              </w:rPr>
                              <w:t>You must attend your scheduled class and lab times</w:t>
                            </w:r>
                            <w:r w:rsidR="006F788B">
                              <w:rPr>
                                <w:i/>
                                <w:iCs/>
                              </w:rPr>
                              <w:t xml:space="preserve"> </w:t>
                            </w:r>
                            <w:r w:rsidR="001E456F">
                              <w:rPr>
                                <w:i/>
                                <w:iCs/>
                              </w:rPr>
                              <w:t xml:space="preserve">unless </w:t>
                            </w:r>
                            <w:r w:rsidR="001E456F">
                              <w:rPr>
                                <w:b/>
                                <w:bCs/>
                                <w:i/>
                                <w:iCs/>
                              </w:rPr>
                              <w:t>prior</w:t>
                            </w:r>
                            <w:r w:rsidR="001E456F">
                              <w:rPr>
                                <w:i/>
                                <w:iCs/>
                              </w:rPr>
                              <w:t xml:space="preserve"> arrangements </w:t>
                            </w:r>
                            <w:r w:rsidR="009417DC">
                              <w:rPr>
                                <w:i/>
                                <w:iCs/>
                              </w:rPr>
                              <w:t xml:space="preserve">are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16CDD2" id="_x0000_t202" coordsize="21600,21600" o:spt="202" path="m,l,21600r21600,l21600,xe">
                <v:stroke joinstyle="miter"/>
                <v:path gradientshapeok="t" o:connecttype="rect"/>
              </v:shapetype>
              <v:shape id="Text Box 4" o:spid="_x0000_s1026" type="#_x0000_t202" style="position:absolute;margin-left:208.5pt;margin-top:48.55pt;width:309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" fillcolor="white [3201]" strokecolor="#5b9bd5 [3208]" strokeweight="1pt">
                <v:textbox>
                  <w:txbxContent>
                    <w:p w14:paraId="0C650DB1" w14:textId="35F1AAC9" w:rsidR="0000484D" w:rsidRPr="001E456F" w:rsidRDefault="0000484D">
                      <w:pPr>
                        <w:rPr>
                          <w:i/>
                          <w:iCs/>
                        </w:rPr>
                      </w:pPr>
                      <w:r>
                        <w:rPr>
                          <w:i/>
                          <w:iCs/>
                        </w:rPr>
                        <w:t xml:space="preserve">Note:  </w:t>
                      </w:r>
                      <w:r w:rsidR="00F73DB0">
                        <w:rPr>
                          <w:i/>
                          <w:iCs/>
                        </w:rPr>
                        <w:t>You must attend your scheduled class and lab times</w:t>
                      </w:r>
                      <w:r w:rsidR="006F788B">
                        <w:rPr>
                          <w:i/>
                          <w:iCs/>
                        </w:rPr>
                        <w:t xml:space="preserve"> </w:t>
                      </w:r>
                      <w:r w:rsidR="001E456F">
                        <w:rPr>
                          <w:i/>
                          <w:iCs/>
                        </w:rPr>
                        <w:t xml:space="preserve">unless </w:t>
                      </w:r>
                      <w:r w:rsidR="001E456F">
                        <w:rPr>
                          <w:b/>
                          <w:bCs/>
                          <w:i/>
                          <w:iCs/>
                        </w:rPr>
                        <w:t>prior</w:t>
                      </w:r>
                      <w:r w:rsidR="001E456F">
                        <w:rPr>
                          <w:i/>
                          <w:iCs/>
                        </w:rPr>
                        <w:t xml:space="preserve"> arrangements </w:t>
                      </w:r>
                      <w:r w:rsidR="009417DC">
                        <w:rPr>
                          <w:i/>
                          <w:iCs/>
                        </w:rPr>
                        <w:t xml:space="preserve">are made. </w:t>
                      </w:r>
                    </w:p>
                  </w:txbxContent>
                </v:textbox>
              </v:shape>
            </w:pict>
          </mc:Fallback>
        </mc:AlternateContent>
      </w:r>
      <w:r w:rsidR="001F7F79" w:rsidRPr="00231669">
        <w:rPr>
          <w:rFonts w:ascii="Times New Roman" w:eastAsia="Times New Roman" w:hAnsi="Times New Roman" w:cs="Times New Roman"/>
        </w:rPr>
        <w:t> </w:t>
      </w:r>
      <w:r w:rsidR="001F7F79" w:rsidRPr="009E67B5">
        <w:rPr>
          <w:rFonts w:ascii="Times New Roman" w:eastAsia="Times New Roman" w:hAnsi="Times New Roman" w:cs="Times New Roman"/>
          <w:b/>
          <w:bCs/>
          <w:sz w:val="24"/>
          <w:szCs w:val="24"/>
        </w:rPr>
        <w:t>Meeting Times:</w:t>
      </w:r>
      <w:r w:rsidR="00AB77C3" w:rsidRPr="009E67B5">
        <w:rPr>
          <w:rFonts w:ascii="Times New Roman" w:eastAsia="Times New Roman" w:hAnsi="Times New Roman" w:cs="Times New Roman"/>
          <w:b/>
          <w:bCs/>
          <w:sz w:val="24"/>
          <w:szCs w:val="24"/>
        </w:rPr>
        <w:tab/>
      </w:r>
    </w:p>
    <w:tbl>
      <w:tblPr>
        <w:tblStyle w:val="PlainTable2"/>
        <w:tblW w:w="0" w:type="auto"/>
        <w:tblLook w:val="04A0" w:firstRow="1" w:lastRow="0" w:firstColumn="1" w:lastColumn="0" w:noHBand="0" w:noVBand="1"/>
      </w:tblPr>
      <w:tblGrid>
        <w:gridCol w:w="1842"/>
        <w:gridCol w:w="1818"/>
      </w:tblGrid>
      <w:tr w:rsidR="004651A4" w:rsidRPr="00231669" w14:paraId="5D2B0A7A" w14:textId="77777777" w:rsidTr="00AB77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shd w:val="clear" w:color="auto" w:fill="F2F2F2" w:themeFill="background1" w:themeFillShade="F2"/>
          </w:tcPr>
          <w:p w14:paraId="3A6AAFC1" w14:textId="468F7342" w:rsidR="004651A4" w:rsidRPr="00231669" w:rsidRDefault="00932DC1" w:rsidP="001F7F79">
            <w:pPr>
              <w:spacing w:before="100" w:beforeAutospacing="1" w:after="100" w:afterAutospacing="1"/>
              <w:outlineLvl w:val="3"/>
              <w:rPr>
                <w:rFonts w:ascii="Times New Roman" w:eastAsia="Times New Roman" w:hAnsi="Times New Roman" w:cs="Times New Roman"/>
                <w:bCs w:val="0"/>
                <w:color w:val="000000" w:themeColor="text1"/>
              </w:rPr>
            </w:pPr>
            <w:r w:rsidRPr="00231669">
              <w:rPr>
                <w:rFonts w:ascii="Times New Roman" w:eastAsia="Times New Roman" w:hAnsi="Times New Roman" w:cs="Times New Roman"/>
                <w:bCs w:val="0"/>
                <w:color w:val="000000" w:themeColor="text1"/>
              </w:rPr>
              <w:t>Lecture</w:t>
            </w:r>
          </w:p>
        </w:tc>
        <w:tc>
          <w:tcPr>
            <w:tcW w:w="1818" w:type="dxa"/>
            <w:shd w:val="clear" w:color="auto" w:fill="F2F2F2" w:themeFill="background1" w:themeFillShade="F2"/>
          </w:tcPr>
          <w:p w14:paraId="29E54F97" w14:textId="067E8483" w:rsidR="004651A4" w:rsidRPr="00231669" w:rsidRDefault="00932DC1" w:rsidP="001F7F79">
            <w:pPr>
              <w:spacing w:before="100" w:beforeAutospacing="1" w:after="100" w:afterAutospacing="1"/>
              <w:outlineLvl w:val="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rPr>
            </w:pPr>
            <w:r w:rsidRPr="00231669">
              <w:rPr>
                <w:rFonts w:ascii="Times New Roman" w:eastAsia="Times New Roman" w:hAnsi="Times New Roman" w:cs="Times New Roman"/>
                <w:bCs w:val="0"/>
                <w:color w:val="000000" w:themeColor="text1"/>
              </w:rPr>
              <w:t>Lab</w:t>
            </w:r>
          </w:p>
        </w:tc>
      </w:tr>
      <w:tr w:rsidR="00A96BE9" w:rsidRPr="00231669" w14:paraId="4404A4B0" w14:textId="77777777" w:rsidTr="00AB7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5488164A" w14:textId="720C422E" w:rsidR="00A96BE9" w:rsidRPr="00231669" w:rsidRDefault="0091389D" w:rsidP="001F7F79">
            <w:pPr>
              <w:spacing w:before="100" w:beforeAutospacing="1" w:after="100" w:afterAutospacing="1"/>
              <w:outlineLvl w:val="3"/>
              <w:rPr>
                <w:rFonts w:ascii="Times New Roman" w:eastAsia="Times New Roman" w:hAnsi="Times New Roman" w:cs="Times New Roman"/>
                <w:b w:val="0"/>
                <w:color w:val="000000" w:themeColor="text1"/>
              </w:rPr>
            </w:pPr>
            <w:r w:rsidRPr="00231669">
              <w:rPr>
                <w:rFonts w:ascii="Times New Roman" w:eastAsia="Times New Roman" w:hAnsi="Times New Roman" w:cs="Times New Roman"/>
                <w:b w:val="0"/>
                <w:color w:val="000000" w:themeColor="text1"/>
              </w:rPr>
              <w:t xml:space="preserve">10:00 </w:t>
            </w:r>
            <w:r w:rsidR="00A56473" w:rsidRPr="00231669">
              <w:rPr>
                <w:rFonts w:ascii="Times New Roman" w:eastAsia="Times New Roman" w:hAnsi="Times New Roman" w:cs="Times New Roman"/>
                <w:b w:val="0"/>
                <w:color w:val="000000" w:themeColor="text1"/>
              </w:rPr>
              <w:t xml:space="preserve">a.m. </w:t>
            </w:r>
            <w:r w:rsidRPr="00231669">
              <w:rPr>
                <w:rFonts w:ascii="Times New Roman" w:eastAsia="Times New Roman" w:hAnsi="Times New Roman" w:cs="Times New Roman"/>
                <w:b w:val="0"/>
                <w:color w:val="000000" w:themeColor="text1"/>
              </w:rPr>
              <w:t>MWF</w:t>
            </w:r>
          </w:p>
        </w:tc>
        <w:tc>
          <w:tcPr>
            <w:tcW w:w="1818" w:type="dxa"/>
          </w:tcPr>
          <w:p w14:paraId="03CBFF0F" w14:textId="6531B304" w:rsidR="00A96BE9" w:rsidRPr="00231669" w:rsidRDefault="00D652B4" w:rsidP="001F7F79">
            <w:pPr>
              <w:spacing w:before="100" w:beforeAutospacing="1" w:after="100" w:afterAutospacing="1"/>
              <w:outlineLvl w:val="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rPr>
            </w:pPr>
            <w:r w:rsidRPr="00231669">
              <w:rPr>
                <w:rFonts w:ascii="Times New Roman" w:eastAsia="Times New Roman" w:hAnsi="Times New Roman" w:cs="Times New Roman"/>
                <w:bCs/>
                <w:color w:val="000000" w:themeColor="text1"/>
              </w:rPr>
              <w:t xml:space="preserve">8:00 – </w:t>
            </w:r>
            <w:r w:rsidR="00C75ED1" w:rsidRPr="00231669">
              <w:rPr>
                <w:rFonts w:ascii="Times New Roman" w:eastAsia="Times New Roman" w:hAnsi="Times New Roman" w:cs="Times New Roman"/>
                <w:bCs/>
                <w:color w:val="000000" w:themeColor="text1"/>
              </w:rPr>
              <w:t>9:45</w:t>
            </w:r>
            <w:r w:rsidR="00A56473" w:rsidRPr="00231669">
              <w:rPr>
                <w:rFonts w:ascii="Times New Roman" w:eastAsia="Times New Roman" w:hAnsi="Times New Roman" w:cs="Times New Roman"/>
                <w:bCs/>
                <w:color w:val="000000" w:themeColor="text1"/>
              </w:rPr>
              <w:t xml:space="preserve"> a.m</w:t>
            </w:r>
          </w:p>
        </w:tc>
      </w:tr>
      <w:tr w:rsidR="00932DC1" w:rsidRPr="00231669" w14:paraId="42E67627" w14:textId="77777777" w:rsidTr="00AB77C3">
        <w:tc>
          <w:tcPr>
            <w:cnfStyle w:val="001000000000" w:firstRow="0" w:lastRow="0" w:firstColumn="1" w:lastColumn="0" w:oddVBand="0" w:evenVBand="0" w:oddHBand="0" w:evenHBand="0" w:firstRowFirstColumn="0" w:firstRowLastColumn="0" w:lastRowFirstColumn="0" w:lastRowLastColumn="0"/>
            <w:tcW w:w="1842" w:type="dxa"/>
          </w:tcPr>
          <w:p w14:paraId="10ACB09E" w14:textId="77777777" w:rsidR="00932DC1" w:rsidRPr="00231669" w:rsidRDefault="00932DC1" w:rsidP="001F7F79">
            <w:pPr>
              <w:spacing w:before="100" w:beforeAutospacing="1" w:after="100" w:afterAutospacing="1"/>
              <w:outlineLvl w:val="3"/>
              <w:rPr>
                <w:rFonts w:ascii="Times New Roman" w:eastAsia="Times New Roman" w:hAnsi="Times New Roman" w:cs="Times New Roman"/>
                <w:bCs w:val="0"/>
                <w:color w:val="000000" w:themeColor="text1"/>
              </w:rPr>
            </w:pPr>
          </w:p>
        </w:tc>
        <w:tc>
          <w:tcPr>
            <w:tcW w:w="1818" w:type="dxa"/>
          </w:tcPr>
          <w:p w14:paraId="4C004F13" w14:textId="77777777" w:rsidR="00932DC1" w:rsidRPr="00231669" w:rsidRDefault="00932DC1" w:rsidP="001F7F79">
            <w:pPr>
              <w:spacing w:before="100" w:beforeAutospacing="1" w:after="100" w:afterAutospacing="1"/>
              <w:outlineLvl w:val="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rPr>
            </w:pPr>
          </w:p>
        </w:tc>
      </w:tr>
      <w:tr w:rsidR="00A96BE9" w:rsidRPr="00231669" w14:paraId="7776092C" w14:textId="77777777" w:rsidTr="00AB7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012EBD4C" w14:textId="531DF2CB" w:rsidR="00A96BE9" w:rsidRPr="00231669" w:rsidRDefault="00ED0298" w:rsidP="001F7F79">
            <w:pPr>
              <w:spacing w:before="100" w:beforeAutospacing="1" w:after="100" w:afterAutospacing="1"/>
              <w:outlineLvl w:val="3"/>
              <w:rPr>
                <w:rFonts w:ascii="Times New Roman" w:eastAsia="Times New Roman" w:hAnsi="Times New Roman" w:cs="Times New Roman"/>
                <w:b w:val="0"/>
                <w:color w:val="000000" w:themeColor="text1"/>
              </w:rPr>
            </w:pPr>
            <w:r w:rsidRPr="00231669">
              <w:rPr>
                <w:rFonts w:ascii="Times New Roman" w:eastAsia="Times New Roman" w:hAnsi="Times New Roman" w:cs="Times New Roman"/>
                <w:b w:val="0"/>
                <w:color w:val="000000" w:themeColor="text1"/>
              </w:rPr>
              <w:t xml:space="preserve">11:00 </w:t>
            </w:r>
            <w:r w:rsidR="00A56473" w:rsidRPr="00231669">
              <w:rPr>
                <w:rFonts w:ascii="Times New Roman" w:eastAsia="Times New Roman" w:hAnsi="Times New Roman" w:cs="Times New Roman"/>
                <w:b w:val="0"/>
                <w:color w:val="000000" w:themeColor="text1"/>
              </w:rPr>
              <w:t xml:space="preserve">a.m. </w:t>
            </w:r>
            <w:r w:rsidRPr="00231669">
              <w:rPr>
                <w:rFonts w:ascii="Times New Roman" w:eastAsia="Times New Roman" w:hAnsi="Times New Roman" w:cs="Times New Roman"/>
                <w:b w:val="0"/>
                <w:color w:val="000000" w:themeColor="text1"/>
              </w:rPr>
              <w:t>MWF</w:t>
            </w:r>
          </w:p>
        </w:tc>
        <w:tc>
          <w:tcPr>
            <w:tcW w:w="1818" w:type="dxa"/>
          </w:tcPr>
          <w:p w14:paraId="7920B96A" w14:textId="298930EE" w:rsidR="00A96BE9" w:rsidRPr="00231669" w:rsidRDefault="00A56473" w:rsidP="001F7F79">
            <w:pPr>
              <w:spacing w:before="100" w:beforeAutospacing="1" w:after="100" w:afterAutospacing="1"/>
              <w:outlineLvl w:val="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rPr>
            </w:pPr>
            <w:r w:rsidRPr="00231669">
              <w:rPr>
                <w:rFonts w:ascii="Times New Roman" w:eastAsia="Times New Roman" w:hAnsi="Times New Roman" w:cs="Times New Roman"/>
                <w:bCs/>
                <w:color w:val="000000" w:themeColor="text1"/>
              </w:rPr>
              <w:t>10:00 – 1</w:t>
            </w:r>
            <w:r w:rsidR="00C75ED1" w:rsidRPr="00231669">
              <w:rPr>
                <w:rFonts w:ascii="Times New Roman" w:eastAsia="Times New Roman" w:hAnsi="Times New Roman" w:cs="Times New Roman"/>
                <w:bCs/>
                <w:color w:val="000000" w:themeColor="text1"/>
              </w:rPr>
              <w:t>1:</w:t>
            </w:r>
            <w:r w:rsidR="00B55E43" w:rsidRPr="00231669">
              <w:rPr>
                <w:rFonts w:ascii="Times New Roman" w:eastAsia="Times New Roman" w:hAnsi="Times New Roman" w:cs="Times New Roman"/>
                <w:bCs/>
                <w:color w:val="000000" w:themeColor="text1"/>
              </w:rPr>
              <w:t>45</w:t>
            </w:r>
            <w:r w:rsidRPr="00231669">
              <w:rPr>
                <w:rFonts w:ascii="Times New Roman" w:eastAsia="Times New Roman" w:hAnsi="Times New Roman" w:cs="Times New Roman"/>
                <w:bCs/>
                <w:color w:val="000000" w:themeColor="text1"/>
              </w:rPr>
              <w:t xml:space="preserve"> a.m</w:t>
            </w:r>
          </w:p>
        </w:tc>
      </w:tr>
    </w:tbl>
    <w:p w14:paraId="2BF2EF25" w14:textId="728EB4FE" w:rsidR="001F7F79" w:rsidRPr="009E67B5" w:rsidRDefault="001F7F79" w:rsidP="00495D1C">
      <w:pPr>
        <w:spacing w:before="100" w:beforeAutospacing="1" w:after="0" w:line="240" w:lineRule="auto"/>
        <w:outlineLvl w:val="3"/>
        <w:rPr>
          <w:rFonts w:ascii="Times New Roman" w:eastAsia="Times New Roman" w:hAnsi="Times New Roman" w:cs="Times New Roman"/>
          <w:b/>
          <w:bCs/>
          <w:sz w:val="24"/>
          <w:szCs w:val="24"/>
        </w:rPr>
      </w:pPr>
      <w:r w:rsidRPr="009E67B5">
        <w:rPr>
          <w:rFonts w:ascii="Times New Roman" w:eastAsia="Times New Roman" w:hAnsi="Times New Roman" w:cs="Times New Roman"/>
          <w:b/>
          <w:bCs/>
          <w:sz w:val="24"/>
          <w:szCs w:val="24"/>
          <w:u w:val="single"/>
        </w:rPr>
        <w:t>Introduction</w:t>
      </w:r>
    </w:p>
    <w:p w14:paraId="21CD2BFF" w14:textId="77777777"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This course is an </w:t>
      </w:r>
      <w:r w:rsidRPr="00231669">
        <w:rPr>
          <w:rFonts w:ascii="Times New Roman" w:eastAsia="Times New Roman" w:hAnsi="Times New Roman" w:cs="Times New Roman"/>
          <w:b/>
          <w:bCs/>
        </w:rPr>
        <w:t>introductory</w:t>
      </w:r>
      <w:r w:rsidRPr="00231669">
        <w:rPr>
          <w:rFonts w:ascii="Times New Roman" w:eastAsia="Times New Roman" w:hAnsi="Times New Roman" w:cs="Times New Roman"/>
        </w:rPr>
        <w:t xml:space="preserve"> course to chemistry which will cover many different topics in chemistry.  Most of the chapters in this course, excluding chapters one through six, could be turned into a full course of their own!  General Chemistry examines the concepts of the structure of matter, the states of matter, chemical bonding and reaction types, stoichiometry, equilibrium, acid-base theory, kinetics, thermodynamics, oxidation-reduction, and an introduction to organic chemistry. The course emphasizes chemical calculations and the mathematical formulation of principles. Laboratory work emphasizes both qualitative and quantitative experiences and introduces the use of technology in the lab.</w:t>
      </w:r>
    </w:p>
    <w:p w14:paraId="571D8909" w14:textId="64917318"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 Ball State University offers </w:t>
      </w:r>
      <w:r w:rsidR="00B55E43" w:rsidRPr="00231669">
        <w:rPr>
          <w:rFonts w:ascii="Times New Roman" w:eastAsia="Times New Roman" w:hAnsi="Times New Roman" w:cs="Times New Roman"/>
        </w:rPr>
        <w:t>4</w:t>
      </w:r>
      <w:r w:rsidRPr="00231669">
        <w:rPr>
          <w:rFonts w:ascii="Times New Roman" w:eastAsia="Times New Roman" w:hAnsi="Times New Roman" w:cs="Times New Roman"/>
        </w:rPr>
        <w:t xml:space="preserve"> college credit hours in CHEM </w:t>
      </w:r>
      <w:r w:rsidR="00B55E43" w:rsidRPr="00231669">
        <w:rPr>
          <w:rFonts w:ascii="Times New Roman" w:eastAsia="Times New Roman" w:hAnsi="Times New Roman" w:cs="Times New Roman"/>
        </w:rPr>
        <w:t>111</w:t>
      </w:r>
      <w:r w:rsidRPr="00231669">
        <w:rPr>
          <w:rFonts w:ascii="Times New Roman" w:eastAsia="Times New Roman" w:hAnsi="Times New Roman" w:cs="Times New Roman"/>
        </w:rPr>
        <w:t xml:space="preserve"> to students who complete this course.</w:t>
      </w:r>
    </w:p>
    <w:p w14:paraId="5549162A" w14:textId="77777777" w:rsidR="00C27EB9" w:rsidRPr="009E67B5" w:rsidRDefault="001F7F79" w:rsidP="00C27EB9">
      <w:pPr>
        <w:spacing w:after="0" w:line="240" w:lineRule="auto"/>
        <w:rPr>
          <w:rFonts w:ascii="Times New Roman" w:eastAsia="Times New Roman" w:hAnsi="Times New Roman" w:cs="Times New Roman"/>
          <w:b/>
          <w:bCs/>
          <w:sz w:val="24"/>
          <w:szCs w:val="24"/>
        </w:rPr>
      </w:pPr>
      <w:r w:rsidRPr="009E67B5">
        <w:rPr>
          <w:rFonts w:ascii="Times New Roman" w:eastAsia="Times New Roman" w:hAnsi="Times New Roman" w:cs="Times New Roman"/>
          <w:b/>
          <w:bCs/>
          <w:sz w:val="24"/>
          <w:szCs w:val="24"/>
          <w:u w:val="single"/>
        </w:rPr>
        <w:t>Textbook</w:t>
      </w:r>
    </w:p>
    <w:p w14:paraId="787A40F6" w14:textId="487F4363" w:rsidR="001F7F79" w:rsidRPr="00231669" w:rsidRDefault="001F7F79" w:rsidP="00C27EB9">
      <w:pPr>
        <w:spacing w:after="0" w:line="240" w:lineRule="auto"/>
        <w:rPr>
          <w:rFonts w:ascii="Times New Roman" w:eastAsia="Times New Roman" w:hAnsi="Times New Roman" w:cs="Times New Roman"/>
          <w:b/>
          <w:bCs/>
        </w:rPr>
      </w:pPr>
      <w:r w:rsidRPr="00231669">
        <w:rPr>
          <w:rFonts w:ascii="Times New Roman" w:eastAsia="Times New Roman" w:hAnsi="Times New Roman" w:cs="Times New Roman"/>
          <w:i/>
          <w:iCs/>
        </w:rPr>
        <w:t>World of Chemistry, 3</w:t>
      </w:r>
      <w:r w:rsidRPr="00231669">
        <w:rPr>
          <w:rFonts w:ascii="Times New Roman" w:eastAsia="Times New Roman" w:hAnsi="Times New Roman" w:cs="Times New Roman"/>
          <w:i/>
          <w:iCs/>
          <w:vertAlign w:val="superscript"/>
        </w:rPr>
        <w:t>rd</w:t>
      </w:r>
      <w:r w:rsidRPr="00231669">
        <w:rPr>
          <w:rFonts w:ascii="Times New Roman" w:eastAsia="Times New Roman" w:hAnsi="Times New Roman" w:cs="Times New Roman"/>
          <w:i/>
          <w:iCs/>
        </w:rPr>
        <w:t xml:space="preserve"> Edition, Zumdahl and Zumdahl</w:t>
      </w:r>
    </w:p>
    <w:p w14:paraId="7AB7CDE3" w14:textId="2D30904F" w:rsidR="001F7F79" w:rsidRPr="009E67B5" w:rsidRDefault="001F7F79" w:rsidP="00D44C65">
      <w:pPr>
        <w:spacing w:before="100" w:beforeAutospacing="1" w:after="0" w:line="240" w:lineRule="auto"/>
        <w:rPr>
          <w:rFonts w:ascii="Times New Roman" w:eastAsia="Times New Roman" w:hAnsi="Times New Roman" w:cs="Times New Roman"/>
          <w:b/>
          <w:bCs/>
          <w:sz w:val="24"/>
          <w:szCs w:val="24"/>
        </w:rPr>
      </w:pPr>
      <w:r w:rsidRPr="009E67B5">
        <w:rPr>
          <w:rFonts w:ascii="Times New Roman" w:eastAsia="Times New Roman" w:hAnsi="Times New Roman" w:cs="Times New Roman"/>
          <w:b/>
          <w:bCs/>
          <w:sz w:val="24"/>
          <w:szCs w:val="24"/>
          <w:u w:val="single"/>
        </w:rPr>
        <w:t>Philosophy</w:t>
      </w:r>
    </w:p>
    <w:p w14:paraId="76AF6D1A" w14:textId="22913AF2"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Learning is NOT a spectator sport.  The ultimate responsibility for success in learning lies with you, the student.  Learning is a process by which a person seeks to make sense out of the world.  The view of the world or any part of it, held by a person is as individual as fingerprints.  The only way we are able to share knowledge is by verbal and written communication.  The quality of the communication depends on the quality of the language used.  A teacher is a facilitator for learning.  The teacher structures experiences which provide the maximum probability that students can make sense out of the material presented.</w:t>
      </w:r>
    </w:p>
    <w:p w14:paraId="3B93B49E" w14:textId="77777777" w:rsidR="00D44C65" w:rsidRDefault="001F7F79" w:rsidP="00D44C65">
      <w:pPr>
        <w:spacing w:after="0" w:line="240" w:lineRule="auto"/>
        <w:outlineLvl w:val="3"/>
        <w:rPr>
          <w:rFonts w:ascii="Times New Roman" w:eastAsia="Times New Roman" w:hAnsi="Times New Roman" w:cs="Times New Roman"/>
          <w:b/>
          <w:bCs/>
          <w:sz w:val="24"/>
          <w:szCs w:val="24"/>
        </w:rPr>
      </w:pPr>
      <w:r w:rsidRPr="00B83E84">
        <w:rPr>
          <w:rFonts w:ascii="Times New Roman" w:eastAsia="Times New Roman" w:hAnsi="Times New Roman" w:cs="Times New Roman"/>
          <w:b/>
          <w:bCs/>
          <w:sz w:val="24"/>
          <w:szCs w:val="24"/>
          <w:u w:val="single"/>
        </w:rPr>
        <w:t>Role of the Teacher</w:t>
      </w:r>
    </w:p>
    <w:p w14:paraId="77AD815C" w14:textId="3F40FF6C" w:rsidR="001F7F79" w:rsidRPr="00D44C65" w:rsidRDefault="001F7F79" w:rsidP="00D44C65">
      <w:pPr>
        <w:spacing w:after="0" w:line="240" w:lineRule="auto"/>
        <w:outlineLvl w:val="3"/>
        <w:rPr>
          <w:rFonts w:ascii="Times New Roman" w:eastAsia="Times New Roman" w:hAnsi="Times New Roman" w:cs="Times New Roman"/>
          <w:b/>
          <w:bCs/>
          <w:sz w:val="24"/>
          <w:szCs w:val="24"/>
        </w:rPr>
      </w:pPr>
      <w:r w:rsidRPr="00231669">
        <w:rPr>
          <w:rFonts w:ascii="Times New Roman" w:eastAsia="Times New Roman" w:hAnsi="Times New Roman" w:cs="Times New Roman"/>
        </w:rPr>
        <w:t>My responsibility is to present experiences that will assist you to make sense out of chemistry.  These experiences can be altered, based on your input, to improve your chances of being successful.  It is imperative that communications are two ways so that we can remain informed about how you view the concepts we are studying.</w:t>
      </w:r>
    </w:p>
    <w:p w14:paraId="5648A2F4" w14:textId="77777777"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It is also my responsibility to design tests, quizzes, and lab assessments that fairly evaluate the level of your success.  You have the right to know where you stand at all times during the semester and to ask when you do not understand why you were evaluated in a particular manner.</w:t>
      </w:r>
    </w:p>
    <w:p w14:paraId="3BA04049" w14:textId="77777777"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w:t>
      </w:r>
    </w:p>
    <w:p w14:paraId="183616A7" w14:textId="77777777" w:rsidR="00C27EB9" w:rsidRPr="00231669" w:rsidRDefault="00C27EB9" w:rsidP="001F7F79">
      <w:pPr>
        <w:spacing w:before="100" w:beforeAutospacing="1" w:after="100" w:afterAutospacing="1" w:line="240" w:lineRule="auto"/>
        <w:outlineLvl w:val="3"/>
        <w:rPr>
          <w:rFonts w:ascii="Times New Roman" w:eastAsia="Times New Roman" w:hAnsi="Times New Roman" w:cs="Times New Roman"/>
          <w:b/>
          <w:bCs/>
          <w:u w:val="single"/>
        </w:rPr>
      </w:pPr>
    </w:p>
    <w:p w14:paraId="6C60FDC5" w14:textId="77777777" w:rsidR="00D44C65" w:rsidRDefault="001F7F79" w:rsidP="00D44C65">
      <w:pPr>
        <w:spacing w:after="0" w:line="240" w:lineRule="auto"/>
        <w:outlineLvl w:val="3"/>
        <w:rPr>
          <w:rFonts w:ascii="Times New Roman" w:eastAsia="Times New Roman" w:hAnsi="Times New Roman" w:cs="Times New Roman"/>
          <w:b/>
          <w:bCs/>
          <w:sz w:val="24"/>
          <w:szCs w:val="24"/>
        </w:rPr>
      </w:pPr>
      <w:r w:rsidRPr="00D44C65">
        <w:rPr>
          <w:rFonts w:ascii="Times New Roman" w:eastAsia="Times New Roman" w:hAnsi="Times New Roman" w:cs="Times New Roman"/>
          <w:b/>
          <w:bCs/>
          <w:sz w:val="24"/>
          <w:szCs w:val="24"/>
          <w:u w:val="single"/>
        </w:rPr>
        <w:t>Your Role</w:t>
      </w:r>
    </w:p>
    <w:p w14:paraId="5896F692" w14:textId="4E674F7B" w:rsidR="001F7F79" w:rsidRPr="00D44C65" w:rsidRDefault="001F7F79" w:rsidP="00D44C65">
      <w:pPr>
        <w:spacing w:after="0" w:line="240" w:lineRule="auto"/>
        <w:outlineLvl w:val="3"/>
        <w:rPr>
          <w:rFonts w:ascii="Times New Roman" w:eastAsia="Times New Roman" w:hAnsi="Times New Roman" w:cs="Times New Roman"/>
          <w:b/>
          <w:bCs/>
          <w:sz w:val="24"/>
          <w:szCs w:val="24"/>
        </w:rPr>
      </w:pPr>
      <w:r w:rsidRPr="00231669">
        <w:rPr>
          <w:rFonts w:ascii="Times New Roman" w:eastAsia="Times New Roman" w:hAnsi="Times New Roman" w:cs="Times New Roman"/>
        </w:rPr>
        <w:t xml:space="preserve">You are in control of your success in chemistry.  To some extent your success will be a function of your background, but the major factor in your success will be the </w:t>
      </w:r>
      <w:r w:rsidRPr="00231669">
        <w:rPr>
          <w:rFonts w:ascii="Times New Roman" w:eastAsia="Times New Roman" w:hAnsi="Times New Roman" w:cs="Times New Roman"/>
          <w:u w:val="single"/>
        </w:rPr>
        <w:t>quality and quantity of time</w:t>
      </w:r>
      <w:r w:rsidRPr="00231669">
        <w:rPr>
          <w:rFonts w:ascii="Times New Roman" w:eastAsia="Times New Roman" w:hAnsi="Times New Roman" w:cs="Times New Roman"/>
        </w:rPr>
        <w:t xml:space="preserve"> and effort you put into your studies.  You must keep in mind that 1) your principal job at this stage in your life is to be a student; and 2) chemistry is not the only course you are taking.  You must balance your time such that you maximize success in all courses.  I will provide several vehicles to assist you.  You must elect to use them.</w:t>
      </w:r>
    </w:p>
    <w:p w14:paraId="2B6A9774" w14:textId="5C30C523"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Before you get too far into the semester, you need to </w:t>
      </w:r>
      <w:r w:rsidRPr="00231669">
        <w:rPr>
          <w:rFonts w:ascii="Times New Roman" w:eastAsia="Times New Roman" w:hAnsi="Times New Roman" w:cs="Times New Roman"/>
          <w:i/>
          <w:iCs/>
        </w:rPr>
        <w:t>sincerely evaluate your outside commitments and other courses to determine if you have the time needed to put into this course</w:t>
      </w:r>
      <w:r w:rsidRPr="00231669">
        <w:rPr>
          <w:rFonts w:ascii="Times New Roman" w:eastAsia="Times New Roman" w:hAnsi="Times New Roman" w:cs="Times New Roman"/>
        </w:rPr>
        <w:t>. </w:t>
      </w:r>
    </w:p>
    <w:p w14:paraId="6EB4FCF6" w14:textId="77777777" w:rsidR="00D44C65" w:rsidRDefault="001F7F79" w:rsidP="00D44C65">
      <w:pPr>
        <w:spacing w:before="100" w:beforeAutospacing="1" w:after="0" w:line="240" w:lineRule="auto"/>
        <w:outlineLvl w:val="3"/>
        <w:rPr>
          <w:rFonts w:ascii="Times New Roman" w:eastAsia="Times New Roman" w:hAnsi="Times New Roman" w:cs="Times New Roman"/>
          <w:b/>
          <w:bCs/>
          <w:sz w:val="24"/>
          <w:szCs w:val="24"/>
        </w:rPr>
      </w:pPr>
      <w:r w:rsidRPr="00D44C65">
        <w:rPr>
          <w:rFonts w:ascii="Times New Roman" w:eastAsia="Times New Roman" w:hAnsi="Times New Roman" w:cs="Times New Roman"/>
          <w:b/>
          <w:bCs/>
          <w:sz w:val="24"/>
          <w:szCs w:val="24"/>
          <w:u w:val="single"/>
        </w:rPr>
        <w:t>Academic Integrity</w:t>
      </w:r>
    </w:p>
    <w:p w14:paraId="617A9F9B" w14:textId="62EB0F40" w:rsidR="001F7F79" w:rsidRPr="00D44C65" w:rsidRDefault="001F7F79" w:rsidP="00D44C65">
      <w:pPr>
        <w:spacing w:after="0" w:line="240" w:lineRule="auto"/>
        <w:outlineLvl w:val="3"/>
        <w:rPr>
          <w:rFonts w:ascii="Times New Roman" w:eastAsia="Times New Roman" w:hAnsi="Times New Roman" w:cs="Times New Roman"/>
          <w:b/>
          <w:bCs/>
          <w:sz w:val="24"/>
          <w:szCs w:val="24"/>
        </w:rPr>
      </w:pPr>
      <w:r w:rsidRPr="00231669">
        <w:rPr>
          <w:rFonts w:ascii="Times New Roman" w:eastAsia="Times New Roman" w:hAnsi="Times New Roman" w:cs="Times New Roman"/>
        </w:rPr>
        <w:t>Academic integrity is essential to the mission of the Academy.  All students deserve a healthy learning environment and evaluations that are based on their honest independent efforts.  A clear sense of academic honesty and responsibility is fundamental to good scholarship and learning.</w:t>
      </w:r>
    </w:p>
    <w:p w14:paraId="3849ECCD" w14:textId="77777777"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You are encouraged to </w:t>
      </w:r>
      <w:r w:rsidRPr="00231669">
        <w:rPr>
          <w:rFonts w:ascii="Times New Roman" w:eastAsia="Times New Roman" w:hAnsi="Times New Roman" w:cs="Times New Roman"/>
          <w:i/>
          <w:iCs/>
        </w:rPr>
        <w:t>form study groups and to problem-solve together</w:t>
      </w:r>
      <w:r w:rsidRPr="00231669">
        <w:rPr>
          <w:rFonts w:ascii="Times New Roman" w:eastAsia="Times New Roman" w:hAnsi="Times New Roman" w:cs="Times New Roman"/>
        </w:rPr>
        <w:t>.  The normal expectation is that the work on exams is your own and that homework, take-home quizzes, and lab reports, while discussed with other students, is of your own creation.  Academic dishonesty will not be tolerated.  Please refer to the student handbook.</w:t>
      </w:r>
    </w:p>
    <w:p w14:paraId="4C7D121C" w14:textId="66FF41E6"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Examples of dishonesty include sharing your work with another student either electronically or on paper (including labs!), using another student’s work to complete your work, and copying answers from the Internet or from the solution manual.  You may use resources to help complete your work; you may not directly use another’s work.</w:t>
      </w:r>
    </w:p>
    <w:p w14:paraId="752CA9F0" w14:textId="77777777" w:rsidR="001F7F79" w:rsidRPr="004969C8" w:rsidRDefault="001F7F79" w:rsidP="00925F51">
      <w:pPr>
        <w:spacing w:before="100" w:beforeAutospacing="1" w:after="0" w:line="240" w:lineRule="auto"/>
        <w:outlineLvl w:val="3"/>
        <w:rPr>
          <w:rFonts w:ascii="Times New Roman" w:eastAsia="Times New Roman" w:hAnsi="Times New Roman" w:cs="Times New Roman"/>
          <w:b/>
          <w:bCs/>
          <w:sz w:val="24"/>
          <w:szCs w:val="24"/>
        </w:rPr>
      </w:pPr>
      <w:r w:rsidRPr="004969C8">
        <w:rPr>
          <w:rFonts w:ascii="Times New Roman" w:eastAsia="Times New Roman" w:hAnsi="Times New Roman" w:cs="Times New Roman"/>
          <w:b/>
          <w:bCs/>
          <w:sz w:val="24"/>
          <w:szCs w:val="24"/>
          <w:u w:val="single"/>
        </w:rPr>
        <w:t>Late Work</w:t>
      </w:r>
    </w:p>
    <w:p w14:paraId="4D80605C" w14:textId="77777777" w:rsidR="001F7F79" w:rsidRPr="00231669" w:rsidRDefault="001F7F79" w:rsidP="00925F51">
      <w:pPr>
        <w:numPr>
          <w:ilvl w:val="0"/>
          <w:numId w:val="13"/>
        </w:numPr>
        <w:spacing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Late work will not be accepted.</w:t>
      </w:r>
    </w:p>
    <w:p w14:paraId="400AC889" w14:textId="6E83B22E" w:rsidR="001F7F79" w:rsidRPr="004969C8" w:rsidRDefault="001F7F79" w:rsidP="00925F51">
      <w:pPr>
        <w:spacing w:before="100" w:beforeAutospacing="1" w:after="0" w:line="240" w:lineRule="auto"/>
        <w:rPr>
          <w:rFonts w:ascii="Times New Roman" w:eastAsia="Times New Roman" w:hAnsi="Times New Roman" w:cs="Times New Roman"/>
          <w:sz w:val="24"/>
          <w:szCs w:val="24"/>
        </w:rPr>
      </w:pPr>
      <w:r w:rsidRPr="004969C8">
        <w:rPr>
          <w:rFonts w:ascii="Times New Roman" w:eastAsia="Times New Roman" w:hAnsi="Times New Roman" w:cs="Times New Roman"/>
          <w:b/>
          <w:bCs/>
          <w:sz w:val="24"/>
          <w:szCs w:val="24"/>
          <w:u w:val="single"/>
        </w:rPr>
        <w:t>Quizzes</w:t>
      </w:r>
    </w:p>
    <w:p w14:paraId="78BC094E" w14:textId="77777777" w:rsidR="001F7F79" w:rsidRPr="00231669" w:rsidRDefault="001F7F79" w:rsidP="00DC3A9A">
      <w:pPr>
        <w:spacing w:after="0"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Every </w:t>
      </w:r>
      <w:r w:rsidRPr="00231669">
        <w:rPr>
          <w:rFonts w:ascii="Times New Roman" w:eastAsia="Times New Roman" w:hAnsi="Times New Roman" w:cs="Times New Roman"/>
          <w:b/>
          <w:bCs/>
        </w:rPr>
        <w:t>Thursday</w:t>
      </w:r>
      <w:r w:rsidRPr="00231669">
        <w:rPr>
          <w:rFonts w:ascii="Times New Roman" w:eastAsia="Times New Roman" w:hAnsi="Times New Roman" w:cs="Times New Roman"/>
        </w:rPr>
        <w:t xml:space="preserve"> you will have a polyatomic ion quiz that will contain a mix of the symbol and the terms.  You will have five minutes to complete this quiz</w:t>
      </w:r>
    </w:p>
    <w:p w14:paraId="60BDF7DC" w14:textId="634E3E60" w:rsidR="001F7F79" w:rsidRPr="00231669" w:rsidRDefault="00925F51" w:rsidP="001F7F79">
      <w:pPr>
        <w:numPr>
          <w:ilvl w:val="0"/>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noProof/>
        </w:rPr>
        <w:drawing>
          <wp:anchor distT="0" distB="0" distL="114300" distR="114300" simplePos="0" relativeHeight="251661312" behindDoc="0" locked="0" layoutInCell="1" allowOverlap="1" wp14:anchorId="61BF557B" wp14:editId="0CB5F0C6">
            <wp:simplePos x="0" y="0"/>
            <wp:positionH relativeFrom="column">
              <wp:posOffset>4578625</wp:posOffset>
            </wp:positionH>
            <wp:positionV relativeFrom="paragraph">
              <wp:posOffset>320979</wp:posOffset>
            </wp:positionV>
            <wp:extent cx="2031100" cy="837438"/>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1100" cy="837438"/>
                    </a:xfrm>
                    <a:prstGeom prst="rect">
                      <a:avLst/>
                    </a:prstGeom>
                    <a:noFill/>
                    <a:ln>
                      <a:noFill/>
                    </a:ln>
                  </pic:spPr>
                </pic:pic>
              </a:graphicData>
            </a:graphic>
          </wp:anchor>
        </w:drawing>
      </w:r>
      <w:r w:rsidR="001F7F79" w:rsidRPr="00231669">
        <w:rPr>
          <w:rFonts w:ascii="Times New Roman" w:eastAsia="Times New Roman" w:hAnsi="Times New Roman" w:cs="Times New Roman"/>
        </w:rPr>
        <w:t xml:space="preserve">If you miss a quiz, </w:t>
      </w:r>
      <w:r w:rsidR="001F7F79" w:rsidRPr="00231669">
        <w:rPr>
          <w:rFonts w:ascii="Times New Roman" w:eastAsia="Times New Roman" w:hAnsi="Times New Roman" w:cs="Times New Roman"/>
          <w:b/>
          <w:bCs/>
        </w:rPr>
        <w:t>you</w:t>
      </w:r>
      <w:r w:rsidR="001F7F79" w:rsidRPr="00231669">
        <w:rPr>
          <w:rFonts w:ascii="Times New Roman" w:eastAsia="Times New Roman" w:hAnsi="Times New Roman" w:cs="Times New Roman"/>
        </w:rPr>
        <w:t xml:space="preserve"> must schedule a time with me to take the quiz no later than the following Monday or you will earn a zero on the quiz.</w:t>
      </w:r>
    </w:p>
    <w:p w14:paraId="72DA9CF1" w14:textId="77777777" w:rsidR="001F7F79" w:rsidRPr="00231669" w:rsidRDefault="001F7F79" w:rsidP="001F7F79">
      <w:pPr>
        <w:numPr>
          <w:ilvl w:val="0"/>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If you earn between 90 – 99% you are in the “cushion zone.” </w:t>
      </w:r>
    </w:p>
    <w:p w14:paraId="3D3F6183" w14:textId="77239D74" w:rsidR="001F7F79" w:rsidRPr="00231669" w:rsidRDefault="001F7F79" w:rsidP="00245656">
      <w:pPr>
        <w:numPr>
          <w:ilvl w:val="1"/>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For example, say on the following week you earn less than 90%, your new score will be calculated </w:t>
      </w:r>
      <w:r w:rsidR="00245656" w:rsidRPr="00231669">
        <w:rPr>
          <w:rFonts w:ascii="Times New Roman" w:eastAsia="Times New Roman" w:hAnsi="Times New Roman" w:cs="Times New Roman"/>
        </w:rPr>
        <w:t>per the equation to the right</w:t>
      </w:r>
      <w:r w:rsidRPr="00231669">
        <w:rPr>
          <w:rFonts w:ascii="Times New Roman" w:eastAsia="Times New Roman" w:hAnsi="Times New Roman" w:cs="Times New Roman"/>
        </w:rPr>
        <w:t>:</w:t>
      </w:r>
    </w:p>
    <w:p w14:paraId="17E93DA3" w14:textId="77777777" w:rsidR="00245656" w:rsidRPr="00231669" w:rsidRDefault="00DC3A9A" w:rsidP="00245656">
      <w:pPr>
        <w:numPr>
          <w:ilvl w:val="1"/>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noProof/>
        </w:rPr>
        <w:drawing>
          <wp:anchor distT="0" distB="0" distL="114300" distR="114300" simplePos="0" relativeHeight="251662336" behindDoc="0" locked="0" layoutInCell="1" allowOverlap="1" wp14:anchorId="043F4420" wp14:editId="287A1717">
            <wp:simplePos x="0" y="0"/>
            <wp:positionH relativeFrom="column">
              <wp:posOffset>4592320</wp:posOffset>
            </wp:positionH>
            <wp:positionV relativeFrom="paragraph">
              <wp:posOffset>154902</wp:posOffset>
            </wp:positionV>
            <wp:extent cx="2024380" cy="6578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4380" cy="657860"/>
                    </a:xfrm>
                    <a:prstGeom prst="rect">
                      <a:avLst/>
                    </a:prstGeom>
                    <a:noFill/>
                    <a:ln>
                      <a:noFill/>
                    </a:ln>
                  </pic:spPr>
                </pic:pic>
              </a:graphicData>
            </a:graphic>
          </wp:anchor>
        </w:drawing>
      </w:r>
      <w:r w:rsidR="001F7F79" w:rsidRPr="00231669">
        <w:rPr>
          <w:rFonts w:ascii="Times New Roman" w:eastAsia="Times New Roman" w:hAnsi="Times New Roman" w:cs="Times New Roman"/>
        </w:rPr>
        <w:t xml:space="preserve">If your score is still in the cushion zone, and then the following week you again earn less than 90%, </w:t>
      </w:r>
      <w:r w:rsidR="00245656" w:rsidRPr="00231669">
        <w:rPr>
          <w:rFonts w:ascii="Times New Roman" w:eastAsia="Times New Roman" w:hAnsi="Times New Roman" w:cs="Times New Roman"/>
        </w:rPr>
        <w:t>per the equation to the right:</w:t>
      </w:r>
    </w:p>
    <w:p w14:paraId="53DE43CE" w14:textId="69EE5634" w:rsidR="00DC3A9A" w:rsidRPr="00231669" w:rsidRDefault="001F7F79" w:rsidP="0089694E">
      <w:pPr>
        <w:numPr>
          <w:ilvl w:val="1"/>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Each successive week that your score is below 90%, the percentage will increase by 10%, until you are out of the cushion zone.</w:t>
      </w:r>
    </w:p>
    <w:p w14:paraId="619C0763" w14:textId="77777777" w:rsidR="001F7F79" w:rsidRPr="00231669" w:rsidRDefault="001F7F79" w:rsidP="001F7F79">
      <w:pPr>
        <w:numPr>
          <w:ilvl w:val="0"/>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If you earn consecutive 100’s, then each week 10% will be added. </w:t>
      </w:r>
    </w:p>
    <w:p w14:paraId="55E42251" w14:textId="727B5AD8" w:rsidR="001F7F79" w:rsidRPr="00231669" w:rsidRDefault="001F7F79" w:rsidP="00231669">
      <w:pPr>
        <w:numPr>
          <w:ilvl w:val="1"/>
          <w:numId w:val="17"/>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If you have bonus points, and you earn less than 90% on the following quiz your score will be calculated as follows:   </w:t>
      </w:r>
      <m:oMath>
        <m:r>
          <w:rPr>
            <w:rFonts w:ascii="Cambria Math" w:eastAsia="Times New Roman" w:hAnsi="Cambria Math" w:cs="Times New Roman"/>
          </w:rPr>
          <m:t>z-</m:t>
        </m:r>
        <m:d>
          <m:dPr>
            <m:ctrlPr>
              <w:rPr>
                <w:rFonts w:ascii="Cambria Math" w:eastAsia="Times New Roman" w:hAnsi="Cambria Math" w:cs="Times New Roman"/>
                <w:i/>
              </w:rPr>
            </m:ctrlPr>
          </m:dPr>
          <m:e>
            <m:r>
              <w:rPr>
                <w:rFonts w:ascii="Cambria Math" w:eastAsia="Times New Roman" w:hAnsi="Cambria Math" w:cs="Times New Roman"/>
              </w:rPr>
              <m:t>100-y</m:t>
            </m:r>
          </m:e>
        </m:d>
        <m:r>
          <w:rPr>
            <w:rFonts w:ascii="Cambria Math" w:eastAsia="Times New Roman" w:hAnsi="Cambria Math" w:cs="Times New Roman"/>
          </w:rPr>
          <m:t xml:space="preserve">=new score </m:t>
        </m:r>
      </m:oMath>
    </w:p>
    <w:p w14:paraId="61575118" w14:textId="7C282EE0" w:rsidR="0041577C" w:rsidRPr="00231669" w:rsidRDefault="0041577C" w:rsidP="00A01FA2">
      <w:pPr>
        <w:spacing w:before="100" w:beforeAutospacing="1" w:after="100" w:afterAutospacing="1" w:line="240" w:lineRule="auto"/>
        <w:ind w:left="1440"/>
        <w:rPr>
          <w:rFonts w:ascii="Times New Roman" w:eastAsia="Times New Roman" w:hAnsi="Times New Roman" w:cs="Times New Roman"/>
        </w:rPr>
      </w:pPr>
    </w:p>
    <w:p w14:paraId="2C0554F2" w14:textId="77777777"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At the end of each chapter, there will be Chapter Quiz.</w:t>
      </w:r>
    </w:p>
    <w:p w14:paraId="54CF4987" w14:textId="77777777" w:rsidR="004969C8" w:rsidRDefault="004969C8">
      <w:pPr>
        <w:rPr>
          <w:rFonts w:ascii="Times New Roman" w:eastAsia="Times New Roman" w:hAnsi="Times New Roman" w:cs="Times New Roman"/>
          <w:b/>
          <w:bCs/>
          <w:u w:val="single"/>
        </w:rPr>
      </w:pPr>
      <w:r>
        <w:rPr>
          <w:rFonts w:ascii="Times New Roman" w:eastAsia="Times New Roman" w:hAnsi="Times New Roman" w:cs="Times New Roman"/>
          <w:b/>
          <w:bCs/>
          <w:u w:val="single"/>
        </w:rPr>
        <w:br w:type="page"/>
      </w:r>
    </w:p>
    <w:p w14:paraId="186A6B9C" w14:textId="77777777" w:rsidR="00AD6DE5" w:rsidRDefault="00003FEA" w:rsidP="00AD6DE5">
      <w:pPr>
        <w:spacing w:after="0" w:line="240" w:lineRule="auto"/>
        <w:rPr>
          <w:rFonts w:ascii="Times New Roman" w:eastAsia="Times New Roman" w:hAnsi="Times New Roman" w:cs="Times New Roman"/>
          <w:b/>
          <w:bCs/>
          <w:sz w:val="24"/>
          <w:szCs w:val="24"/>
          <w:u w:val="single"/>
        </w:rPr>
      </w:pPr>
      <w:r w:rsidRPr="00D127B2">
        <w:rPr>
          <w:rFonts w:ascii="Times New Roman" w:eastAsia="Times New Roman" w:hAnsi="Times New Roman" w:cs="Times New Roman"/>
          <w:b/>
          <w:bCs/>
          <w:sz w:val="24"/>
          <w:szCs w:val="24"/>
          <w:u w:val="single"/>
        </w:rPr>
        <w:lastRenderedPageBreak/>
        <w:t xml:space="preserve">Inclusive Excellence Statement </w:t>
      </w:r>
    </w:p>
    <w:p w14:paraId="20DD1F24" w14:textId="63037618" w:rsidR="00003FEA" w:rsidRPr="00AD6DE5" w:rsidRDefault="00003FEA" w:rsidP="00AD6DE5">
      <w:pPr>
        <w:spacing w:after="0" w:line="240" w:lineRule="auto"/>
        <w:rPr>
          <w:rFonts w:ascii="Times New Roman" w:eastAsia="Times New Roman" w:hAnsi="Times New Roman" w:cs="Times New Roman"/>
          <w:b/>
          <w:bCs/>
          <w:sz w:val="24"/>
          <w:szCs w:val="24"/>
          <w:u w:val="single"/>
        </w:rPr>
      </w:pPr>
      <w:r w:rsidRPr="00231669">
        <w:rPr>
          <w:rFonts w:ascii="Times New Roman" w:hAnsi="Times New Roman" w:cs="Times New Roman"/>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w:t>
      </w:r>
      <w:hyperlink r:id="rId7" w:history="1">
        <w:r w:rsidRPr="00E348B9">
          <w:rPr>
            <w:rStyle w:val="Hyperlink"/>
            <w:rFonts w:ascii="Times New Roman" w:hAnsi="Times New Roman" w:cs="Times New Roman"/>
          </w:rPr>
          <w:t>Beneficence Pledge</w:t>
        </w:r>
      </w:hyperlink>
      <w:r w:rsidRPr="00231669">
        <w:rPr>
          <w:rFonts w:ascii="Times New Roman" w:hAnsi="Times New Roman" w:cs="Times New Roman"/>
        </w:rPr>
        <w:t xml:space="preserve"> and through university resources found </w:t>
      </w:r>
      <w:hyperlink r:id="rId8" w:history="1">
        <w:hyperlink r:id="rId9" w:history="1">
          <w:r w:rsidRPr="00E86D39">
            <w:rPr>
              <w:rStyle w:val="Hyperlink"/>
              <w:rFonts w:ascii="Times New Roman" w:hAnsi="Times New Roman" w:cs="Times New Roman"/>
            </w:rPr>
            <w:t>here</w:t>
          </w:r>
        </w:hyperlink>
      </w:hyperlink>
      <w:r>
        <w:rPr>
          <w:rFonts w:ascii="Times New Roman" w:hAnsi="Times New Roman" w:cs="Times New Roman"/>
        </w:rPr>
        <w:t>.</w:t>
      </w:r>
    </w:p>
    <w:p w14:paraId="63988162" w14:textId="24FE4176" w:rsidR="001F7F79" w:rsidRPr="004969C8" w:rsidRDefault="001F7F79" w:rsidP="004969C8">
      <w:pPr>
        <w:spacing w:before="100" w:beforeAutospacing="1" w:after="0" w:line="240" w:lineRule="auto"/>
        <w:rPr>
          <w:rFonts w:ascii="Times New Roman" w:eastAsia="Times New Roman" w:hAnsi="Times New Roman" w:cs="Times New Roman"/>
          <w:b/>
          <w:bCs/>
          <w:sz w:val="24"/>
          <w:szCs w:val="24"/>
        </w:rPr>
      </w:pPr>
      <w:r w:rsidRPr="004969C8">
        <w:rPr>
          <w:rFonts w:ascii="Times New Roman" w:eastAsia="Times New Roman" w:hAnsi="Times New Roman" w:cs="Times New Roman"/>
          <w:b/>
          <w:bCs/>
          <w:sz w:val="24"/>
          <w:szCs w:val="24"/>
          <w:u w:val="single"/>
        </w:rPr>
        <w:t>Email</w:t>
      </w:r>
    </w:p>
    <w:p w14:paraId="4DCF1DA6" w14:textId="77777777" w:rsidR="004969C8" w:rsidRPr="004969C8" w:rsidRDefault="001F7F79" w:rsidP="004969C8">
      <w:pPr>
        <w:pStyle w:val="ListParagraph"/>
        <w:numPr>
          <w:ilvl w:val="0"/>
          <w:numId w:val="35"/>
        </w:numPr>
        <w:spacing w:after="100" w:afterAutospacing="1" w:line="240" w:lineRule="auto"/>
        <w:rPr>
          <w:rFonts w:ascii="Times New Roman" w:eastAsia="Times New Roman" w:hAnsi="Times New Roman" w:cs="Times New Roman"/>
        </w:rPr>
      </w:pPr>
      <w:r w:rsidRPr="004969C8">
        <w:rPr>
          <w:rFonts w:ascii="Times New Roman" w:eastAsia="Times New Roman" w:hAnsi="Times New Roman" w:cs="Times New Roman"/>
        </w:rPr>
        <w:t xml:space="preserve">I can be reached at </w:t>
      </w:r>
      <w:hyperlink r:id="rId10" w:history="1">
        <w:r w:rsidRPr="004969C8">
          <w:rPr>
            <w:rFonts w:ascii="Times New Roman" w:eastAsia="Times New Roman" w:hAnsi="Times New Roman" w:cs="Times New Roman"/>
            <w:color w:val="0000FF"/>
            <w:u w:val="single"/>
          </w:rPr>
          <w:t>ccnorton@bsu.edu</w:t>
        </w:r>
      </w:hyperlink>
    </w:p>
    <w:p w14:paraId="29055EA0" w14:textId="77777777" w:rsidR="00F71728" w:rsidRDefault="001F7F79" w:rsidP="00F71728">
      <w:pPr>
        <w:pStyle w:val="ListParagraph"/>
        <w:numPr>
          <w:ilvl w:val="1"/>
          <w:numId w:val="35"/>
        </w:numPr>
        <w:spacing w:after="100" w:afterAutospacing="1" w:line="240" w:lineRule="auto"/>
        <w:rPr>
          <w:rFonts w:ascii="Times New Roman" w:eastAsia="Times New Roman" w:hAnsi="Times New Roman" w:cs="Times New Roman"/>
        </w:rPr>
      </w:pPr>
      <w:r w:rsidRPr="004969C8">
        <w:rPr>
          <w:rFonts w:ascii="Times New Roman" w:eastAsia="Times New Roman" w:hAnsi="Times New Roman" w:cs="Times New Roman"/>
        </w:rPr>
        <w:t>It is very important to me to respond to your questions or concerns promptly; however, please note that do receive a lot of emails.  If for some reason, I do not respond within 24 hours, please resend your original email and leave me a voicemail message (765-285-7456). </w:t>
      </w:r>
    </w:p>
    <w:p w14:paraId="203ED10D" w14:textId="3CD741D5" w:rsidR="001F7F79" w:rsidRPr="00F71728" w:rsidRDefault="001F7F79" w:rsidP="00F71728">
      <w:pPr>
        <w:pStyle w:val="ListParagraph"/>
        <w:numPr>
          <w:ilvl w:val="1"/>
          <w:numId w:val="35"/>
        </w:numPr>
        <w:spacing w:after="100" w:afterAutospacing="1" w:line="240" w:lineRule="auto"/>
        <w:rPr>
          <w:rFonts w:ascii="Times New Roman" w:eastAsia="Times New Roman" w:hAnsi="Times New Roman" w:cs="Times New Roman"/>
        </w:rPr>
      </w:pPr>
      <w:r w:rsidRPr="00F71728">
        <w:rPr>
          <w:rFonts w:ascii="Times New Roman" w:eastAsia="Times New Roman" w:hAnsi="Times New Roman" w:cs="Times New Roman"/>
        </w:rPr>
        <w:t>Please note that if you email me after midnight, it is highly unlikely that I will read that email until sometime the following morning. </w:t>
      </w:r>
    </w:p>
    <w:p w14:paraId="24E69AB1" w14:textId="77777777" w:rsidR="001F7F79" w:rsidRPr="00F71728" w:rsidRDefault="001F7F79" w:rsidP="009C5896">
      <w:pPr>
        <w:spacing w:before="100" w:beforeAutospacing="1" w:after="0" w:line="240" w:lineRule="auto"/>
        <w:rPr>
          <w:rFonts w:ascii="Times New Roman" w:eastAsia="Times New Roman" w:hAnsi="Times New Roman" w:cs="Times New Roman"/>
          <w:b/>
          <w:bCs/>
          <w:sz w:val="24"/>
          <w:szCs w:val="24"/>
        </w:rPr>
      </w:pPr>
      <w:r w:rsidRPr="00F71728">
        <w:rPr>
          <w:rFonts w:ascii="Times New Roman" w:eastAsia="Times New Roman" w:hAnsi="Times New Roman" w:cs="Times New Roman"/>
          <w:b/>
          <w:bCs/>
          <w:sz w:val="24"/>
          <w:szCs w:val="24"/>
          <w:u w:val="single"/>
        </w:rPr>
        <w:t>Attendance/Tardies</w:t>
      </w:r>
    </w:p>
    <w:p w14:paraId="3DC95044" w14:textId="77777777" w:rsidR="001F7F79" w:rsidRPr="00231669" w:rsidRDefault="001F7F79" w:rsidP="009C5896">
      <w:pPr>
        <w:spacing w:after="0"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It is extremely important that you attend </w:t>
      </w:r>
      <w:r w:rsidRPr="00231669">
        <w:rPr>
          <w:rFonts w:ascii="Times New Roman" w:eastAsia="Times New Roman" w:hAnsi="Times New Roman" w:cs="Times New Roman"/>
          <w:b/>
          <w:bCs/>
          <w:i/>
          <w:iCs/>
          <w:u w:val="single"/>
        </w:rPr>
        <w:t>all</w:t>
      </w:r>
      <w:r w:rsidRPr="00231669">
        <w:rPr>
          <w:rFonts w:ascii="Times New Roman" w:eastAsia="Times New Roman" w:hAnsi="Times New Roman" w:cs="Times New Roman"/>
        </w:rPr>
        <w:t xml:space="preserve"> class periods.  Missing a day can seriously put you behind in this course; however, I do understand that absences happen.  Please adhere to the following guidelines in the event you miss a class.</w:t>
      </w:r>
    </w:p>
    <w:p w14:paraId="6F1923FB" w14:textId="77777777" w:rsidR="001F7F79" w:rsidRPr="00231669" w:rsidRDefault="001F7F79" w:rsidP="001F7F79">
      <w:pPr>
        <w:numPr>
          <w:ilvl w:val="0"/>
          <w:numId w:val="18"/>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If you are absent for a school scheduled event such as a field trip or a college trip, you are required to turn in your work </w:t>
      </w:r>
      <w:r w:rsidRPr="00231669">
        <w:rPr>
          <w:rFonts w:ascii="Times New Roman" w:eastAsia="Times New Roman" w:hAnsi="Times New Roman" w:cs="Times New Roman"/>
          <w:b/>
          <w:bCs/>
          <w:i/>
          <w:iCs/>
          <w:u w:val="single"/>
        </w:rPr>
        <w:t>prior</w:t>
      </w:r>
      <w:r w:rsidRPr="00231669">
        <w:rPr>
          <w:rFonts w:ascii="Times New Roman" w:eastAsia="Times New Roman" w:hAnsi="Times New Roman" w:cs="Times New Roman"/>
        </w:rPr>
        <w:t xml:space="preserve"> to the trip </w:t>
      </w:r>
      <w:r w:rsidRPr="00231669">
        <w:rPr>
          <w:rFonts w:ascii="Times New Roman" w:eastAsia="Times New Roman" w:hAnsi="Times New Roman" w:cs="Times New Roman"/>
          <w:i/>
          <w:iCs/>
        </w:rPr>
        <w:t>unless</w:t>
      </w:r>
      <w:r w:rsidRPr="00231669">
        <w:rPr>
          <w:rFonts w:ascii="Times New Roman" w:eastAsia="Times New Roman" w:hAnsi="Times New Roman" w:cs="Times New Roman"/>
        </w:rPr>
        <w:t xml:space="preserve"> alternate arrangements have been made with me </w:t>
      </w:r>
      <w:r w:rsidRPr="00231669">
        <w:rPr>
          <w:rFonts w:ascii="Times New Roman" w:eastAsia="Times New Roman" w:hAnsi="Times New Roman" w:cs="Times New Roman"/>
          <w:i/>
          <w:iCs/>
        </w:rPr>
        <w:t>prior</w:t>
      </w:r>
      <w:r w:rsidRPr="00231669">
        <w:rPr>
          <w:rFonts w:ascii="Times New Roman" w:eastAsia="Times New Roman" w:hAnsi="Times New Roman" w:cs="Times New Roman"/>
        </w:rPr>
        <w:t xml:space="preserve"> to your trip.</w:t>
      </w:r>
    </w:p>
    <w:p w14:paraId="328647E0" w14:textId="77777777" w:rsidR="001F7F79" w:rsidRPr="00231669" w:rsidRDefault="001F7F79" w:rsidP="001F7F79">
      <w:pPr>
        <w:numPr>
          <w:ilvl w:val="0"/>
          <w:numId w:val="18"/>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If you have an excused absence, </w:t>
      </w:r>
    </w:p>
    <w:p w14:paraId="6480213B" w14:textId="77777777" w:rsidR="001F7F79" w:rsidRPr="00231669" w:rsidRDefault="001F7F79" w:rsidP="001F7F79">
      <w:pPr>
        <w:numPr>
          <w:ilvl w:val="1"/>
          <w:numId w:val="18"/>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the work that was due on the day of your absence is expected the day you return</w:t>
      </w:r>
    </w:p>
    <w:p w14:paraId="2287D1DE" w14:textId="77777777" w:rsidR="001F7F79" w:rsidRPr="00231669" w:rsidRDefault="001F7F79" w:rsidP="001F7F79">
      <w:pPr>
        <w:numPr>
          <w:ilvl w:val="1"/>
          <w:numId w:val="18"/>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work that is due the day you return is expected the following class period</w:t>
      </w:r>
    </w:p>
    <w:p w14:paraId="4F8AE7AC" w14:textId="77777777" w:rsidR="001F7F79" w:rsidRPr="00231669" w:rsidRDefault="001F7F79" w:rsidP="001F7F79">
      <w:pPr>
        <w:numPr>
          <w:ilvl w:val="0"/>
          <w:numId w:val="18"/>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Extended excused absences require that </w:t>
      </w:r>
      <w:r w:rsidRPr="00231669">
        <w:rPr>
          <w:rFonts w:ascii="Times New Roman" w:eastAsia="Times New Roman" w:hAnsi="Times New Roman" w:cs="Times New Roman"/>
          <w:i/>
          <w:iCs/>
        </w:rPr>
        <w:t>you</w:t>
      </w:r>
      <w:r w:rsidRPr="00231669">
        <w:rPr>
          <w:rFonts w:ascii="Times New Roman" w:eastAsia="Times New Roman" w:hAnsi="Times New Roman" w:cs="Times New Roman"/>
        </w:rPr>
        <w:t xml:space="preserve"> generate a conversation with me </w:t>
      </w:r>
      <w:r w:rsidRPr="00231669">
        <w:rPr>
          <w:rFonts w:ascii="Times New Roman" w:eastAsia="Times New Roman" w:hAnsi="Times New Roman" w:cs="Times New Roman"/>
          <w:i/>
          <w:iCs/>
        </w:rPr>
        <w:t>outside</w:t>
      </w:r>
      <w:r w:rsidRPr="00231669">
        <w:rPr>
          <w:rFonts w:ascii="Times New Roman" w:eastAsia="Times New Roman" w:hAnsi="Times New Roman" w:cs="Times New Roman"/>
        </w:rPr>
        <w:t xml:space="preserve"> of class so that we can work out a plan to get you caught up.</w:t>
      </w:r>
    </w:p>
    <w:p w14:paraId="1EE689E7" w14:textId="77777777" w:rsidR="001F7F79" w:rsidRPr="00231669" w:rsidRDefault="001F7F79" w:rsidP="001F7F79">
      <w:pPr>
        <w:numPr>
          <w:ilvl w:val="0"/>
          <w:numId w:val="18"/>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Tardy is defined as arriving after class has started. After ten minutes, a tardy will be counted as absent.</w:t>
      </w:r>
    </w:p>
    <w:p w14:paraId="0D452349" w14:textId="77777777" w:rsidR="001F7F79" w:rsidRPr="00231669" w:rsidRDefault="001F7F79" w:rsidP="001F7F79">
      <w:pPr>
        <w:numPr>
          <w:ilvl w:val="0"/>
          <w:numId w:val="18"/>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Sleeping in class – first offense will result in a warning, the second offense will result in an unexcused absence.</w:t>
      </w:r>
    </w:p>
    <w:p w14:paraId="5170DC6E" w14:textId="481E8DD3" w:rsidR="00F651AE" w:rsidRPr="00231669" w:rsidRDefault="001F7F79" w:rsidP="009C5896">
      <w:pPr>
        <w:spacing w:before="100" w:beforeAutospacing="1" w:after="100" w:afterAutospacing="1" w:line="240" w:lineRule="auto"/>
        <w:rPr>
          <w:rFonts w:ascii="Times New Roman" w:hAnsi="Times New Roman" w:cs="Times New Roman"/>
          <w:b/>
          <w:bCs/>
          <w:u w:val="single"/>
        </w:rPr>
      </w:pPr>
      <w:r w:rsidRPr="00231669">
        <w:rPr>
          <w:rFonts w:ascii="Times New Roman" w:eastAsia="Times New Roman" w:hAnsi="Times New Roman" w:cs="Times New Roman"/>
        </w:rPr>
        <w:t> </w:t>
      </w:r>
      <w:r w:rsidR="00F651AE" w:rsidRPr="00231669">
        <w:rPr>
          <w:rFonts w:ascii="Times New Roman" w:hAnsi="Times New Roman" w:cs="Times New Roman"/>
          <w:b/>
          <w:bCs/>
          <w:u w:val="single"/>
        </w:rPr>
        <w:t>Unexcused Absence Policy</w:t>
      </w:r>
    </w:p>
    <w:p w14:paraId="105A9848" w14:textId="77777777" w:rsidR="0058688A" w:rsidRPr="00231669" w:rsidRDefault="00FF0C6D" w:rsidP="0058688A">
      <w:pPr>
        <w:spacing w:after="0"/>
        <w:ind w:left="360"/>
        <w:rPr>
          <w:rFonts w:ascii="Times New Roman" w:hAnsi="Times New Roman" w:cs="Times New Roman"/>
        </w:rPr>
      </w:pPr>
      <w:r w:rsidRPr="00231669">
        <w:rPr>
          <w:rFonts w:ascii="Times New Roman" w:hAnsi="Times New Roman" w:cs="Times New Roman"/>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w:t>
      </w:r>
    </w:p>
    <w:p w14:paraId="0734A2DE" w14:textId="194893CB" w:rsidR="00687ABD" w:rsidRPr="00231669" w:rsidRDefault="00687ABD" w:rsidP="0058688A">
      <w:pPr>
        <w:pStyle w:val="ListParagraph"/>
        <w:numPr>
          <w:ilvl w:val="0"/>
          <w:numId w:val="34"/>
        </w:numPr>
        <w:spacing w:after="0"/>
        <w:rPr>
          <w:rFonts w:ascii="Times New Roman" w:eastAsia="Times New Roman" w:hAnsi="Times New Roman" w:cs="Times New Roman"/>
        </w:rPr>
      </w:pPr>
      <w:r w:rsidRPr="00231669">
        <w:rPr>
          <w:rFonts w:ascii="Times New Roman" w:eastAsia="Times New Roman" w:hAnsi="Times New Roman" w:cs="Times New Roman"/>
        </w:rPr>
        <w:t>No work will be accepted for an unexcused absence.</w:t>
      </w:r>
    </w:p>
    <w:p w14:paraId="7A8A7672" w14:textId="4D4FF363" w:rsidR="001F7F79" w:rsidRPr="00D127B2" w:rsidRDefault="001F7F79" w:rsidP="00D127B2">
      <w:pPr>
        <w:spacing w:before="100" w:beforeAutospacing="1" w:after="0" w:line="240" w:lineRule="auto"/>
        <w:rPr>
          <w:rFonts w:ascii="Times New Roman" w:eastAsia="Times New Roman" w:hAnsi="Times New Roman" w:cs="Times New Roman"/>
          <w:b/>
          <w:bCs/>
          <w:sz w:val="24"/>
          <w:szCs w:val="24"/>
        </w:rPr>
      </w:pPr>
      <w:r w:rsidRPr="00D127B2">
        <w:rPr>
          <w:rFonts w:ascii="Times New Roman" w:eastAsia="Times New Roman" w:hAnsi="Times New Roman" w:cs="Times New Roman"/>
          <w:b/>
          <w:bCs/>
          <w:sz w:val="24"/>
          <w:szCs w:val="24"/>
          <w:u w:val="single"/>
        </w:rPr>
        <w:t>Cell phones/Computers/Tablets/Calculators</w:t>
      </w:r>
    </w:p>
    <w:p w14:paraId="2CEEEDA0" w14:textId="77777777" w:rsidR="001F7F79" w:rsidRPr="00231669" w:rsidRDefault="001F7F79" w:rsidP="001F7F79">
      <w:pPr>
        <w:numPr>
          <w:ilvl w:val="0"/>
          <w:numId w:val="19"/>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Cells phones are not to be used in class. </w:t>
      </w:r>
    </w:p>
    <w:p w14:paraId="651ED07D" w14:textId="77777777" w:rsidR="001F7F79" w:rsidRPr="00231669" w:rsidRDefault="001F7F79" w:rsidP="001F7F79">
      <w:pPr>
        <w:numPr>
          <w:ilvl w:val="1"/>
          <w:numId w:val="19"/>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Emergency calls can be taken in the hallway</w:t>
      </w:r>
    </w:p>
    <w:p w14:paraId="6A31428B" w14:textId="77777777" w:rsidR="001F7F79" w:rsidRPr="00231669" w:rsidRDefault="001F7F79" w:rsidP="001F7F79">
      <w:pPr>
        <w:numPr>
          <w:ilvl w:val="1"/>
          <w:numId w:val="19"/>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During a test, cell phones must be put on silent, airplane mode, or turned off.</w:t>
      </w:r>
    </w:p>
    <w:p w14:paraId="7ED2C75A" w14:textId="77777777" w:rsidR="001F7F79" w:rsidRPr="00231669" w:rsidRDefault="001F7F79" w:rsidP="001F7F79">
      <w:pPr>
        <w:numPr>
          <w:ilvl w:val="0"/>
          <w:numId w:val="19"/>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Computers and/or tablets may be used in class for taking notes. </w:t>
      </w:r>
    </w:p>
    <w:p w14:paraId="7736C75F" w14:textId="77777777" w:rsidR="001F7F79" w:rsidRPr="00231669" w:rsidRDefault="001F7F79" w:rsidP="001F7F79">
      <w:pPr>
        <w:numPr>
          <w:ilvl w:val="1"/>
          <w:numId w:val="19"/>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If you are using a computer/tablet during class for anything outside of the scheduled activity/lecture, you will lose the privilege to use these devices during class.</w:t>
      </w:r>
    </w:p>
    <w:p w14:paraId="0B8B7523" w14:textId="77777777" w:rsidR="001F7F79" w:rsidRPr="00231669" w:rsidRDefault="001F7F79" w:rsidP="001F7F79">
      <w:pPr>
        <w:numPr>
          <w:ilvl w:val="0"/>
          <w:numId w:val="19"/>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Occasionally you will need your computer for a lab – you will be given notice when you will need a lab for class.</w:t>
      </w:r>
    </w:p>
    <w:p w14:paraId="69E9818B" w14:textId="3A0693BF" w:rsidR="001F7F79" w:rsidRPr="00231669" w:rsidRDefault="001F7F79" w:rsidP="001F7F79">
      <w:pPr>
        <w:numPr>
          <w:ilvl w:val="0"/>
          <w:numId w:val="19"/>
        </w:num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A TI-84 calculator (or equivalent) will be helpful for this class</w:t>
      </w:r>
    </w:p>
    <w:p w14:paraId="3E1B91C8" w14:textId="1446D9CD" w:rsidR="001F7F79" w:rsidRPr="00D127B2" w:rsidRDefault="001F7F79" w:rsidP="00D127B2">
      <w:pPr>
        <w:spacing w:before="100" w:beforeAutospacing="1" w:after="0" w:line="240" w:lineRule="auto"/>
        <w:rPr>
          <w:rFonts w:ascii="Times New Roman" w:eastAsia="Times New Roman" w:hAnsi="Times New Roman" w:cs="Times New Roman"/>
          <w:b/>
          <w:bCs/>
          <w:sz w:val="24"/>
          <w:szCs w:val="24"/>
        </w:rPr>
      </w:pPr>
      <w:r w:rsidRPr="00D127B2">
        <w:rPr>
          <w:rFonts w:ascii="Times New Roman" w:eastAsia="Times New Roman" w:hAnsi="Times New Roman" w:cs="Times New Roman"/>
          <w:b/>
          <w:bCs/>
          <w:sz w:val="24"/>
          <w:szCs w:val="24"/>
          <w:u w:val="single"/>
        </w:rPr>
        <w:t>Laboratory</w:t>
      </w:r>
    </w:p>
    <w:p w14:paraId="1C47B3DA" w14:textId="77777777" w:rsidR="00B277B6" w:rsidRPr="00231669" w:rsidRDefault="001F7F79" w:rsidP="00B277B6">
      <w:pPr>
        <w:spacing w:after="0"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            Many of the labs that you will do in class are </w:t>
      </w:r>
      <w:r w:rsidR="0044253A" w:rsidRPr="00231669">
        <w:rPr>
          <w:rFonts w:ascii="Times New Roman" w:eastAsia="Times New Roman" w:hAnsi="Times New Roman" w:cs="Times New Roman"/>
        </w:rPr>
        <w:t>inquiry-based</w:t>
      </w:r>
      <w:r w:rsidRPr="00231669">
        <w:rPr>
          <w:rFonts w:ascii="Times New Roman" w:eastAsia="Times New Roman" w:hAnsi="Times New Roman" w:cs="Times New Roman"/>
        </w:rPr>
        <w:t xml:space="preserve"> labs.  </w:t>
      </w:r>
      <w:r w:rsidRPr="00231669">
        <w:rPr>
          <w:rFonts w:ascii="Times New Roman" w:eastAsia="Times New Roman" w:hAnsi="Times New Roman" w:cs="Times New Roman"/>
          <w:i/>
          <w:iCs/>
        </w:rPr>
        <w:t>Labs make up 20% of your overall grade.</w:t>
      </w:r>
      <w:r w:rsidRPr="00231669">
        <w:rPr>
          <w:rFonts w:ascii="Times New Roman" w:eastAsia="Times New Roman" w:hAnsi="Times New Roman" w:cs="Times New Roman"/>
        </w:rPr>
        <w:t>  If you miss a lab (and it is an excused absence) then you will be required to make up the lab within six days of the missed lab; however, the due date will not change.  You will not be allowed to simply use the data from your lab partner.  Learning laboratory techniques is just as important as learning the concepts behind the labs. </w:t>
      </w:r>
    </w:p>
    <w:p w14:paraId="73265DD1" w14:textId="02128A13" w:rsidR="001F7F79" w:rsidRPr="00231669" w:rsidRDefault="001F7F79" w:rsidP="00B277B6">
      <w:pPr>
        <w:pStyle w:val="ListParagraph"/>
        <w:numPr>
          <w:ilvl w:val="0"/>
          <w:numId w:val="34"/>
        </w:numPr>
        <w:spacing w:after="0" w:line="240" w:lineRule="auto"/>
        <w:rPr>
          <w:rFonts w:ascii="Times New Roman" w:eastAsia="Times New Roman" w:hAnsi="Times New Roman" w:cs="Times New Roman"/>
        </w:rPr>
      </w:pPr>
      <w:r w:rsidRPr="00231669">
        <w:rPr>
          <w:rFonts w:ascii="Times New Roman" w:eastAsia="Times New Roman" w:hAnsi="Times New Roman" w:cs="Times New Roman"/>
        </w:rPr>
        <w:t>Lab work cannot not be made up for an unexcused absence.</w:t>
      </w:r>
    </w:p>
    <w:p w14:paraId="2583B100" w14:textId="77777777" w:rsidR="00AD6DE5" w:rsidRDefault="00AD6DE5" w:rsidP="00D127B2">
      <w:pPr>
        <w:spacing w:before="100" w:beforeAutospacing="1" w:after="0" w:line="240" w:lineRule="auto"/>
        <w:rPr>
          <w:rFonts w:ascii="Times New Roman" w:eastAsia="Times New Roman" w:hAnsi="Times New Roman" w:cs="Times New Roman"/>
          <w:b/>
          <w:bCs/>
          <w:sz w:val="24"/>
          <w:szCs w:val="24"/>
          <w:u w:val="single"/>
        </w:rPr>
      </w:pPr>
    </w:p>
    <w:p w14:paraId="2A56B2CF" w14:textId="0620705F" w:rsidR="001F7F79" w:rsidRPr="00D127B2" w:rsidRDefault="001F7F79" w:rsidP="00D127B2">
      <w:pPr>
        <w:spacing w:before="100" w:beforeAutospacing="1" w:after="0" w:line="240" w:lineRule="auto"/>
        <w:rPr>
          <w:rFonts w:ascii="Times New Roman" w:eastAsia="Times New Roman" w:hAnsi="Times New Roman" w:cs="Times New Roman"/>
          <w:b/>
          <w:bCs/>
          <w:sz w:val="24"/>
          <w:szCs w:val="24"/>
        </w:rPr>
      </w:pPr>
      <w:r w:rsidRPr="00D127B2">
        <w:rPr>
          <w:rFonts w:ascii="Times New Roman" w:eastAsia="Times New Roman" w:hAnsi="Times New Roman" w:cs="Times New Roman"/>
          <w:b/>
          <w:bCs/>
          <w:sz w:val="24"/>
          <w:szCs w:val="24"/>
          <w:u w:val="single"/>
        </w:rPr>
        <w:t>Exams</w:t>
      </w:r>
    </w:p>
    <w:p w14:paraId="5B1681C5" w14:textId="77777777"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xml:space="preserve">There will be four exams over the semester plus one final exam.  The exams will cover more than one chapter.  You will be able to use a calculator, a formula sheet, and a polyatomic ion list.  </w:t>
      </w:r>
      <w:r w:rsidRPr="00231669">
        <w:rPr>
          <w:rFonts w:ascii="Times New Roman" w:eastAsia="Times New Roman" w:hAnsi="Times New Roman" w:cs="Times New Roman"/>
          <w:i/>
          <w:iCs/>
        </w:rPr>
        <w:t xml:space="preserve">Exams make up 50% of your overall grade.  </w:t>
      </w:r>
      <w:r w:rsidRPr="00231669">
        <w:rPr>
          <w:rFonts w:ascii="Times New Roman" w:eastAsia="Times New Roman" w:hAnsi="Times New Roman" w:cs="Times New Roman"/>
        </w:rPr>
        <w:t>A study guide will be provided for each exam. </w:t>
      </w:r>
    </w:p>
    <w:p w14:paraId="0AAEAA04" w14:textId="77777777" w:rsidR="00D127B2" w:rsidRDefault="00D127B2" w:rsidP="00FC3348">
      <w:pPr>
        <w:spacing w:before="100" w:beforeAutospacing="1" w:after="100" w:afterAutospacing="1" w:line="240" w:lineRule="auto"/>
        <w:rPr>
          <w:rFonts w:ascii="Times New Roman" w:eastAsia="Times New Roman" w:hAnsi="Times New Roman" w:cs="Times New Roman"/>
          <w:b/>
          <w:bCs/>
          <w:u w:val="single"/>
        </w:rPr>
      </w:pPr>
    </w:p>
    <w:p w14:paraId="04925E99" w14:textId="0E354927" w:rsidR="001F7F79" w:rsidRPr="00E7381E" w:rsidRDefault="00A14268" w:rsidP="001F7F79">
      <w:pPr>
        <w:spacing w:before="100" w:beforeAutospacing="1" w:after="100" w:afterAutospacing="1" w:line="240" w:lineRule="auto"/>
        <w:outlineLvl w:val="3"/>
        <w:rPr>
          <w:rFonts w:ascii="Times New Roman" w:eastAsia="Times New Roman" w:hAnsi="Times New Roman" w:cs="Times New Roman"/>
          <w:b/>
          <w:bCs/>
          <w:sz w:val="24"/>
          <w:szCs w:val="24"/>
        </w:rPr>
      </w:pPr>
      <w:r w:rsidRPr="00E7381E">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A54459C" wp14:editId="439BEF72">
                <wp:simplePos x="0" y="0"/>
                <wp:positionH relativeFrom="column">
                  <wp:posOffset>2590800</wp:posOffset>
                </wp:positionH>
                <wp:positionV relativeFrom="paragraph">
                  <wp:posOffset>12700</wp:posOffset>
                </wp:positionV>
                <wp:extent cx="3200400" cy="2200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00400" cy="2200275"/>
                        </a:xfrm>
                        <a:prstGeom prst="rect">
                          <a:avLst/>
                        </a:prstGeom>
                        <a:solidFill>
                          <a:schemeClr val="lt1"/>
                        </a:solidFill>
                        <a:ln w="6350">
                          <a:noFill/>
                        </a:ln>
                      </wps:spPr>
                      <wps:txbx>
                        <w:txbxContent>
                          <w:p w14:paraId="1C34C00D" w14:textId="77777777" w:rsidR="00A14268" w:rsidRPr="00E7381E" w:rsidRDefault="00A14268" w:rsidP="00A14268">
                            <w:pPr>
                              <w:spacing w:before="100" w:beforeAutospacing="1" w:after="100" w:afterAutospacing="1" w:line="240" w:lineRule="auto"/>
                              <w:outlineLvl w:val="3"/>
                              <w:rPr>
                                <w:rFonts w:ascii="Times New Roman" w:eastAsia="Times New Roman" w:hAnsi="Times New Roman" w:cs="Times New Roman"/>
                                <w:b/>
                                <w:bCs/>
                                <w:sz w:val="24"/>
                                <w:szCs w:val="24"/>
                              </w:rPr>
                            </w:pPr>
                            <w:r w:rsidRPr="00E7381E">
                              <w:rPr>
                                <w:rFonts w:ascii="Times New Roman" w:eastAsia="Times New Roman" w:hAnsi="Times New Roman" w:cs="Times New Roman"/>
                                <w:b/>
                                <w:bCs/>
                                <w:sz w:val="24"/>
                                <w:szCs w:val="24"/>
                                <w:u w:val="single"/>
                              </w:rPr>
                              <w:t>Grade Scale</w:t>
                            </w:r>
                          </w:p>
                          <w:tbl>
                            <w:tblPr>
                              <w:tblStyle w:val="PlainTable2"/>
                              <w:tblW w:w="0" w:type="auto"/>
                              <w:tblLook w:val="04A0" w:firstRow="1" w:lastRow="0" w:firstColumn="1" w:lastColumn="0" w:noHBand="0" w:noVBand="1"/>
                            </w:tblPr>
                            <w:tblGrid>
                              <w:gridCol w:w="1365"/>
                              <w:gridCol w:w="1695"/>
                            </w:tblGrid>
                            <w:tr w:rsidR="00A14268" w:rsidRPr="00A96BE9" w14:paraId="00345E12" w14:textId="77777777" w:rsidTr="006B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EB87AA8" w14:textId="77777777" w:rsidR="00A14268" w:rsidRPr="00A96BE9" w:rsidRDefault="00A14268" w:rsidP="00A14268">
                                  <w:pPr>
                                    <w:spacing w:before="100" w:beforeAutospacing="1" w:after="100" w:afterAutospacing="1"/>
                                    <w:rPr>
                                      <w:rFonts w:ascii="Times New Roman" w:eastAsia="Times New Roman" w:hAnsi="Times New Roman" w:cs="Times New Roman"/>
                                    </w:rPr>
                                  </w:pPr>
                                  <w:r w:rsidRPr="00A96BE9">
                                    <w:rPr>
                                      <w:rFonts w:ascii="Times New Roman" w:eastAsia="Times New Roman" w:hAnsi="Times New Roman" w:cs="Times New Roman"/>
                                    </w:rPr>
                                    <w:t>Percentage</w:t>
                                  </w:r>
                                </w:p>
                              </w:tc>
                              <w:tc>
                                <w:tcPr>
                                  <w:tcW w:w="1695" w:type="dxa"/>
                                  <w:hideMark/>
                                </w:tcPr>
                                <w:p w14:paraId="764640E4" w14:textId="77777777" w:rsidR="00A14268" w:rsidRPr="00A96BE9" w:rsidRDefault="00A14268" w:rsidP="00A142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Letter Grade</w:t>
                                  </w:r>
                                </w:p>
                              </w:tc>
                            </w:tr>
                            <w:tr w:rsidR="00A14268" w:rsidRPr="00A96BE9" w14:paraId="046441D9"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74099A19"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≥93</w:t>
                                  </w:r>
                                </w:p>
                              </w:tc>
                              <w:tc>
                                <w:tcPr>
                                  <w:tcW w:w="1695" w:type="dxa"/>
                                  <w:hideMark/>
                                </w:tcPr>
                                <w:p w14:paraId="2F69AED1"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2012CE0D"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153EE4F9"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90 - 92</w:t>
                                  </w:r>
                                </w:p>
                              </w:tc>
                              <w:tc>
                                <w:tcPr>
                                  <w:tcW w:w="1695" w:type="dxa"/>
                                  <w:hideMark/>
                                </w:tcPr>
                                <w:p w14:paraId="28E2CE58"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535C12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0C779886"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87 - 89</w:t>
                                  </w:r>
                                </w:p>
                              </w:tc>
                              <w:tc>
                                <w:tcPr>
                                  <w:tcW w:w="1695" w:type="dxa"/>
                                  <w:hideMark/>
                                </w:tcPr>
                                <w:p w14:paraId="63231150"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BD82EDA"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0E41ED3F"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83 – 86</w:t>
                                  </w:r>
                                </w:p>
                              </w:tc>
                              <w:tc>
                                <w:tcPr>
                                  <w:tcW w:w="1695" w:type="dxa"/>
                                  <w:hideMark/>
                                </w:tcPr>
                                <w:p w14:paraId="12373AD1"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9E417F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5F8A539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80 – 82</w:t>
                                  </w:r>
                                </w:p>
                              </w:tc>
                              <w:tc>
                                <w:tcPr>
                                  <w:tcW w:w="1695" w:type="dxa"/>
                                  <w:hideMark/>
                                </w:tcPr>
                                <w:p w14:paraId="58B66F99"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0673C906"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6E77972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79 – 77</w:t>
                                  </w:r>
                                </w:p>
                              </w:tc>
                              <w:tc>
                                <w:tcPr>
                                  <w:tcW w:w="1695" w:type="dxa"/>
                                  <w:hideMark/>
                                </w:tcPr>
                                <w:p w14:paraId="7CEF6147"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334701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2F391C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70 - 76</w:t>
                                  </w:r>
                                </w:p>
                              </w:tc>
                              <w:tc>
                                <w:tcPr>
                                  <w:tcW w:w="1695" w:type="dxa"/>
                                  <w:hideMark/>
                                </w:tcPr>
                                <w:p w14:paraId="752BFAF2"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92AAC84"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4614B21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65 - 69</w:t>
                                  </w:r>
                                </w:p>
                              </w:tc>
                              <w:tc>
                                <w:tcPr>
                                  <w:tcW w:w="1695" w:type="dxa"/>
                                  <w:hideMark/>
                                </w:tcPr>
                                <w:p w14:paraId="23009A42"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18329C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5293C4A"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&lt;64</w:t>
                                  </w:r>
                                </w:p>
                              </w:tc>
                              <w:tc>
                                <w:tcPr>
                                  <w:tcW w:w="1695" w:type="dxa"/>
                                  <w:hideMark/>
                                </w:tcPr>
                                <w:p w14:paraId="39FAB1C8"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D</w:t>
                                  </w:r>
                                  <w:r w:rsidRPr="00A96BE9">
                                    <w:rPr>
                                      <w:rFonts w:ascii="Times New Roman" w:eastAsia="Times New Roman" w:hAnsi="Times New Roman" w:cs="Times New Roman"/>
                                      <w:vertAlign w:val="superscript"/>
                                    </w:rPr>
                                    <w:t>*</w:t>
                                  </w:r>
                                </w:p>
                              </w:tc>
                            </w:tr>
                          </w:tbl>
                          <w:p w14:paraId="0F3E1B4B" w14:textId="77777777" w:rsidR="00AA769B" w:rsidRDefault="00AA76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54459C" id="_x0000_t202" coordsize="21600,21600" o:spt="202" path="m,l,21600r21600,l21600,xe">
                <v:stroke joinstyle="miter"/>
                <v:path gradientshapeok="t" o:connecttype="rect"/>
              </v:shapetype>
              <v:shape id="Text Box 5" o:spid="_x0000_s1027" type="#_x0000_t202" style="position:absolute;margin-left:204pt;margin-top:1pt;width:252pt;height:17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" fillcolor="white [3201]" stroked="f" strokeweight=".5pt">
                <v:textbox>
                  <w:txbxContent>
                    <w:p w14:paraId="1C34C00D" w14:textId="77777777" w:rsidR="00A14268" w:rsidRPr="00E7381E" w:rsidRDefault="00A14268" w:rsidP="00A14268">
                      <w:pPr>
                        <w:spacing w:before="100" w:beforeAutospacing="1" w:after="100" w:afterAutospacing="1" w:line="240" w:lineRule="auto"/>
                        <w:outlineLvl w:val="3"/>
                        <w:rPr>
                          <w:rFonts w:ascii="Times New Roman" w:eastAsia="Times New Roman" w:hAnsi="Times New Roman" w:cs="Times New Roman"/>
                          <w:b/>
                          <w:bCs/>
                          <w:sz w:val="24"/>
                          <w:szCs w:val="24"/>
                        </w:rPr>
                      </w:pPr>
                      <w:r w:rsidRPr="00E7381E">
                        <w:rPr>
                          <w:rFonts w:ascii="Times New Roman" w:eastAsia="Times New Roman" w:hAnsi="Times New Roman" w:cs="Times New Roman"/>
                          <w:b/>
                          <w:bCs/>
                          <w:sz w:val="24"/>
                          <w:szCs w:val="24"/>
                          <w:u w:val="single"/>
                        </w:rPr>
                        <w:t>Grade Scale</w:t>
                      </w:r>
                    </w:p>
                    <w:tbl>
                      <w:tblPr>
                        <w:tblStyle w:val="PlainTable2"/>
                        <w:tblW w:w="0" w:type="auto"/>
                        <w:tblLook w:val="04A0" w:firstRow="1" w:lastRow="0" w:firstColumn="1" w:lastColumn="0" w:noHBand="0" w:noVBand="1"/>
                      </w:tblPr>
                      <w:tblGrid>
                        <w:gridCol w:w="1365"/>
                        <w:gridCol w:w="1695"/>
                      </w:tblGrid>
                      <w:tr w:rsidR="00A14268" w:rsidRPr="00A96BE9" w14:paraId="00345E12" w14:textId="77777777" w:rsidTr="006B1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EB87AA8" w14:textId="77777777" w:rsidR="00A14268" w:rsidRPr="00A96BE9" w:rsidRDefault="00A14268" w:rsidP="00A14268">
                            <w:pPr>
                              <w:spacing w:before="100" w:beforeAutospacing="1" w:after="100" w:afterAutospacing="1"/>
                              <w:rPr>
                                <w:rFonts w:ascii="Times New Roman" w:eastAsia="Times New Roman" w:hAnsi="Times New Roman" w:cs="Times New Roman"/>
                              </w:rPr>
                            </w:pPr>
                            <w:r w:rsidRPr="00A96BE9">
                              <w:rPr>
                                <w:rFonts w:ascii="Times New Roman" w:eastAsia="Times New Roman" w:hAnsi="Times New Roman" w:cs="Times New Roman"/>
                              </w:rPr>
                              <w:t>Percentage</w:t>
                            </w:r>
                          </w:p>
                        </w:tc>
                        <w:tc>
                          <w:tcPr>
                            <w:tcW w:w="1695" w:type="dxa"/>
                            <w:hideMark/>
                          </w:tcPr>
                          <w:p w14:paraId="764640E4" w14:textId="77777777" w:rsidR="00A14268" w:rsidRPr="00A96BE9" w:rsidRDefault="00A14268" w:rsidP="00A1426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Letter Grade</w:t>
                            </w:r>
                          </w:p>
                        </w:tc>
                      </w:tr>
                      <w:tr w:rsidR="00A14268" w:rsidRPr="00A96BE9" w14:paraId="046441D9"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74099A19"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≥93</w:t>
                            </w:r>
                          </w:p>
                        </w:tc>
                        <w:tc>
                          <w:tcPr>
                            <w:tcW w:w="1695" w:type="dxa"/>
                            <w:hideMark/>
                          </w:tcPr>
                          <w:p w14:paraId="2F69AED1"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2012CE0D"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153EE4F9"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90 - 92</w:t>
                            </w:r>
                          </w:p>
                        </w:tc>
                        <w:tc>
                          <w:tcPr>
                            <w:tcW w:w="1695" w:type="dxa"/>
                            <w:hideMark/>
                          </w:tcPr>
                          <w:p w14:paraId="28E2CE58"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A-</w:t>
                            </w:r>
                          </w:p>
                        </w:tc>
                      </w:tr>
                      <w:tr w:rsidR="00A14268" w:rsidRPr="00A96BE9" w14:paraId="535C12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0C779886"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87 - 89</w:t>
                            </w:r>
                          </w:p>
                        </w:tc>
                        <w:tc>
                          <w:tcPr>
                            <w:tcW w:w="1695" w:type="dxa"/>
                            <w:hideMark/>
                          </w:tcPr>
                          <w:p w14:paraId="63231150"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BD82EDA"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0E41ED3F"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83 – 86</w:t>
                            </w:r>
                          </w:p>
                        </w:tc>
                        <w:tc>
                          <w:tcPr>
                            <w:tcW w:w="1695" w:type="dxa"/>
                            <w:hideMark/>
                          </w:tcPr>
                          <w:p w14:paraId="12373AD1"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69E417F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5F8A539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80 – 82</w:t>
                            </w:r>
                          </w:p>
                        </w:tc>
                        <w:tc>
                          <w:tcPr>
                            <w:tcW w:w="1695" w:type="dxa"/>
                            <w:hideMark/>
                          </w:tcPr>
                          <w:p w14:paraId="58B66F99"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B-</w:t>
                            </w:r>
                          </w:p>
                        </w:tc>
                      </w:tr>
                      <w:tr w:rsidR="00A14268" w:rsidRPr="00A96BE9" w14:paraId="0673C906"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6E77972C"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79 – 77</w:t>
                            </w:r>
                          </w:p>
                        </w:tc>
                        <w:tc>
                          <w:tcPr>
                            <w:tcW w:w="1695" w:type="dxa"/>
                            <w:hideMark/>
                          </w:tcPr>
                          <w:p w14:paraId="7CEF6147"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33470196"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2F391C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70 - 76</w:t>
                            </w:r>
                          </w:p>
                        </w:tc>
                        <w:tc>
                          <w:tcPr>
                            <w:tcW w:w="1695" w:type="dxa"/>
                            <w:hideMark/>
                          </w:tcPr>
                          <w:p w14:paraId="752BFAF2"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92AAC84" w14:textId="77777777" w:rsidTr="006B12BE">
                        <w:tc>
                          <w:tcPr>
                            <w:cnfStyle w:val="001000000000" w:firstRow="0" w:lastRow="0" w:firstColumn="1" w:lastColumn="0" w:oddVBand="0" w:evenVBand="0" w:oddHBand="0" w:evenHBand="0" w:firstRowFirstColumn="0" w:firstRowLastColumn="0" w:lastRowFirstColumn="0" w:lastRowLastColumn="0"/>
                            <w:tcW w:w="1365" w:type="dxa"/>
                            <w:hideMark/>
                          </w:tcPr>
                          <w:p w14:paraId="4614B215"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65 - 69</w:t>
                            </w:r>
                          </w:p>
                        </w:tc>
                        <w:tc>
                          <w:tcPr>
                            <w:tcW w:w="1695" w:type="dxa"/>
                            <w:hideMark/>
                          </w:tcPr>
                          <w:p w14:paraId="23009A42" w14:textId="77777777" w:rsidR="00A14268" w:rsidRPr="00A96BE9" w:rsidRDefault="00A14268" w:rsidP="00A1426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C-</w:t>
                            </w:r>
                          </w:p>
                        </w:tc>
                      </w:tr>
                      <w:tr w:rsidR="00A14268" w:rsidRPr="00A96BE9" w14:paraId="618329C2" w14:textId="77777777" w:rsidTr="006B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hideMark/>
                          </w:tcPr>
                          <w:p w14:paraId="25293C4A" w14:textId="77777777" w:rsidR="00A14268" w:rsidRPr="006A2653" w:rsidRDefault="00A14268" w:rsidP="00A14268">
                            <w:pPr>
                              <w:spacing w:before="100" w:beforeAutospacing="1" w:after="100" w:afterAutospacing="1"/>
                              <w:rPr>
                                <w:rFonts w:ascii="Times New Roman" w:eastAsia="Times New Roman" w:hAnsi="Times New Roman" w:cs="Times New Roman"/>
                                <w:b w:val="0"/>
                                <w:bCs w:val="0"/>
                              </w:rPr>
                            </w:pPr>
                            <w:r w:rsidRPr="006A2653">
                              <w:rPr>
                                <w:rFonts w:ascii="Times New Roman" w:eastAsia="Times New Roman" w:hAnsi="Times New Roman" w:cs="Times New Roman"/>
                                <w:b w:val="0"/>
                                <w:bCs w:val="0"/>
                              </w:rPr>
                              <w:t>&lt;64</w:t>
                            </w:r>
                          </w:p>
                        </w:tc>
                        <w:tc>
                          <w:tcPr>
                            <w:tcW w:w="1695" w:type="dxa"/>
                            <w:hideMark/>
                          </w:tcPr>
                          <w:p w14:paraId="39FAB1C8" w14:textId="77777777" w:rsidR="00A14268" w:rsidRPr="00A96BE9" w:rsidRDefault="00A14268" w:rsidP="00A1426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96BE9">
                              <w:rPr>
                                <w:rFonts w:ascii="Times New Roman" w:eastAsia="Times New Roman" w:hAnsi="Times New Roman" w:cs="Times New Roman"/>
                              </w:rPr>
                              <w:t>D</w:t>
                            </w:r>
                            <w:r w:rsidRPr="00A96BE9">
                              <w:rPr>
                                <w:rFonts w:ascii="Times New Roman" w:eastAsia="Times New Roman" w:hAnsi="Times New Roman" w:cs="Times New Roman"/>
                                <w:vertAlign w:val="superscript"/>
                              </w:rPr>
                              <w:t>*</w:t>
                            </w:r>
                          </w:p>
                        </w:tc>
                      </w:tr>
                    </w:tbl>
                    <w:p w14:paraId="0F3E1B4B" w14:textId="77777777" w:rsidR="00AA769B" w:rsidRDefault="00AA769B"/>
                  </w:txbxContent>
                </v:textbox>
              </v:shape>
            </w:pict>
          </mc:Fallback>
        </mc:AlternateContent>
      </w:r>
      <w:r w:rsidR="001F7F79" w:rsidRPr="00E7381E">
        <w:rPr>
          <w:rFonts w:ascii="Times New Roman" w:eastAsia="Times New Roman" w:hAnsi="Times New Roman" w:cs="Times New Roman"/>
          <w:b/>
          <w:bCs/>
          <w:sz w:val="24"/>
          <w:szCs w:val="24"/>
          <w:u w:val="single"/>
        </w:rPr>
        <w:t>Grade Weights</w:t>
      </w:r>
    </w:p>
    <w:tbl>
      <w:tblPr>
        <w:tblStyle w:val="PlainTable2"/>
        <w:tblW w:w="0" w:type="auto"/>
        <w:tblLook w:val="04A0" w:firstRow="1" w:lastRow="0" w:firstColumn="1" w:lastColumn="0" w:noHBand="0" w:noVBand="1"/>
      </w:tblPr>
      <w:tblGrid>
        <w:gridCol w:w="1011"/>
        <w:gridCol w:w="1304"/>
      </w:tblGrid>
      <w:tr w:rsidR="001F7F79" w:rsidRPr="00231669" w14:paraId="115E95CE" w14:textId="77777777" w:rsidTr="00A27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7E43C0D6" w14:textId="77777777" w:rsidR="001F7F79" w:rsidRPr="00231669" w:rsidRDefault="001F7F79" w:rsidP="001F7F79">
            <w:pPr>
              <w:spacing w:before="100" w:beforeAutospacing="1" w:after="100" w:afterAutospacing="1"/>
              <w:rPr>
                <w:rFonts w:ascii="Times New Roman" w:eastAsia="Times New Roman" w:hAnsi="Times New Roman" w:cs="Times New Roman"/>
              </w:rPr>
            </w:pPr>
            <w:r w:rsidRPr="00231669">
              <w:rPr>
                <w:rFonts w:ascii="Times New Roman" w:eastAsia="Times New Roman" w:hAnsi="Times New Roman" w:cs="Times New Roman"/>
              </w:rPr>
              <w:t>Weight</w:t>
            </w:r>
          </w:p>
        </w:tc>
        <w:tc>
          <w:tcPr>
            <w:tcW w:w="1304" w:type="dxa"/>
            <w:hideMark/>
          </w:tcPr>
          <w:p w14:paraId="0849C6DC" w14:textId="77777777" w:rsidR="001F7F79" w:rsidRPr="00231669" w:rsidRDefault="001F7F79" w:rsidP="001F7F7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Description</w:t>
            </w:r>
          </w:p>
        </w:tc>
      </w:tr>
      <w:tr w:rsidR="001F7F79" w:rsidRPr="00231669" w14:paraId="0FE21322" w14:textId="77777777" w:rsidTr="00A2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74A5B5EE"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50%</w:t>
            </w:r>
          </w:p>
        </w:tc>
        <w:tc>
          <w:tcPr>
            <w:tcW w:w="1304" w:type="dxa"/>
            <w:hideMark/>
          </w:tcPr>
          <w:p w14:paraId="2DA0E0F0" w14:textId="4FC2E1B2" w:rsidR="001F7F79" w:rsidRPr="00231669" w:rsidRDefault="001F7F79" w:rsidP="001F7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Exams</w:t>
            </w:r>
          </w:p>
        </w:tc>
      </w:tr>
      <w:tr w:rsidR="001F7F79" w:rsidRPr="00231669" w14:paraId="116E39EE" w14:textId="77777777" w:rsidTr="00A27696">
        <w:tc>
          <w:tcPr>
            <w:cnfStyle w:val="001000000000" w:firstRow="0" w:lastRow="0" w:firstColumn="1" w:lastColumn="0" w:oddVBand="0" w:evenVBand="0" w:oddHBand="0" w:evenHBand="0" w:firstRowFirstColumn="0" w:firstRowLastColumn="0" w:lastRowFirstColumn="0" w:lastRowLastColumn="0"/>
            <w:tcW w:w="1011" w:type="dxa"/>
            <w:hideMark/>
          </w:tcPr>
          <w:p w14:paraId="6F04BED0"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20%</w:t>
            </w:r>
          </w:p>
        </w:tc>
        <w:tc>
          <w:tcPr>
            <w:tcW w:w="1304" w:type="dxa"/>
            <w:hideMark/>
          </w:tcPr>
          <w:p w14:paraId="74B9A7FB" w14:textId="18EDD6B5" w:rsidR="001F7F79" w:rsidRPr="00231669" w:rsidRDefault="001F7F79" w:rsidP="001F7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Laborator</w:t>
            </w:r>
            <w:r w:rsidR="00CC2D94" w:rsidRPr="00231669">
              <w:rPr>
                <w:rFonts w:ascii="Times New Roman" w:eastAsia="Times New Roman" w:hAnsi="Times New Roman" w:cs="Times New Roman"/>
              </w:rPr>
              <w:t>y</w:t>
            </w:r>
          </w:p>
        </w:tc>
      </w:tr>
      <w:tr w:rsidR="001F7F79" w:rsidRPr="00231669" w14:paraId="47B37EB6" w14:textId="77777777" w:rsidTr="00A2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4CB108BF"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10%</w:t>
            </w:r>
          </w:p>
        </w:tc>
        <w:tc>
          <w:tcPr>
            <w:tcW w:w="1304" w:type="dxa"/>
            <w:hideMark/>
          </w:tcPr>
          <w:p w14:paraId="037F5A2F" w14:textId="5765BD2E" w:rsidR="001F7F79" w:rsidRPr="00231669" w:rsidRDefault="001F7F79" w:rsidP="001F7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Quizzes</w:t>
            </w:r>
          </w:p>
        </w:tc>
      </w:tr>
      <w:tr w:rsidR="001F7F79" w:rsidRPr="00231669" w14:paraId="50FAED8D" w14:textId="77777777" w:rsidTr="00A27696">
        <w:tc>
          <w:tcPr>
            <w:cnfStyle w:val="001000000000" w:firstRow="0" w:lastRow="0" w:firstColumn="1" w:lastColumn="0" w:oddVBand="0" w:evenVBand="0" w:oddHBand="0" w:evenHBand="0" w:firstRowFirstColumn="0" w:firstRowLastColumn="0" w:lastRowFirstColumn="0" w:lastRowLastColumn="0"/>
            <w:tcW w:w="1011" w:type="dxa"/>
            <w:hideMark/>
          </w:tcPr>
          <w:p w14:paraId="4C10EA74"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10%</w:t>
            </w:r>
          </w:p>
        </w:tc>
        <w:tc>
          <w:tcPr>
            <w:tcW w:w="1304" w:type="dxa"/>
            <w:hideMark/>
          </w:tcPr>
          <w:p w14:paraId="3C2ACCAD" w14:textId="013B6B04" w:rsidR="001F7F79" w:rsidRPr="00231669" w:rsidRDefault="001F7F79" w:rsidP="001F7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Homework</w:t>
            </w:r>
          </w:p>
        </w:tc>
      </w:tr>
      <w:tr w:rsidR="001F7F79" w:rsidRPr="00231669" w14:paraId="1D762CE4" w14:textId="77777777" w:rsidTr="00A27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14:paraId="457818DB"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10%</w:t>
            </w:r>
          </w:p>
        </w:tc>
        <w:tc>
          <w:tcPr>
            <w:tcW w:w="1304" w:type="dxa"/>
            <w:hideMark/>
          </w:tcPr>
          <w:p w14:paraId="61769670" w14:textId="37321C6C" w:rsidR="001F7F79" w:rsidRPr="00231669" w:rsidRDefault="001F7F79" w:rsidP="001F7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Final Exam</w:t>
            </w:r>
          </w:p>
        </w:tc>
      </w:tr>
      <w:tr w:rsidR="001F7F79" w:rsidRPr="00231669" w14:paraId="76E5FDCB" w14:textId="77777777" w:rsidTr="00A27696">
        <w:tc>
          <w:tcPr>
            <w:cnfStyle w:val="001000000000" w:firstRow="0" w:lastRow="0" w:firstColumn="1" w:lastColumn="0" w:oddVBand="0" w:evenVBand="0" w:oddHBand="0" w:evenHBand="0" w:firstRowFirstColumn="0" w:firstRowLastColumn="0" w:lastRowFirstColumn="0" w:lastRowLastColumn="0"/>
            <w:tcW w:w="1011" w:type="dxa"/>
            <w:hideMark/>
          </w:tcPr>
          <w:p w14:paraId="59A4F760" w14:textId="77777777" w:rsidR="001F7F79" w:rsidRPr="00231669" w:rsidRDefault="001F7F79" w:rsidP="001F7F79">
            <w:pPr>
              <w:spacing w:before="100" w:beforeAutospacing="1" w:after="100" w:afterAutospacing="1"/>
              <w:rPr>
                <w:rFonts w:ascii="Times New Roman" w:eastAsia="Times New Roman" w:hAnsi="Times New Roman" w:cs="Times New Roman"/>
                <w:b w:val="0"/>
                <w:bCs w:val="0"/>
              </w:rPr>
            </w:pPr>
            <w:r w:rsidRPr="00231669">
              <w:rPr>
                <w:rFonts w:ascii="Times New Roman" w:eastAsia="Times New Roman" w:hAnsi="Times New Roman" w:cs="Times New Roman"/>
                <w:b w:val="0"/>
                <w:bCs w:val="0"/>
              </w:rPr>
              <w:t>100%</w:t>
            </w:r>
          </w:p>
        </w:tc>
        <w:tc>
          <w:tcPr>
            <w:tcW w:w="1304" w:type="dxa"/>
            <w:hideMark/>
          </w:tcPr>
          <w:p w14:paraId="765A07B1" w14:textId="5CE7A915" w:rsidR="001F7F79" w:rsidRPr="00231669" w:rsidRDefault="001F7F79" w:rsidP="001F7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31669">
              <w:rPr>
                <w:rFonts w:ascii="Times New Roman" w:eastAsia="Times New Roman" w:hAnsi="Times New Roman" w:cs="Times New Roman"/>
              </w:rPr>
              <w:t>Total</w:t>
            </w:r>
          </w:p>
        </w:tc>
      </w:tr>
    </w:tbl>
    <w:p w14:paraId="7046558C" w14:textId="77777777" w:rsidR="001F7F79" w:rsidRPr="00231669" w:rsidRDefault="001F7F79" w:rsidP="001F7F79">
      <w:pPr>
        <w:spacing w:before="100" w:beforeAutospacing="1" w:after="100" w:afterAutospacing="1" w:line="240" w:lineRule="auto"/>
        <w:rPr>
          <w:rFonts w:ascii="Times New Roman" w:eastAsia="Times New Roman" w:hAnsi="Times New Roman" w:cs="Times New Roman"/>
        </w:rPr>
      </w:pPr>
      <w:r w:rsidRPr="00231669">
        <w:rPr>
          <w:rFonts w:ascii="Times New Roman" w:eastAsia="Times New Roman" w:hAnsi="Times New Roman" w:cs="Times New Roman"/>
        </w:rPr>
        <w:t> </w:t>
      </w:r>
    </w:p>
    <w:p w14:paraId="61ABF78B" w14:textId="77777777" w:rsidR="00A27696" w:rsidRPr="00231669" w:rsidRDefault="00A27696" w:rsidP="001F7F79">
      <w:pPr>
        <w:spacing w:before="100" w:beforeAutospacing="1" w:after="100" w:afterAutospacing="1" w:line="240" w:lineRule="auto"/>
        <w:outlineLvl w:val="3"/>
        <w:rPr>
          <w:rFonts w:ascii="Times New Roman" w:eastAsia="Times New Roman" w:hAnsi="Times New Roman" w:cs="Times New Roman"/>
          <w:b/>
          <w:bCs/>
          <w:u w:val="single"/>
        </w:rPr>
      </w:pPr>
    </w:p>
    <w:p w14:paraId="2D3DD33A" w14:textId="77777777" w:rsidR="00AD5924" w:rsidRDefault="00AD5924">
      <w:pPr>
        <w:rPr>
          <w:rFonts w:ascii="Times New Roman" w:hAnsi="Times New Roman" w:cs="Times New Roman"/>
          <w:b/>
          <w:bCs/>
          <w:sz w:val="26"/>
          <w:szCs w:val="26"/>
        </w:rPr>
      </w:pPr>
      <w:r>
        <w:rPr>
          <w:rFonts w:ascii="Times New Roman" w:hAnsi="Times New Roman" w:cs="Times New Roman"/>
          <w:b/>
          <w:bCs/>
          <w:sz w:val="26"/>
          <w:szCs w:val="26"/>
        </w:rPr>
        <w:br w:type="page"/>
      </w:r>
    </w:p>
    <w:p w14:paraId="469F09DA" w14:textId="03354251" w:rsidR="00A01FA2" w:rsidRPr="00AD5924" w:rsidRDefault="00A01FA2" w:rsidP="004E4CF6">
      <w:pPr>
        <w:pBdr>
          <w:bottom w:val="single" w:sz="2" w:space="1" w:color="auto"/>
        </w:pBdr>
        <w:spacing w:before="100" w:beforeAutospacing="1" w:after="100" w:afterAutospacing="1" w:line="240" w:lineRule="auto"/>
        <w:rPr>
          <w:rFonts w:ascii="Times New Roman" w:hAnsi="Times New Roman" w:cs="Times New Roman"/>
          <w:b/>
          <w:bCs/>
          <w:sz w:val="26"/>
          <w:szCs w:val="26"/>
        </w:rPr>
      </w:pPr>
      <w:r w:rsidRPr="00AD5924">
        <w:rPr>
          <w:rFonts w:ascii="Times New Roman" w:hAnsi="Times New Roman" w:cs="Times New Roman"/>
          <w:b/>
          <w:bCs/>
          <w:sz w:val="26"/>
          <w:szCs w:val="26"/>
        </w:rPr>
        <w:lastRenderedPageBreak/>
        <w:t>Lecture Schedule Semester 1</w:t>
      </w:r>
    </w:p>
    <w:p w14:paraId="5E49C10B"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2 – Matter</w:t>
      </w:r>
    </w:p>
    <w:p w14:paraId="4E7F9C76"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3 – Chemical Foundations:  Elements, Atoms, and Ions</w:t>
      </w:r>
    </w:p>
    <w:p w14:paraId="10A23010" w14:textId="77777777" w:rsidR="00A01FA2" w:rsidRPr="00231669" w:rsidRDefault="00A01FA2" w:rsidP="00A01FA2">
      <w:pPr>
        <w:pBdr>
          <w:bottom w:val="single" w:sz="4" w:space="1" w:color="auto"/>
        </w:pBdr>
        <w:rPr>
          <w:rFonts w:ascii="Times New Roman" w:hAnsi="Times New Roman" w:cs="Times New Roman"/>
        </w:rPr>
      </w:pPr>
      <w:r w:rsidRPr="00231669">
        <w:rPr>
          <w:rFonts w:ascii="Times New Roman" w:hAnsi="Times New Roman" w:cs="Times New Roman"/>
        </w:rPr>
        <w:t>Exam #1</w:t>
      </w:r>
    </w:p>
    <w:p w14:paraId="391A9D72"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4 – Nomenclature</w:t>
      </w:r>
    </w:p>
    <w:p w14:paraId="4D16EAC4"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5 – Measurements and Calculations</w:t>
      </w:r>
    </w:p>
    <w:p w14:paraId="03393E91" w14:textId="77777777" w:rsidR="00A01FA2" w:rsidRPr="00231669" w:rsidRDefault="00A01FA2" w:rsidP="00A01FA2">
      <w:pPr>
        <w:pBdr>
          <w:bottom w:val="single" w:sz="4" w:space="1" w:color="auto"/>
        </w:pBdr>
        <w:rPr>
          <w:rFonts w:ascii="Times New Roman" w:hAnsi="Times New Roman" w:cs="Times New Roman"/>
        </w:rPr>
      </w:pPr>
      <w:r w:rsidRPr="00231669">
        <w:rPr>
          <w:rFonts w:ascii="Times New Roman" w:hAnsi="Times New Roman" w:cs="Times New Roman"/>
        </w:rPr>
        <w:t>Exam #2</w:t>
      </w:r>
    </w:p>
    <w:p w14:paraId="46220097"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6 – Chemical Composition</w:t>
      </w:r>
    </w:p>
    <w:p w14:paraId="217D7860"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7 – Chemical Reactions</w:t>
      </w:r>
    </w:p>
    <w:p w14:paraId="657FCB59" w14:textId="77777777" w:rsidR="00A01FA2" w:rsidRPr="00231669" w:rsidRDefault="00A01FA2" w:rsidP="00A01FA2">
      <w:pPr>
        <w:pBdr>
          <w:bottom w:val="single" w:sz="4" w:space="1" w:color="auto"/>
        </w:pBdr>
        <w:rPr>
          <w:rFonts w:ascii="Times New Roman" w:hAnsi="Times New Roman" w:cs="Times New Roman"/>
        </w:rPr>
      </w:pPr>
      <w:r w:rsidRPr="00231669">
        <w:rPr>
          <w:rFonts w:ascii="Times New Roman" w:hAnsi="Times New Roman" w:cs="Times New Roman"/>
        </w:rPr>
        <w:t>Exam #3</w:t>
      </w:r>
    </w:p>
    <w:p w14:paraId="72A8F251"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8 – Reactions in Aqueous Solutions</w:t>
      </w:r>
    </w:p>
    <w:p w14:paraId="5664F739"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9 – Chemical Quantities</w:t>
      </w:r>
    </w:p>
    <w:p w14:paraId="7A6D31D3" w14:textId="77777777" w:rsidR="00A01FA2" w:rsidRPr="00231669" w:rsidRDefault="00A01FA2" w:rsidP="00A01FA2">
      <w:pPr>
        <w:pBdr>
          <w:bottom w:val="single" w:sz="4" w:space="1" w:color="auto"/>
        </w:pBdr>
        <w:rPr>
          <w:rFonts w:ascii="Times New Roman" w:hAnsi="Times New Roman" w:cs="Times New Roman"/>
        </w:rPr>
      </w:pPr>
      <w:r w:rsidRPr="00231669">
        <w:rPr>
          <w:rFonts w:ascii="Times New Roman" w:hAnsi="Times New Roman" w:cs="Times New Roman"/>
        </w:rPr>
        <w:t>Exam #4</w:t>
      </w:r>
    </w:p>
    <w:p w14:paraId="4A1D6FFA"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Final Exam</w:t>
      </w:r>
    </w:p>
    <w:p w14:paraId="665D9B44" w14:textId="77777777" w:rsidR="00A01FA2" w:rsidRPr="00AD5924" w:rsidRDefault="00A01FA2" w:rsidP="00A01FA2">
      <w:pPr>
        <w:pBdr>
          <w:bottom w:val="single" w:sz="4" w:space="1" w:color="auto"/>
        </w:pBdr>
        <w:rPr>
          <w:rFonts w:ascii="Times New Roman" w:hAnsi="Times New Roman" w:cs="Times New Roman"/>
          <w:b/>
          <w:bCs/>
          <w:sz w:val="26"/>
          <w:szCs w:val="26"/>
        </w:rPr>
      </w:pPr>
      <w:r w:rsidRPr="00AD5924">
        <w:rPr>
          <w:rFonts w:ascii="Times New Roman" w:hAnsi="Times New Roman" w:cs="Times New Roman"/>
          <w:b/>
          <w:bCs/>
          <w:sz w:val="26"/>
          <w:szCs w:val="26"/>
        </w:rPr>
        <w:t>Lecture Schedule Semester 2</w:t>
      </w:r>
    </w:p>
    <w:p w14:paraId="301A6A8D"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10 – Thermodynamics</w:t>
      </w:r>
    </w:p>
    <w:p w14:paraId="00767DD1"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13 – Gases</w:t>
      </w:r>
    </w:p>
    <w:p w14:paraId="5CC55F31" w14:textId="77777777" w:rsidR="00A01FA2" w:rsidRPr="00231669" w:rsidRDefault="00A01FA2" w:rsidP="00A01FA2">
      <w:pPr>
        <w:pBdr>
          <w:bottom w:val="single" w:sz="4" w:space="1" w:color="auto"/>
        </w:pBdr>
        <w:rPr>
          <w:rFonts w:ascii="Times New Roman" w:hAnsi="Times New Roman" w:cs="Times New Roman"/>
        </w:rPr>
      </w:pPr>
      <w:r w:rsidRPr="00231669">
        <w:rPr>
          <w:rFonts w:ascii="Times New Roman" w:hAnsi="Times New Roman" w:cs="Times New Roman"/>
        </w:rPr>
        <w:t>Exam #1</w:t>
      </w:r>
    </w:p>
    <w:p w14:paraId="1AE1B159"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12 – Chemical Bonding</w:t>
      </w:r>
    </w:p>
    <w:p w14:paraId="5F5D5A67"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14 – Liquids and Solids</w:t>
      </w:r>
    </w:p>
    <w:p w14:paraId="1B620EAA" w14:textId="77777777" w:rsidR="00A01FA2" w:rsidRPr="00231669" w:rsidRDefault="00A01FA2" w:rsidP="00A01FA2">
      <w:pPr>
        <w:pBdr>
          <w:bottom w:val="single" w:sz="4" w:space="1" w:color="auto"/>
        </w:pBdr>
        <w:rPr>
          <w:rFonts w:ascii="Times New Roman" w:hAnsi="Times New Roman" w:cs="Times New Roman"/>
        </w:rPr>
      </w:pPr>
      <w:r w:rsidRPr="00231669">
        <w:rPr>
          <w:rFonts w:ascii="Times New Roman" w:hAnsi="Times New Roman" w:cs="Times New Roman"/>
        </w:rPr>
        <w:t>Exam #2</w:t>
      </w:r>
    </w:p>
    <w:p w14:paraId="1BD96328"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15 – Solutions</w:t>
      </w:r>
    </w:p>
    <w:p w14:paraId="7DBDAF5F"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16 – Acids and Bases</w:t>
      </w:r>
    </w:p>
    <w:p w14:paraId="70FDD867" w14:textId="77777777" w:rsidR="00A01FA2" w:rsidRPr="00231669" w:rsidRDefault="00A01FA2" w:rsidP="00A01FA2">
      <w:pPr>
        <w:pBdr>
          <w:bottom w:val="single" w:sz="4" w:space="1" w:color="auto"/>
        </w:pBdr>
        <w:rPr>
          <w:rFonts w:ascii="Times New Roman" w:hAnsi="Times New Roman" w:cs="Times New Roman"/>
        </w:rPr>
      </w:pPr>
      <w:r w:rsidRPr="00231669">
        <w:rPr>
          <w:rFonts w:ascii="Times New Roman" w:hAnsi="Times New Roman" w:cs="Times New Roman"/>
        </w:rPr>
        <w:t>Exam #3</w:t>
      </w:r>
    </w:p>
    <w:p w14:paraId="5563E239"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17 – Equilibrium</w:t>
      </w:r>
    </w:p>
    <w:p w14:paraId="73EA99D1"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Chapter 18 – Redox Reactions and Electrochemistry</w:t>
      </w:r>
    </w:p>
    <w:p w14:paraId="0A1BE376" w14:textId="77777777" w:rsidR="00A01FA2" w:rsidRPr="00231669" w:rsidRDefault="00A01FA2" w:rsidP="00A01FA2">
      <w:pPr>
        <w:pBdr>
          <w:bottom w:val="single" w:sz="4" w:space="1" w:color="auto"/>
        </w:pBdr>
        <w:rPr>
          <w:rFonts w:ascii="Times New Roman" w:hAnsi="Times New Roman" w:cs="Times New Roman"/>
        </w:rPr>
      </w:pPr>
      <w:r w:rsidRPr="00231669">
        <w:rPr>
          <w:rFonts w:ascii="Times New Roman" w:hAnsi="Times New Roman" w:cs="Times New Roman"/>
        </w:rPr>
        <w:t>Exam #4</w:t>
      </w:r>
    </w:p>
    <w:p w14:paraId="6AF1D525" w14:textId="77777777" w:rsidR="00A01FA2" w:rsidRPr="00231669" w:rsidRDefault="00A01FA2" w:rsidP="00A01FA2">
      <w:pPr>
        <w:rPr>
          <w:rFonts w:ascii="Times New Roman" w:hAnsi="Times New Roman" w:cs="Times New Roman"/>
        </w:rPr>
      </w:pPr>
      <w:r w:rsidRPr="00231669">
        <w:rPr>
          <w:rFonts w:ascii="Times New Roman" w:hAnsi="Times New Roman" w:cs="Times New Roman"/>
        </w:rPr>
        <w:t>Final Exam</w:t>
      </w:r>
    </w:p>
    <w:p w14:paraId="4C7ABFFA" w14:textId="1AFAC294" w:rsidR="001F7F79" w:rsidRPr="00231669" w:rsidRDefault="001F7F79" w:rsidP="001F7F79">
      <w:pPr>
        <w:spacing w:before="100" w:beforeAutospacing="1" w:after="100" w:afterAutospacing="1" w:line="240" w:lineRule="auto"/>
        <w:rPr>
          <w:rFonts w:ascii="Times New Roman" w:eastAsia="Times New Roman" w:hAnsi="Times New Roman" w:cs="Times New Roman"/>
        </w:rPr>
      </w:pPr>
    </w:p>
    <w:sectPr w:rsidR="001F7F79" w:rsidRPr="00231669" w:rsidSect="00A96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821"/>
    <w:multiLevelType w:val="multilevel"/>
    <w:tmpl w:val="C3A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3CB3"/>
    <w:multiLevelType w:val="multilevel"/>
    <w:tmpl w:val="D850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74321"/>
    <w:multiLevelType w:val="multilevel"/>
    <w:tmpl w:val="1FCC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16D94"/>
    <w:multiLevelType w:val="multilevel"/>
    <w:tmpl w:val="47F2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D3872"/>
    <w:multiLevelType w:val="multilevel"/>
    <w:tmpl w:val="442E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02793"/>
    <w:multiLevelType w:val="multilevel"/>
    <w:tmpl w:val="EA62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C2A13"/>
    <w:multiLevelType w:val="multilevel"/>
    <w:tmpl w:val="BA7CD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C6287"/>
    <w:multiLevelType w:val="multilevel"/>
    <w:tmpl w:val="4C66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45BBD"/>
    <w:multiLevelType w:val="hybridMultilevel"/>
    <w:tmpl w:val="3B72D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05A93"/>
    <w:multiLevelType w:val="multilevel"/>
    <w:tmpl w:val="0B368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65CAF"/>
    <w:multiLevelType w:val="multilevel"/>
    <w:tmpl w:val="FFD0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27C13"/>
    <w:multiLevelType w:val="multilevel"/>
    <w:tmpl w:val="6842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16CAA"/>
    <w:multiLevelType w:val="multilevel"/>
    <w:tmpl w:val="E4E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A7DC8"/>
    <w:multiLevelType w:val="multilevel"/>
    <w:tmpl w:val="49EA01D6"/>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C17273F"/>
    <w:multiLevelType w:val="multilevel"/>
    <w:tmpl w:val="9FA0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11682"/>
    <w:multiLevelType w:val="multilevel"/>
    <w:tmpl w:val="47C85830"/>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DED0614"/>
    <w:multiLevelType w:val="multilevel"/>
    <w:tmpl w:val="9D66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86BA8"/>
    <w:multiLevelType w:val="multilevel"/>
    <w:tmpl w:val="B6D8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2B5125"/>
    <w:multiLevelType w:val="multilevel"/>
    <w:tmpl w:val="92B22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A3353"/>
    <w:multiLevelType w:val="multilevel"/>
    <w:tmpl w:val="478A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42C2C"/>
    <w:multiLevelType w:val="multilevel"/>
    <w:tmpl w:val="A5F8A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26365"/>
    <w:multiLevelType w:val="hybridMultilevel"/>
    <w:tmpl w:val="D50A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35863"/>
    <w:multiLevelType w:val="multilevel"/>
    <w:tmpl w:val="09008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522A88"/>
    <w:multiLevelType w:val="hybridMultilevel"/>
    <w:tmpl w:val="99F6E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714B7"/>
    <w:multiLevelType w:val="multilevel"/>
    <w:tmpl w:val="E520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5342A5"/>
    <w:multiLevelType w:val="multilevel"/>
    <w:tmpl w:val="F57E9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B541E7"/>
    <w:multiLevelType w:val="multilevel"/>
    <w:tmpl w:val="01848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26149"/>
    <w:multiLevelType w:val="multilevel"/>
    <w:tmpl w:val="DEE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7A40D2"/>
    <w:multiLevelType w:val="multilevel"/>
    <w:tmpl w:val="0568C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47069"/>
    <w:multiLevelType w:val="hybridMultilevel"/>
    <w:tmpl w:val="808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32E6B"/>
    <w:multiLevelType w:val="multilevel"/>
    <w:tmpl w:val="DC487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77270"/>
    <w:multiLevelType w:val="multilevel"/>
    <w:tmpl w:val="FE80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443A42"/>
    <w:multiLevelType w:val="multilevel"/>
    <w:tmpl w:val="54DE5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3C1FCA"/>
    <w:multiLevelType w:val="multilevel"/>
    <w:tmpl w:val="5ABE7E0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7A4F6E29"/>
    <w:multiLevelType w:val="multilevel"/>
    <w:tmpl w:val="F1CE1C4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31"/>
  </w:num>
  <w:num w:numId="3">
    <w:abstractNumId w:val="17"/>
  </w:num>
  <w:num w:numId="4">
    <w:abstractNumId w:val="26"/>
  </w:num>
  <w:num w:numId="5">
    <w:abstractNumId w:val="11"/>
  </w:num>
  <w:num w:numId="6">
    <w:abstractNumId w:val="2"/>
  </w:num>
  <w:num w:numId="7">
    <w:abstractNumId w:val="1"/>
  </w:num>
  <w:num w:numId="8">
    <w:abstractNumId w:val="30"/>
  </w:num>
  <w:num w:numId="9">
    <w:abstractNumId w:val="34"/>
  </w:num>
  <w:num w:numId="10">
    <w:abstractNumId w:val="15"/>
  </w:num>
  <w:num w:numId="11">
    <w:abstractNumId w:val="4"/>
  </w:num>
  <w:num w:numId="12">
    <w:abstractNumId w:val="12"/>
  </w:num>
  <w:num w:numId="13">
    <w:abstractNumId w:val="19"/>
  </w:num>
  <w:num w:numId="14">
    <w:abstractNumId w:val="5"/>
  </w:num>
  <w:num w:numId="15">
    <w:abstractNumId w:val="27"/>
  </w:num>
  <w:num w:numId="16">
    <w:abstractNumId w:val="22"/>
  </w:num>
  <w:num w:numId="17">
    <w:abstractNumId w:val="14"/>
  </w:num>
  <w:num w:numId="18">
    <w:abstractNumId w:val="20"/>
  </w:num>
  <w:num w:numId="19">
    <w:abstractNumId w:val="18"/>
  </w:num>
  <w:num w:numId="20">
    <w:abstractNumId w:val="33"/>
  </w:num>
  <w:num w:numId="21">
    <w:abstractNumId w:val="13"/>
  </w:num>
  <w:num w:numId="22">
    <w:abstractNumId w:val="3"/>
  </w:num>
  <w:num w:numId="23">
    <w:abstractNumId w:val="9"/>
  </w:num>
  <w:num w:numId="24">
    <w:abstractNumId w:val="7"/>
  </w:num>
  <w:num w:numId="25">
    <w:abstractNumId w:val="24"/>
  </w:num>
  <w:num w:numId="26">
    <w:abstractNumId w:val="16"/>
  </w:num>
  <w:num w:numId="27">
    <w:abstractNumId w:val="32"/>
  </w:num>
  <w:num w:numId="28">
    <w:abstractNumId w:val="10"/>
  </w:num>
  <w:num w:numId="29">
    <w:abstractNumId w:val="28"/>
  </w:num>
  <w:num w:numId="30">
    <w:abstractNumId w:val="25"/>
  </w:num>
  <w:num w:numId="31">
    <w:abstractNumId w:val="6"/>
  </w:num>
  <w:num w:numId="32">
    <w:abstractNumId w:val="21"/>
  </w:num>
  <w:num w:numId="33">
    <w:abstractNumId w:val="29"/>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79"/>
    <w:rsid w:val="00003FEA"/>
    <w:rsid w:val="0000484D"/>
    <w:rsid w:val="00034BC3"/>
    <w:rsid w:val="00076EB4"/>
    <w:rsid w:val="00115D49"/>
    <w:rsid w:val="00197D74"/>
    <w:rsid w:val="001E456F"/>
    <w:rsid w:val="001F3C78"/>
    <w:rsid w:val="001F7EB5"/>
    <w:rsid w:val="001F7F79"/>
    <w:rsid w:val="00231669"/>
    <w:rsid w:val="00240F0A"/>
    <w:rsid w:val="00245656"/>
    <w:rsid w:val="002467FE"/>
    <w:rsid w:val="002E1EF1"/>
    <w:rsid w:val="002F3E7C"/>
    <w:rsid w:val="003427A2"/>
    <w:rsid w:val="003E3531"/>
    <w:rsid w:val="0041577C"/>
    <w:rsid w:val="0043543C"/>
    <w:rsid w:val="0044253A"/>
    <w:rsid w:val="004651A4"/>
    <w:rsid w:val="00495D1C"/>
    <w:rsid w:val="004969C8"/>
    <w:rsid w:val="004E4CF6"/>
    <w:rsid w:val="0052027A"/>
    <w:rsid w:val="00533D91"/>
    <w:rsid w:val="005475DB"/>
    <w:rsid w:val="0056105E"/>
    <w:rsid w:val="0058688A"/>
    <w:rsid w:val="00633FCE"/>
    <w:rsid w:val="00670DB0"/>
    <w:rsid w:val="00687ABD"/>
    <w:rsid w:val="0069068A"/>
    <w:rsid w:val="006A2653"/>
    <w:rsid w:val="006F788B"/>
    <w:rsid w:val="00744254"/>
    <w:rsid w:val="007D31E6"/>
    <w:rsid w:val="008A3686"/>
    <w:rsid w:val="008D015F"/>
    <w:rsid w:val="008D3FBD"/>
    <w:rsid w:val="0091389D"/>
    <w:rsid w:val="00925F51"/>
    <w:rsid w:val="00932DC1"/>
    <w:rsid w:val="009417DC"/>
    <w:rsid w:val="009C5896"/>
    <w:rsid w:val="009E67B5"/>
    <w:rsid w:val="009F15D0"/>
    <w:rsid w:val="00A01FA2"/>
    <w:rsid w:val="00A14268"/>
    <w:rsid w:val="00A27696"/>
    <w:rsid w:val="00A56473"/>
    <w:rsid w:val="00A96BE9"/>
    <w:rsid w:val="00AA769B"/>
    <w:rsid w:val="00AB70AE"/>
    <w:rsid w:val="00AB77C3"/>
    <w:rsid w:val="00AD5924"/>
    <w:rsid w:val="00AD6DE5"/>
    <w:rsid w:val="00B042B7"/>
    <w:rsid w:val="00B277B6"/>
    <w:rsid w:val="00B55E43"/>
    <w:rsid w:val="00B61E2E"/>
    <w:rsid w:val="00B83E84"/>
    <w:rsid w:val="00B9540F"/>
    <w:rsid w:val="00B95655"/>
    <w:rsid w:val="00C27EB9"/>
    <w:rsid w:val="00C375C0"/>
    <w:rsid w:val="00C4265C"/>
    <w:rsid w:val="00C75ED1"/>
    <w:rsid w:val="00CC2D94"/>
    <w:rsid w:val="00D127B2"/>
    <w:rsid w:val="00D44C65"/>
    <w:rsid w:val="00D652B4"/>
    <w:rsid w:val="00DA7873"/>
    <w:rsid w:val="00DC3A9A"/>
    <w:rsid w:val="00E14919"/>
    <w:rsid w:val="00E348B9"/>
    <w:rsid w:val="00E7381E"/>
    <w:rsid w:val="00E86D39"/>
    <w:rsid w:val="00ED0298"/>
    <w:rsid w:val="00ED58C1"/>
    <w:rsid w:val="00F651AE"/>
    <w:rsid w:val="00F6798A"/>
    <w:rsid w:val="00F71728"/>
    <w:rsid w:val="00F73DB0"/>
    <w:rsid w:val="00F8522D"/>
    <w:rsid w:val="00F90704"/>
    <w:rsid w:val="00FC3348"/>
    <w:rsid w:val="00FF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262E"/>
  <w15:chartTrackingRefBased/>
  <w15:docId w15:val="{6E3DB062-BA5F-453E-9F1F-C563D542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F7F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F7F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7F7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7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F79"/>
    <w:rPr>
      <w:b/>
      <w:bCs/>
    </w:rPr>
  </w:style>
  <w:style w:type="character" w:styleId="Hyperlink">
    <w:name w:val="Hyperlink"/>
    <w:basedOn w:val="DefaultParagraphFont"/>
    <w:uiPriority w:val="99"/>
    <w:unhideWhenUsed/>
    <w:rsid w:val="001F7F79"/>
    <w:rPr>
      <w:color w:val="0000FF"/>
      <w:u w:val="single"/>
    </w:rPr>
  </w:style>
  <w:style w:type="character" w:styleId="Emphasis">
    <w:name w:val="Emphasis"/>
    <w:basedOn w:val="DefaultParagraphFont"/>
    <w:uiPriority w:val="20"/>
    <w:qFormat/>
    <w:rsid w:val="001F7F79"/>
    <w:rPr>
      <w:i/>
      <w:iCs/>
    </w:rPr>
  </w:style>
  <w:style w:type="paragraph" w:customStyle="1" w:styleId="xmsolistparagraph">
    <w:name w:val="x_msolistparagraph"/>
    <w:basedOn w:val="Normal"/>
    <w:rsid w:val="001F7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F7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1F7F79"/>
  </w:style>
  <w:style w:type="character" w:customStyle="1" w:styleId="Heading3Char">
    <w:name w:val="Heading 3 Char"/>
    <w:basedOn w:val="DefaultParagraphFont"/>
    <w:link w:val="Heading3"/>
    <w:uiPriority w:val="9"/>
    <w:semiHidden/>
    <w:rsid w:val="001F7F79"/>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41577C"/>
    <w:rPr>
      <w:color w:val="808080"/>
    </w:rPr>
  </w:style>
  <w:style w:type="table" w:styleId="TableGrid">
    <w:name w:val="Table Grid"/>
    <w:basedOn w:val="TableNormal"/>
    <w:uiPriority w:val="39"/>
    <w:rsid w:val="00A96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B77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43543C"/>
    <w:pPr>
      <w:ind w:left="720"/>
      <w:contextualSpacing/>
    </w:pPr>
  </w:style>
  <w:style w:type="table" w:styleId="PlainTable1">
    <w:name w:val="Plain Table 1"/>
    <w:basedOn w:val="TableNormal"/>
    <w:uiPriority w:val="41"/>
    <w:rsid w:val="006A26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003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00372">
      <w:bodyDiv w:val="1"/>
      <w:marLeft w:val="0"/>
      <w:marRight w:val="0"/>
      <w:marTop w:val="0"/>
      <w:marBottom w:val="0"/>
      <w:divBdr>
        <w:top w:val="none" w:sz="0" w:space="0" w:color="auto"/>
        <w:left w:val="none" w:sz="0" w:space="0" w:color="auto"/>
        <w:bottom w:val="none" w:sz="0" w:space="0" w:color="auto"/>
        <w:right w:val="none" w:sz="0" w:space="0" w:color="auto"/>
      </w:divBdr>
      <w:divsChild>
        <w:div w:id="217060090">
          <w:marLeft w:val="0"/>
          <w:marRight w:val="0"/>
          <w:marTop w:val="0"/>
          <w:marBottom w:val="0"/>
          <w:divBdr>
            <w:top w:val="none" w:sz="0" w:space="0" w:color="auto"/>
            <w:left w:val="none" w:sz="0" w:space="0" w:color="auto"/>
            <w:bottom w:val="none" w:sz="0" w:space="0" w:color="auto"/>
            <w:right w:val="none" w:sz="0" w:space="0" w:color="auto"/>
          </w:divBdr>
        </w:div>
        <w:div w:id="138765323">
          <w:marLeft w:val="0"/>
          <w:marRight w:val="0"/>
          <w:marTop w:val="0"/>
          <w:marBottom w:val="0"/>
          <w:divBdr>
            <w:top w:val="none" w:sz="0" w:space="0" w:color="auto"/>
            <w:left w:val="none" w:sz="0" w:space="0" w:color="auto"/>
            <w:bottom w:val="none" w:sz="0" w:space="0" w:color="auto"/>
            <w:right w:val="none" w:sz="0" w:space="0" w:color="auto"/>
          </w:divBdr>
        </w:div>
        <w:div w:id="730074970">
          <w:marLeft w:val="0"/>
          <w:marRight w:val="0"/>
          <w:marTop w:val="0"/>
          <w:marBottom w:val="0"/>
          <w:divBdr>
            <w:top w:val="none" w:sz="0" w:space="0" w:color="auto"/>
            <w:left w:val="none" w:sz="0" w:space="0" w:color="auto"/>
            <w:bottom w:val="none" w:sz="0" w:space="0" w:color="auto"/>
            <w:right w:val="none" w:sz="0" w:space="0" w:color="auto"/>
          </w:divBdr>
        </w:div>
        <w:div w:id="1820806014">
          <w:marLeft w:val="0"/>
          <w:marRight w:val="0"/>
          <w:marTop w:val="0"/>
          <w:marBottom w:val="0"/>
          <w:divBdr>
            <w:top w:val="none" w:sz="0" w:space="0" w:color="auto"/>
            <w:left w:val="none" w:sz="0" w:space="0" w:color="auto"/>
            <w:bottom w:val="none" w:sz="0" w:space="0" w:color="auto"/>
            <w:right w:val="none" w:sz="0" w:space="0" w:color="auto"/>
          </w:divBdr>
        </w:div>
        <w:div w:id="1135685959">
          <w:marLeft w:val="0"/>
          <w:marRight w:val="0"/>
          <w:marTop w:val="0"/>
          <w:marBottom w:val="0"/>
          <w:divBdr>
            <w:top w:val="none" w:sz="0" w:space="0" w:color="auto"/>
            <w:left w:val="none" w:sz="0" w:space="0" w:color="auto"/>
            <w:bottom w:val="none" w:sz="0" w:space="0" w:color="auto"/>
            <w:right w:val="none" w:sz="0" w:space="0" w:color="auto"/>
          </w:divBdr>
        </w:div>
      </w:divsChild>
    </w:div>
    <w:div w:id="970206178">
      <w:bodyDiv w:val="1"/>
      <w:marLeft w:val="0"/>
      <w:marRight w:val="0"/>
      <w:marTop w:val="0"/>
      <w:marBottom w:val="0"/>
      <w:divBdr>
        <w:top w:val="none" w:sz="0" w:space="0" w:color="auto"/>
        <w:left w:val="none" w:sz="0" w:space="0" w:color="auto"/>
        <w:bottom w:val="none" w:sz="0" w:space="0" w:color="auto"/>
        <w:right w:val="none" w:sz="0" w:space="0" w:color="auto"/>
      </w:divBdr>
      <w:divsChild>
        <w:div w:id="1596667836">
          <w:marLeft w:val="0"/>
          <w:marRight w:val="0"/>
          <w:marTop w:val="0"/>
          <w:marBottom w:val="0"/>
          <w:divBdr>
            <w:top w:val="none" w:sz="0" w:space="0" w:color="auto"/>
            <w:left w:val="none" w:sz="0" w:space="0" w:color="auto"/>
            <w:bottom w:val="none" w:sz="0" w:space="0" w:color="auto"/>
            <w:right w:val="none" w:sz="0" w:space="0" w:color="auto"/>
          </w:divBdr>
        </w:div>
        <w:div w:id="845898222">
          <w:marLeft w:val="0"/>
          <w:marRight w:val="0"/>
          <w:marTop w:val="0"/>
          <w:marBottom w:val="0"/>
          <w:divBdr>
            <w:top w:val="none" w:sz="0" w:space="0" w:color="auto"/>
            <w:left w:val="none" w:sz="0" w:space="0" w:color="auto"/>
            <w:bottom w:val="none" w:sz="0" w:space="0" w:color="auto"/>
            <w:right w:val="none" w:sz="0" w:space="0" w:color="auto"/>
          </w:divBdr>
        </w:div>
        <w:div w:id="7761078">
          <w:marLeft w:val="0"/>
          <w:marRight w:val="0"/>
          <w:marTop w:val="0"/>
          <w:marBottom w:val="0"/>
          <w:divBdr>
            <w:top w:val="none" w:sz="0" w:space="0" w:color="auto"/>
            <w:left w:val="none" w:sz="0" w:space="0" w:color="auto"/>
            <w:bottom w:val="none" w:sz="0" w:space="0" w:color="auto"/>
            <w:right w:val="none" w:sz="0" w:space="0" w:color="auto"/>
          </w:divBdr>
        </w:div>
        <w:div w:id="856190818">
          <w:marLeft w:val="0"/>
          <w:marRight w:val="0"/>
          <w:marTop w:val="0"/>
          <w:marBottom w:val="0"/>
          <w:divBdr>
            <w:top w:val="none" w:sz="0" w:space="0" w:color="auto"/>
            <w:left w:val="none" w:sz="0" w:space="0" w:color="auto"/>
            <w:bottom w:val="none" w:sz="0" w:space="0" w:color="auto"/>
            <w:right w:val="none" w:sz="0" w:space="0" w:color="auto"/>
          </w:divBdr>
        </w:div>
      </w:divsChild>
    </w:div>
    <w:div w:id="1982223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8876">
          <w:marLeft w:val="0"/>
          <w:marRight w:val="0"/>
          <w:marTop w:val="0"/>
          <w:marBottom w:val="0"/>
          <w:divBdr>
            <w:top w:val="none" w:sz="0" w:space="0" w:color="auto"/>
            <w:left w:val="none" w:sz="0" w:space="0" w:color="auto"/>
            <w:bottom w:val="none" w:sz="0" w:space="0" w:color="auto"/>
            <w:right w:val="none" w:sz="0" w:space="0" w:color="auto"/>
          </w:divBdr>
        </w:div>
        <w:div w:id="141851911">
          <w:marLeft w:val="0"/>
          <w:marRight w:val="0"/>
          <w:marTop w:val="0"/>
          <w:marBottom w:val="0"/>
          <w:divBdr>
            <w:top w:val="none" w:sz="0" w:space="0" w:color="auto"/>
            <w:left w:val="none" w:sz="0" w:space="0" w:color="auto"/>
            <w:bottom w:val="none" w:sz="0" w:space="0" w:color="auto"/>
            <w:right w:val="none" w:sz="0" w:space="0" w:color="auto"/>
          </w:divBdr>
        </w:div>
        <w:div w:id="419176123">
          <w:marLeft w:val="0"/>
          <w:marRight w:val="0"/>
          <w:marTop w:val="0"/>
          <w:marBottom w:val="0"/>
          <w:divBdr>
            <w:top w:val="none" w:sz="0" w:space="0" w:color="auto"/>
            <w:left w:val="none" w:sz="0" w:space="0" w:color="auto"/>
            <w:bottom w:val="none" w:sz="0" w:space="0" w:color="auto"/>
            <w:right w:val="none" w:sz="0" w:space="0" w:color="auto"/>
          </w:divBdr>
        </w:div>
        <w:div w:id="1900749155">
          <w:marLeft w:val="0"/>
          <w:marRight w:val="0"/>
          <w:marTop w:val="0"/>
          <w:marBottom w:val="0"/>
          <w:divBdr>
            <w:top w:val="none" w:sz="0" w:space="0" w:color="auto"/>
            <w:left w:val="none" w:sz="0" w:space="0" w:color="auto"/>
            <w:bottom w:val="none" w:sz="0" w:space="0" w:color="auto"/>
            <w:right w:val="none" w:sz="0" w:space="0" w:color="auto"/>
          </w:divBdr>
        </w:div>
        <w:div w:id="151521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u.edu/campuslife/multicultural-center" TargetMode="External"/><Relationship Id="rId3" Type="http://schemas.openxmlformats.org/officeDocument/2006/relationships/settings" Target="settings.xml"/><Relationship Id="rId7" Type="http://schemas.openxmlformats.org/officeDocument/2006/relationships/hyperlink" Target="https://www.bsu.edu/about/benefic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cnorton@bsu.edu" TargetMode="External"/><Relationship Id="rId4" Type="http://schemas.openxmlformats.org/officeDocument/2006/relationships/webSettings" Target="webSettings.xml"/><Relationship Id="rId9" Type="http://schemas.openxmlformats.org/officeDocument/2006/relationships/hyperlink" Target="https://www.bsu.edu/about/benef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Norton</dc:creator>
  <cp:keywords/>
  <dc:description/>
  <cp:lastModifiedBy>Drumm, Renee</cp:lastModifiedBy>
  <cp:revision>2</cp:revision>
  <dcterms:created xsi:type="dcterms:W3CDTF">2022-08-31T14:48:00Z</dcterms:created>
  <dcterms:modified xsi:type="dcterms:W3CDTF">2022-08-31T14:48:00Z</dcterms:modified>
</cp:coreProperties>
</file>