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D162B" w14:textId="77777777" w:rsidR="008E616B" w:rsidRDefault="00CB379D">
      <w:pPr>
        <w:pStyle w:val="Standard"/>
        <w:jc w:val="center"/>
        <w:rPr>
          <w:sz w:val="48"/>
          <w:szCs w:val="48"/>
        </w:rPr>
      </w:pPr>
      <w:bookmarkStart w:id="0" w:name="_GoBack"/>
      <w:bookmarkEnd w:id="0"/>
      <w:r>
        <w:rPr>
          <w:sz w:val="48"/>
          <w:szCs w:val="48"/>
        </w:rPr>
        <w:t>Course Syllabus for Calculus (MAT4005)</w:t>
      </w:r>
    </w:p>
    <w:p w14:paraId="2CF81E87" w14:textId="77777777" w:rsidR="008E616B" w:rsidRDefault="00CB379D">
      <w:pPr>
        <w:pStyle w:val="Standard"/>
        <w:jc w:val="center"/>
        <w:rPr>
          <w:sz w:val="48"/>
          <w:szCs w:val="48"/>
        </w:rPr>
      </w:pPr>
      <w:r>
        <w:rPr>
          <w:sz w:val="48"/>
          <w:szCs w:val="48"/>
        </w:rPr>
        <w:t xml:space="preserve">(Dual Credit—Ball State MATH132)   </w:t>
      </w:r>
    </w:p>
    <w:p w14:paraId="45B7EFA5" w14:textId="77777777" w:rsidR="008E616B" w:rsidRPr="00BD5584" w:rsidRDefault="008E616B">
      <w:pPr>
        <w:pStyle w:val="Standard"/>
        <w:jc w:val="center"/>
      </w:pPr>
    </w:p>
    <w:p w14:paraId="3C71552C" w14:textId="77777777" w:rsidR="008E616B" w:rsidRPr="000A6FAB" w:rsidRDefault="00CB379D">
      <w:pPr>
        <w:pStyle w:val="Standard"/>
        <w:rPr>
          <w:sz w:val="28"/>
          <w:szCs w:val="28"/>
        </w:rPr>
      </w:pPr>
      <w:r>
        <w:t>Instructor:  Joshua Ruark</w:t>
      </w:r>
      <w:r>
        <w:tab/>
      </w:r>
      <w:r>
        <w:tab/>
      </w:r>
      <w:r>
        <w:tab/>
        <w:t>Office: Wagoner 150</w:t>
      </w:r>
    </w:p>
    <w:p w14:paraId="67999EAE" w14:textId="77777777" w:rsidR="00010C23" w:rsidRDefault="00CB379D" w:rsidP="00010C23">
      <w:pPr>
        <w:pStyle w:val="Standard"/>
        <w:rPr>
          <w:kern w:val="0"/>
        </w:rPr>
      </w:pPr>
      <w:r>
        <w:t xml:space="preserve">Day/ Time: </w:t>
      </w:r>
      <w:r w:rsidR="00A750A6">
        <w:t xml:space="preserve">MWF  </w:t>
      </w:r>
      <w:r w:rsidR="00221FEB">
        <w:t>1 PM</w:t>
      </w:r>
      <w:r w:rsidR="00A750A6">
        <w:tab/>
      </w:r>
      <w:r w:rsidR="00927F82">
        <w:tab/>
      </w:r>
      <w:r w:rsidR="00927F82">
        <w:tab/>
      </w:r>
      <w:r w:rsidR="00010C23">
        <w:rPr>
          <w:kern w:val="0"/>
        </w:rPr>
        <w:t>Office Hours: MWF 11:30AM-12:30 PM; MW 3-4:30 PM</w:t>
      </w:r>
    </w:p>
    <w:p w14:paraId="62DD56B8" w14:textId="03875E31" w:rsidR="008E616B" w:rsidRDefault="00010C23" w:rsidP="008D5FB3">
      <w:pPr>
        <w:pStyle w:val="Standard"/>
        <w:ind w:left="4963" w:firstLine="709"/>
      </w:pPr>
      <w:r>
        <w:rPr>
          <w:kern w:val="0"/>
        </w:rPr>
        <w:t>T 11AM-1PM; R 10-Noon</w:t>
      </w:r>
    </w:p>
    <w:p w14:paraId="6054B399" w14:textId="77777777" w:rsidR="008E616B" w:rsidRDefault="00CB379D">
      <w:pPr>
        <w:pStyle w:val="Standard"/>
      </w:pPr>
      <w:r>
        <w:t>Phone Number:  765-285-7410</w:t>
      </w:r>
      <w:r>
        <w:tab/>
      </w:r>
      <w:r>
        <w:tab/>
        <w:t xml:space="preserve">Email: </w:t>
      </w:r>
      <w:hyperlink r:id="rId10" w:history="1">
        <w:r>
          <w:t>jjruark@bsu.edu</w:t>
        </w:r>
      </w:hyperlink>
    </w:p>
    <w:p w14:paraId="2C7ADDDC" w14:textId="77777777" w:rsidR="008E616B" w:rsidRDefault="00CB379D">
      <w:pPr>
        <w:pStyle w:val="Default"/>
      </w:pPr>
      <w:r>
        <w:t xml:space="preserve">Text: </w:t>
      </w:r>
      <w:r>
        <w:rPr>
          <w:i/>
          <w:iCs/>
          <w:sz w:val="23"/>
          <w:szCs w:val="23"/>
        </w:rPr>
        <w:t xml:space="preserve">BRIEF </w:t>
      </w:r>
      <w:proofErr w:type="spellStart"/>
      <w:r>
        <w:rPr>
          <w:i/>
          <w:iCs/>
          <w:sz w:val="23"/>
          <w:szCs w:val="23"/>
        </w:rPr>
        <w:t>CALCULUS:An</w:t>
      </w:r>
      <w:proofErr w:type="spellEnd"/>
      <w:r>
        <w:rPr>
          <w:i/>
          <w:iCs/>
          <w:sz w:val="23"/>
          <w:szCs w:val="23"/>
        </w:rPr>
        <w:t xml:space="preserve"> Applied Approach </w:t>
      </w:r>
      <w:r>
        <w:rPr>
          <w:sz w:val="23"/>
          <w:szCs w:val="23"/>
        </w:rPr>
        <w:t>(Tenth edition); Larson et. al.; Cengage;  2017.</w:t>
      </w:r>
    </w:p>
    <w:p w14:paraId="009DFC45" w14:textId="77777777" w:rsidR="008E616B" w:rsidRDefault="008E616B">
      <w:pPr>
        <w:pStyle w:val="Standard"/>
      </w:pPr>
    </w:p>
    <w:p w14:paraId="47E39126" w14:textId="77777777" w:rsidR="008E616B" w:rsidRDefault="00CB379D">
      <w:pPr>
        <w:pStyle w:val="Standard"/>
      </w:pPr>
      <w:r>
        <w:rPr>
          <w:sz w:val="28"/>
          <w:szCs w:val="28"/>
        </w:rPr>
        <w:t xml:space="preserve">Course Description:  </w:t>
      </w:r>
      <w:r>
        <w:t xml:space="preserve">Brief survey of differential and integral calculus. </w:t>
      </w:r>
      <w:r w:rsidR="00A750A6">
        <w:t>This course e</w:t>
      </w:r>
      <w:r>
        <w:t xml:space="preserve">mphasizes business applications of these topics. </w:t>
      </w:r>
    </w:p>
    <w:p w14:paraId="00442D7C" w14:textId="77777777" w:rsidR="008E616B" w:rsidRDefault="008E616B">
      <w:pPr>
        <w:pStyle w:val="Standard"/>
      </w:pPr>
    </w:p>
    <w:p w14:paraId="5291A259" w14:textId="77777777" w:rsidR="008E616B" w:rsidRDefault="00CB379D">
      <w:pPr>
        <w:pStyle w:val="Standard"/>
      </w:pPr>
      <w:r>
        <w:rPr>
          <w:sz w:val="28"/>
          <w:szCs w:val="28"/>
        </w:rPr>
        <w:t>Prerequisites:</w:t>
      </w:r>
      <w:r>
        <w:t xml:space="preserve"> C- or better in Pre-Calc 2 or Pre-Calc for AP 2, or an appropriate score on the SAT/ACT or on the mathematics placement test, or permission of the department chairperson.</w:t>
      </w:r>
    </w:p>
    <w:p w14:paraId="380E01EE" w14:textId="77777777" w:rsidR="008E616B" w:rsidRDefault="008E616B">
      <w:pPr>
        <w:pStyle w:val="Standard"/>
        <w:rPr>
          <w:sz w:val="28"/>
          <w:szCs w:val="28"/>
        </w:rPr>
      </w:pPr>
    </w:p>
    <w:p w14:paraId="0C6CE846" w14:textId="77777777" w:rsidR="00DA326D" w:rsidRDefault="00DA326D" w:rsidP="00DA326D">
      <w:pPr>
        <w:pStyle w:val="Standard"/>
        <w:rPr>
          <w:sz w:val="28"/>
          <w:szCs w:val="28"/>
        </w:rPr>
      </w:pPr>
      <w:r>
        <w:rPr>
          <w:sz w:val="28"/>
          <w:szCs w:val="28"/>
        </w:rPr>
        <w:t>Course Content and Objectives:</w:t>
      </w:r>
    </w:p>
    <w:p w14:paraId="49176C9E" w14:textId="77777777" w:rsidR="00DA326D" w:rsidRDefault="00DA326D" w:rsidP="00DA326D">
      <w:pPr>
        <w:pStyle w:val="Standard"/>
        <w:numPr>
          <w:ilvl w:val="0"/>
          <w:numId w:val="1"/>
        </w:numPr>
      </w:pPr>
      <w:r>
        <w:t>Review and apply properties of basic functions</w:t>
      </w:r>
    </w:p>
    <w:p w14:paraId="22AEC32A" w14:textId="77777777" w:rsidR="00DA326D" w:rsidRDefault="00DA326D" w:rsidP="00DA326D">
      <w:pPr>
        <w:pStyle w:val="Standard"/>
        <w:numPr>
          <w:ilvl w:val="0"/>
          <w:numId w:val="1"/>
        </w:numPr>
      </w:pPr>
      <w:r>
        <w:t>Define and apply the concept of derivative to various scenarios</w:t>
      </w:r>
    </w:p>
    <w:p w14:paraId="2581ECF7" w14:textId="77777777" w:rsidR="00DA326D" w:rsidRDefault="00DA326D" w:rsidP="00DA326D">
      <w:pPr>
        <w:pStyle w:val="Standard"/>
        <w:numPr>
          <w:ilvl w:val="0"/>
          <w:numId w:val="1"/>
        </w:numPr>
      </w:pPr>
      <w:r>
        <w:t>Define and apply the concept of integral to various scenarios</w:t>
      </w:r>
    </w:p>
    <w:p w14:paraId="046C76E2" w14:textId="77777777" w:rsidR="008E616B" w:rsidRDefault="008E616B">
      <w:pPr>
        <w:pStyle w:val="Standard"/>
        <w:rPr>
          <w:sz w:val="28"/>
          <w:szCs w:val="28"/>
        </w:rPr>
      </w:pPr>
    </w:p>
    <w:p w14:paraId="50196397" w14:textId="77777777" w:rsidR="008E616B" w:rsidRPr="00FC2B2E" w:rsidRDefault="00FC2B2E">
      <w:pPr>
        <w:pStyle w:val="Standard"/>
        <w:rPr>
          <w:rFonts w:ascii="Calibri" w:eastAsia="Times New Roman" w:hAnsi="Calibri" w:cs="Times New Roman"/>
          <w:color w:val="000000"/>
          <w:kern w:val="0"/>
          <w:sz w:val="16"/>
          <w:szCs w:val="16"/>
          <w:lang w:eastAsia="en-US" w:bidi="ar-SA"/>
        </w:rPr>
      </w:pPr>
      <w:r>
        <w:rPr>
          <w:sz w:val="28"/>
          <w:szCs w:val="28"/>
        </w:rPr>
        <w:t xml:space="preserve">    </w:t>
      </w:r>
    </w:p>
    <w:p w14:paraId="790E6720" w14:textId="77777777" w:rsidR="008E616B" w:rsidRDefault="00CB379D">
      <w:pPr>
        <w:pStyle w:val="Standard"/>
        <w:rPr>
          <w:sz w:val="28"/>
          <w:szCs w:val="28"/>
        </w:rPr>
      </w:pPr>
      <w:r>
        <w:rPr>
          <w:sz w:val="28"/>
          <w:szCs w:val="28"/>
        </w:rPr>
        <w:t>Grading:</w:t>
      </w:r>
    </w:p>
    <w:p w14:paraId="38973D92" w14:textId="77777777" w:rsidR="008E616B" w:rsidRDefault="008E616B">
      <w:pPr>
        <w:pStyle w:val="Standard"/>
        <w:rPr>
          <w:sz w:val="28"/>
          <w:szCs w:val="28"/>
        </w:rPr>
      </w:pPr>
    </w:p>
    <w:p w14:paraId="1D21E920" w14:textId="77777777" w:rsidR="008E616B" w:rsidRDefault="00CB379D">
      <w:pPr>
        <w:pStyle w:val="Standard"/>
      </w:pPr>
      <w:r>
        <w:t>Grades for the course and assignments are assigned by the following percentages:</w:t>
      </w:r>
    </w:p>
    <w:p w14:paraId="38F9375C" w14:textId="77777777" w:rsidR="008E616B" w:rsidRDefault="008E616B">
      <w:pPr>
        <w:pStyle w:val="Standard"/>
      </w:pPr>
    </w:p>
    <w:p w14:paraId="4BCD89E1" w14:textId="77777777" w:rsidR="008E616B" w:rsidRDefault="00CB379D">
      <w:pPr>
        <w:pStyle w:val="Standard"/>
      </w:pPr>
      <w:r>
        <w:tab/>
      </w:r>
      <w:r>
        <w:tab/>
      </w:r>
      <w:r>
        <w:tab/>
        <w:t>100-93 — A</w:t>
      </w:r>
      <w:r>
        <w:tab/>
      </w:r>
      <w:r>
        <w:tab/>
      </w:r>
      <w:r>
        <w:tab/>
        <w:t>92-90 — A-</w:t>
      </w:r>
    </w:p>
    <w:p w14:paraId="272F6531" w14:textId="77777777" w:rsidR="008E616B" w:rsidRDefault="00CB379D">
      <w:pPr>
        <w:pStyle w:val="Standard"/>
      </w:pPr>
      <w:r>
        <w:t>89-88 — B+</w:t>
      </w:r>
      <w:r>
        <w:tab/>
      </w:r>
      <w:r>
        <w:tab/>
        <w:t xml:space="preserve">  87-83 — B  </w:t>
      </w:r>
      <w:r>
        <w:tab/>
      </w:r>
      <w:r>
        <w:tab/>
      </w:r>
      <w:r>
        <w:tab/>
        <w:t>82-80 — B-</w:t>
      </w:r>
    </w:p>
    <w:p w14:paraId="6049C438" w14:textId="77777777" w:rsidR="008E616B" w:rsidRDefault="00CB379D">
      <w:pPr>
        <w:pStyle w:val="Standard"/>
      </w:pPr>
      <w:r>
        <w:t>79-78 — C+</w:t>
      </w:r>
      <w:r>
        <w:tab/>
      </w:r>
      <w:r>
        <w:tab/>
        <w:t xml:space="preserve">  77-73 — C</w:t>
      </w:r>
      <w:r>
        <w:tab/>
      </w:r>
      <w:r>
        <w:tab/>
      </w:r>
      <w:r>
        <w:tab/>
        <w:t>72-70 — C-</w:t>
      </w:r>
    </w:p>
    <w:p w14:paraId="08F973C3" w14:textId="77777777" w:rsidR="008E616B" w:rsidRDefault="00CB379D">
      <w:pPr>
        <w:pStyle w:val="Standard"/>
      </w:pPr>
      <w:r>
        <w:t xml:space="preserve">   &lt;70 — D*    </w:t>
      </w:r>
    </w:p>
    <w:p w14:paraId="64DAA407" w14:textId="77777777" w:rsidR="008E616B" w:rsidRDefault="008E616B">
      <w:pPr>
        <w:pStyle w:val="Standard"/>
      </w:pPr>
    </w:p>
    <w:p w14:paraId="32D3967B" w14:textId="77777777" w:rsidR="008E616B" w:rsidRDefault="00CB379D">
      <w:pPr>
        <w:pStyle w:val="Standard"/>
      </w:pPr>
      <w:r>
        <w:t>The final grade in the course will be determined by the following factors:</w:t>
      </w:r>
    </w:p>
    <w:p w14:paraId="7A40C2C6" w14:textId="77777777" w:rsidR="008E616B" w:rsidRDefault="008E616B">
      <w:pPr>
        <w:pStyle w:val="Standard"/>
      </w:pPr>
    </w:p>
    <w:p w14:paraId="217D1AD2" w14:textId="77777777" w:rsidR="008E616B" w:rsidRDefault="00CB379D">
      <w:pPr>
        <w:pStyle w:val="Standard"/>
      </w:pPr>
      <w:r>
        <w:t>Homework:</w:t>
      </w:r>
      <w:r>
        <w:tab/>
      </w:r>
      <w:r>
        <w:tab/>
        <w:t>10%</w:t>
      </w:r>
    </w:p>
    <w:p w14:paraId="577AAB8D" w14:textId="77777777" w:rsidR="008E616B" w:rsidRDefault="00CB379D">
      <w:pPr>
        <w:pStyle w:val="Standard"/>
      </w:pPr>
      <w:r>
        <w:t>Quizzes:</w:t>
      </w:r>
      <w:r>
        <w:tab/>
      </w:r>
      <w:r>
        <w:tab/>
        <w:t>10%</w:t>
      </w:r>
    </w:p>
    <w:p w14:paraId="18142215" w14:textId="77777777" w:rsidR="008E616B" w:rsidRDefault="00CB379D">
      <w:pPr>
        <w:pStyle w:val="Standard"/>
      </w:pPr>
      <w:r>
        <w:t>Midterm exams:</w:t>
      </w:r>
      <w:r>
        <w:tab/>
        <w:t>60%</w:t>
      </w:r>
    </w:p>
    <w:p w14:paraId="576C3BA5" w14:textId="77777777" w:rsidR="008E616B" w:rsidRDefault="00CB379D">
      <w:pPr>
        <w:pStyle w:val="Standard"/>
      </w:pPr>
      <w:r>
        <w:t>Final Exam:</w:t>
      </w:r>
      <w:r>
        <w:tab/>
      </w:r>
      <w:r>
        <w:tab/>
        <w:t>20%</w:t>
      </w:r>
    </w:p>
    <w:p w14:paraId="6E3915BC" w14:textId="77777777" w:rsidR="008E616B" w:rsidRDefault="008E616B">
      <w:pPr>
        <w:pStyle w:val="Standard"/>
      </w:pPr>
    </w:p>
    <w:p w14:paraId="1F03C39C" w14:textId="77777777" w:rsidR="008E616B" w:rsidRDefault="008E616B">
      <w:pPr>
        <w:pStyle w:val="Standard"/>
      </w:pPr>
    </w:p>
    <w:p w14:paraId="6E740A51" w14:textId="77777777" w:rsidR="008E616B" w:rsidRDefault="00CB379D">
      <w:pPr>
        <w:pStyle w:val="Standard"/>
        <w:rPr>
          <w:sz w:val="28"/>
          <w:szCs w:val="28"/>
        </w:rPr>
      </w:pPr>
      <w:r>
        <w:rPr>
          <w:sz w:val="28"/>
          <w:szCs w:val="28"/>
        </w:rPr>
        <w:t>Assignments:</w:t>
      </w:r>
    </w:p>
    <w:p w14:paraId="74BCACAD" w14:textId="77777777" w:rsidR="008E616B" w:rsidRDefault="008E616B">
      <w:pPr>
        <w:pStyle w:val="Standard"/>
        <w:rPr>
          <w:sz w:val="28"/>
          <w:szCs w:val="28"/>
        </w:rPr>
      </w:pPr>
    </w:p>
    <w:p w14:paraId="05394E61" w14:textId="77777777" w:rsidR="008E616B" w:rsidRDefault="00CB379D">
      <w:pPr>
        <w:pStyle w:val="Standard"/>
      </w:pPr>
      <w:r>
        <w:t xml:space="preserve">For nearly every section, there will be a homework assignment.  Homework will be collected on a regular basis and checked for both completeness and accuracy.  These assignments will be posted with the notes for each lecture in the </w:t>
      </w:r>
      <w:r w:rsidR="00A750A6">
        <w:t>Canvas</w:t>
      </w:r>
      <w:r>
        <w:t xml:space="preserve"> page for this class.  Expect quizzes on a near weekly basis that will cover material discussed the previous two weeks in class.  Depending on the number of quizzes, I will drop up to the lowest three scores from consideration for the overall quiz grade.  At the end of each </w:t>
      </w:r>
      <w:r>
        <w:lastRenderedPageBreak/>
        <w:t xml:space="preserve">chapter or couple of chapters, there will be a midterm exam covering that material.  Finally, at the end of the course, you will have a final exam that will encompass all the material presented during the semester.  As the final exam is cumulative, its score will replace any lower midterm exam scores throughout the semester.  </w:t>
      </w:r>
    </w:p>
    <w:p w14:paraId="1A413FE1" w14:textId="77777777" w:rsidR="008E616B" w:rsidRDefault="008E616B">
      <w:pPr>
        <w:pStyle w:val="Standard"/>
        <w:rPr>
          <w:sz w:val="28"/>
          <w:szCs w:val="28"/>
        </w:rPr>
      </w:pPr>
    </w:p>
    <w:p w14:paraId="543C5290" w14:textId="77777777" w:rsidR="008E616B" w:rsidRDefault="00CB379D">
      <w:pPr>
        <w:pStyle w:val="Standard"/>
        <w:rPr>
          <w:sz w:val="28"/>
          <w:szCs w:val="28"/>
        </w:rPr>
      </w:pPr>
      <w:r>
        <w:rPr>
          <w:sz w:val="28"/>
          <w:szCs w:val="28"/>
        </w:rPr>
        <w:t>Academic Integrity:</w:t>
      </w:r>
    </w:p>
    <w:p w14:paraId="29383528" w14:textId="77777777" w:rsidR="008E616B" w:rsidRDefault="008E616B">
      <w:pPr>
        <w:pStyle w:val="Standard"/>
        <w:rPr>
          <w:sz w:val="28"/>
          <w:szCs w:val="28"/>
        </w:rPr>
      </w:pPr>
    </w:p>
    <w:p w14:paraId="6C5C0703" w14:textId="77777777" w:rsidR="008E616B" w:rsidRDefault="00CB379D">
      <w:pPr>
        <w:pStyle w:val="Standard"/>
      </w:pPr>
      <w:r>
        <w:t xml:space="preserve">As a firm believer that grades should reflect learning, academic integrity is paramount to the academic experience.  Please review the Academy's Academic Integrity policy as it will be strictly adhered to in my class.  </w:t>
      </w:r>
    </w:p>
    <w:p w14:paraId="2185E2DF" w14:textId="77777777" w:rsidR="008E616B" w:rsidRDefault="008E616B">
      <w:pPr>
        <w:pStyle w:val="Standard"/>
      </w:pPr>
    </w:p>
    <w:p w14:paraId="285D4454" w14:textId="77777777" w:rsidR="008E616B" w:rsidRDefault="00CB379D">
      <w:pPr>
        <w:pStyle w:val="Standard"/>
      </w:pPr>
      <w:r>
        <w:t>Examples of behavior subject to review under the Academic Integrity policy include, but are not limited to:</w:t>
      </w:r>
    </w:p>
    <w:p w14:paraId="1D1310A7" w14:textId="77777777" w:rsidR="008E616B" w:rsidRDefault="008E616B">
      <w:pPr>
        <w:pStyle w:val="Standard"/>
      </w:pPr>
    </w:p>
    <w:p w14:paraId="7F728ABD" w14:textId="77777777" w:rsidR="008E616B" w:rsidRDefault="00CB379D">
      <w:pPr>
        <w:pStyle w:val="Standard"/>
      </w:pPr>
      <w:r>
        <w:t>1,  Copying someone's work and turning it in as one's own</w:t>
      </w:r>
    </w:p>
    <w:p w14:paraId="68417E14" w14:textId="77777777" w:rsidR="008E616B" w:rsidRDefault="00CB379D">
      <w:pPr>
        <w:pStyle w:val="Standard"/>
      </w:pPr>
      <w:r>
        <w:t>2,  Use of aids and/or other materials on quizzes and exams without expressed permission.</w:t>
      </w:r>
    </w:p>
    <w:p w14:paraId="338EA433" w14:textId="77777777" w:rsidR="008E616B" w:rsidRDefault="00CB379D">
      <w:pPr>
        <w:pStyle w:val="Standard"/>
      </w:pPr>
      <w:r>
        <w:t>3,  Use of calculators when explicitly forbidden to do so.</w:t>
      </w:r>
    </w:p>
    <w:p w14:paraId="023E17B1" w14:textId="77777777" w:rsidR="008E616B" w:rsidRDefault="00CB379D">
      <w:pPr>
        <w:pStyle w:val="Standard"/>
      </w:pPr>
      <w:r>
        <w:t>4,  Copying another person's work or answers on a quiz or exam.</w:t>
      </w:r>
    </w:p>
    <w:p w14:paraId="231F88A4" w14:textId="77777777" w:rsidR="008E616B" w:rsidRDefault="008E616B">
      <w:pPr>
        <w:pStyle w:val="Standard"/>
      </w:pPr>
    </w:p>
    <w:p w14:paraId="0BC9BCEC" w14:textId="77777777" w:rsidR="008E616B" w:rsidRDefault="00CB379D">
      <w:pPr>
        <w:pStyle w:val="Standard"/>
      </w:pPr>
      <w: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55615CD6" w14:textId="77777777" w:rsidR="008E616B" w:rsidRDefault="008E616B">
      <w:pPr>
        <w:pStyle w:val="Standard"/>
      </w:pPr>
    </w:p>
    <w:p w14:paraId="133352F0" w14:textId="77777777" w:rsidR="008E616B" w:rsidRDefault="00CB379D">
      <w:pPr>
        <w:pStyle w:val="Standard"/>
        <w:rPr>
          <w:sz w:val="28"/>
          <w:szCs w:val="28"/>
        </w:rPr>
      </w:pPr>
      <w:r>
        <w:rPr>
          <w:sz w:val="28"/>
          <w:szCs w:val="28"/>
        </w:rPr>
        <w:t>Technology:</w:t>
      </w:r>
    </w:p>
    <w:p w14:paraId="330188D2" w14:textId="77777777" w:rsidR="008E616B" w:rsidRDefault="008E616B">
      <w:pPr>
        <w:pStyle w:val="Standard"/>
        <w:rPr>
          <w:sz w:val="28"/>
          <w:szCs w:val="28"/>
        </w:rPr>
      </w:pPr>
    </w:p>
    <w:p w14:paraId="5CEAACA4" w14:textId="77777777" w:rsidR="008E616B" w:rsidRDefault="00CB379D">
      <w:pPr>
        <w:pStyle w:val="Standard"/>
      </w:pPr>
      <w:r>
        <w:t xml:space="preserve">The use of technology is limited to that which will enhance the learning process.  Use of laptops is permitted as long as it is not distracting from what is transpiring in the classroom.  Calculators, though not required, are welcome to be used for the majority of homework, quiz, and exam assignments.  However, there </w:t>
      </w:r>
      <w:r w:rsidR="00FC2B2E">
        <w:t>may</w:t>
      </w:r>
      <w:r>
        <w:t xml:space="preserve"> be instances where calculators are NOT allowed, but you will be informed in advance when these times occur.</w:t>
      </w:r>
    </w:p>
    <w:p w14:paraId="31EDECF1" w14:textId="77777777" w:rsidR="008E616B" w:rsidRDefault="008E616B">
      <w:pPr>
        <w:pStyle w:val="Standard"/>
      </w:pPr>
    </w:p>
    <w:p w14:paraId="09405BFE" w14:textId="77777777" w:rsidR="009F7798" w:rsidRPr="001C7B5D" w:rsidRDefault="009F7798" w:rsidP="009F7798">
      <w:pPr>
        <w:pStyle w:val="Standard"/>
        <w:rPr>
          <w:sz w:val="28"/>
          <w:szCs w:val="28"/>
        </w:rPr>
      </w:pPr>
      <w:r w:rsidRPr="001C7B5D">
        <w:rPr>
          <w:sz w:val="28"/>
          <w:szCs w:val="28"/>
        </w:rPr>
        <w:t>IA Wireless Device Policy:</w:t>
      </w:r>
    </w:p>
    <w:p w14:paraId="0515CF75" w14:textId="77777777" w:rsidR="009F7798" w:rsidRDefault="009F7798" w:rsidP="009F7798">
      <w:pPr>
        <w:pStyle w:val="Standard"/>
        <w:rPr>
          <w:sz w:val="28"/>
          <w:szCs w:val="28"/>
        </w:rPr>
      </w:pPr>
    </w:p>
    <w:p w14:paraId="6E88981C" w14:textId="30C4671D" w:rsidR="009F7798" w:rsidRDefault="009F7798" w:rsidP="009F7798">
      <w:pPr>
        <w:pStyle w:val="Standard"/>
      </w:pPr>
      <w:r w:rsidRPr="008D5F55">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301126DE" w14:textId="77777777" w:rsidR="009F7798" w:rsidRDefault="009F7798" w:rsidP="009F7798">
      <w:pPr>
        <w:pStyle w:val="Standard"/>
      </w:pPr>
    </w:p>
    <w:p w14:paraId="131D018E" w14:textId="77777777" w:rsidR="009F7798" w:rsidRDefault="009F7798" w:rsidP="009F7798">
      <w:pPr>
        <w:pStyle w:val="Standard"/>
      </w:pPr>
    </w:p>
    <w:p w14:paraId="2F2FFCC3" w14:textId="77777777" w:rsidR="009F7798" w:rsidRDefault="009F7798" w:rsidP="009F7798">
      <w:pPr>
        <w:pStyle w:val="Standard"/>
      </w:pPr>
    </w:p>
    <w:p w14:paraId="0FA79978" w14:textId="77777777" w:rsidR="008E616B" w:rsidRDefault="00CB379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r>
        <w:rPr>
          <w:sz w:val="28"/>
        </w:rPr>
        <w:lastRenderedPageBreak/>
        <w:t>Attendance:</w:t>
      </w:r>
    </w:p>
    <w:p w14:paraId="2BB741C0" w14:textId="77777777" w:rsidR="008E616B" w:rsidRDefault="008E616B">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p>
    <w:p w14:paraId="30621C39" w14:textId="77777777" w:rsidR="008E616B" w:rsidRDefault="00CB379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r>
        <w:t>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3EE17665" w14:textId="77777777" w:rsidR="008E616B" w:rsidRDefault="008E616B">
      <w:pPr>
        <w:pStyle w:val="Standard"/>
        <w:rPr>
          <w:sz w:val="28"/>
          <w:szCs w:val="28"/>
        </w:rPr>
      </w:pPr>
    </w:p>
    <w:p w14:paraId="6A87E9AA" w14:textId="77777777" w:rsidR="00714600" w:rsidRDefault="00714600" w:rsidP="00714600">
      <w:pPr>
        <w:pStyle w:val="Standard"/>
        <w:rPr>
          <w:sz w:val="28"/>
          <w:szCs w:val="28"/>
        </w:rPr>
      </w:pPr>
      <w:r>
        <w:rPr>
          <w:sz w:val="28"/>
          <w:szCs w:val="28"/>
        </w:rPr>
        <w:t>Late Work/ Make-up policy:</w:t>
      </w:r>
    </w:p>
    <w:p w14:paraId="7B1C0AF3" w14:textId="77777777" w:rsidR="00714600" w:rsidRDefault="00714600" w:rsidP="00714600">
      <w:pPr>
        <w:pStyle w:val="Standard"/>
        <w:rPr>
          <w:sz w:val="28"/>
          <w:szCs w:val="28"/>
        </w:rPr>
      </w:pPr>
    </w:p>
    <w:p w14:paraId="7DDD1791" w14:textId="77777777" w:rsidR="00BD5584" w:rsidRDefault="00714600" w:rsidP="00BD5584">
      <w:pPr>
        <w:pStyle w:val="Standard"/>
      </w:pPr>
      <w:r>
        <w:t>It is my policy not to accept late work/ allow make-up work unless there is an excused absence the day an assignment is due.  Even when absent, you can place the assignment in my mailbox before I leave school for the day and it is still considered on-time.  If the absence is excused, it is due the day you return to class.  If you know you will be absent the day of a quiz/exam, please let me know ahead of time so we can schedule a time outside of class for you to take the quiz/exam.  If the excused absence is unexpected and a retake is not possible, the next exam will cover the quiz grade, and the exam grade will not be entered until the final exam percentage replaces the blank.</w:t>
      </w:r>
    </w:p>
    <w:p w14:paraId="33CC024B" w14:textId="77777777" w:rsidR="009F7798" w:rsidRDefault="009F7798" w:rsidP="00BD5584">
      <w:pPr>
        <w:pStyle w:val="Standard"/>
      </w:pPr>
    </w:p>
    <w:p w14:paraId="25DE094B" w14:textId="77777777" w:rsidR="00714600" w:rsidRPr="00BD5584" w:rsidRDefault="00714600" w:rsidP="00BD5584">
      <w:pPr>
        <w:pStyle w:val="Standard"/>
      </w:pPr>
      <w:r w:rsidRPr="009704F4">
        <w:rPr>
          <w:bCs/>
          <w:color w:val="000000"/>
          <w:sz w:val="28"/>
          <w:szCs w:val="28"/>
          <w:bdr w:val="none" w:sz="0" w:space="0" w:color="auto" w:frame="1"/>
        </w:rPr>
        <w:t>Unexcused Absence</w:t>
      </w:r>
    </w:p>
    <w:p w14:paraId="52174036" w14:textId="77777777" w:rsidR="00714600" w:rsidRPr="004F6193" w:rsidRDefault="00714600" w:rsidP="00714600">
      <w:pPr>
        <w:pStyle w:val="xmsonormal"/>
        <w:shd w:val="clear" w:color="auto" w:fill="FFFFFF"/>
        <w:spacing w:before="0" w:beforeAutospacing="0" w:after="0" w:afterAutospacing="0"/>
        <w:rPr>
          <w:b/>
          <w:bCs/>
          <w:color w:val="C00000"/>
          <w:sz w:val="28"/>
          <w:szCs w:val="28"/>
          <w:u w:val="single"/>
          <w:bdr w:val="none" w:sz="0" w:space="0" w:color="auto" w:frame="1"/>
        </w:rPr>
      </w:pPr>
    </w:p>
    <w:p w14:paraId="610739C6" w14:textId="77777777" w:rsidR="00714600" w:rsidRPr="009704F4" w:rsidRDefault="00714600" w:rsidP="00714600">
      <w:pPr>
        <w:pStyle w:val="xmsonormal"/>
        <w:shd w:val="clear" w:color="auto" w:fill="FFFFFF"/>
        <w:spacing w:before="0" w:beforeAutospacing="0" w:after="0" w:afterAutospacing="0"/>
        <w:rPr>
          <w:color w:val="000000"/>
          <w:sz w:val="22"/>
          <w:szCs w:val="22"/>
          <w:bdr w:val="none" w:sz="0" w:space="0" w:color="auto" w:frame="1"/>
        </w:rPr>
      </w:pPr>
      <w:r w:rsidRPr="009704F4">
        <w:rPr>
          <w:color w:val="000000"/>
          <w:sz w:val="22"/>
          <w:szCs w:val="22"/>
          <w:bdr w:val="none" w:sz="0" w:space="0" w:color="auto" w:frame="1"/>
        </w:rPr>
        <w:t>It is the policy of the Indiana Academy that any </w:t>
      </w:r>
      <w:r w:rsidRPr="009704F4">
        <w:rPr>
          <w:rStyle w:val="mark75jsbeuqg"/>
          <w:color w:val="000000"/>
          <w:sz w:val="22"/>
          <w:szCs w:val="22"/>
          <w:bdr w:val="none" w:sz="0" w:space="0" w:color="auto" w:frame="1"/>
        </w:rPr>
        <w:t>absence</w:t>
      </w:r>
      <w:r w:rsidRPr="009704F4">
        <w:rPr>
          <w:color w:val="000000"/>
          <w:sz w:val="22"/>
          <w:szCs w:val="22"/>
          <w:bdr w:val="none" w:sz="0" w:space="0" w:color="auto" w:frame="1"/>
        </w:rPr>
        <w:t> from class is </w:t>
      </w:r>
      <w:r w:rsidRPr="009704F4">
        <w:rPr>
          <w:rStyle w:val="marktld3mnmku"/>
          <w:color w:val="000000"/>
          <w:sz w:val="22"/>
          <w:szCs w:val="22"/>
          <w:bdr w:val="none" w:sz="0" w:space="0" w:color="auto" w:frame="1"/>
        </w:rPr>
        <w:t>unexcused</w:t>
      </w:r>
      <w:r w:rsidRPr="009704F4">
        <w:rPr>
          <w:color w:val="000000"/>
          <w:sz w:val="22"/>
          <w:szCs w:val="22"/>
          <w:bdr w:val="none" w:sz="0" w:space="0" w:color="auto" w:frame="1"/>
        </w:rPr>
        <w:t>, except for illness, death in the family, college or school-related activities, and extenuating circumstances. When a student is absent from a class, the instructor reports the student </w:t>
      </w:r>
      <w:r w:rsidRPr="009704F4">
        <w:rPr>
          <w:rStyle w:val="mark75jsbeuqg"/>
          <w:color w:val="000000"/>
          <w:sz w:val="22"/>
          <w:szCs w:val="22"/>
          <w:bdr w:val="none" w:sz="0" w:space="0" w:color="auto" w:frame="1"/>
        </w:rPr>
        <w:t>absence</w:t>
      </w:r>
      <w:r w:rsidRPr="009704F4">
        <w:rPr>
          <w:color w:val="000000"/>
          <w:sz w:val="22"/>
          <w:szCs w:val="22"/>
          <w:bdr w:val="none" w:sz="0" w:space="0" w:color="auto" w:frame="1"/>
        </w:rPr>
        <w:t> to the Faculty Attendance Coordinator in the Office of Academic Affairs. Unless the </w:t>
      </w:r>
      <w:r w:rsidRPr="009704F4">
        <w:rPr>
          <w:rStyle w:val="mark75jsbeuqg"/>
          <w:color w:val="000000"/>
          <w:sz w:val="22"/>
          <w:szCs w:val="22"/>
          <w:bdr w:val="none" w:sz="0" w:space="0" w:color="auto" w:frame="1"/>
        </w:rPr>
        <w:t>absence</w:t>
      </w:r>
      <w:r w:rsidRPr="009704F4">
        <w:rPr>
          <w:color w:val="000000"/>
          <w:sz w:val="22"/>
          <w:szCs w:val="22"/>
          <w:bdr w:val="none" w:sz="0" w:space="0" w:color="auto" w:frame="1"/>
        </w:rPr>
        <w:t> is excused by a school official, it is considered </w:t>
      </w:r>
      <w:r w:rsidRPr="009704F4">
        <w:rPr>
          <w:rStyle w:val="marktld3mnmku"/>
          <w:color w:val="000000"/>
          <w:sz w:val="22"/>
          <w:szCs w:val="22"/>
          <w:bdr w:val="none" w:sz="0" w:space="0" w:color="auto" w:frame="1"/>
        </w:rPr>
        <w:t>unexcused</w:t>
      </w:r>
      <w:r w:rsidRPr="009704F4">
        <w:rPr>
          <w:color w:val="000000"/>
          <w:sz w:val="22"/>
          <w:szCs w:val="22"/>
          <w:bdr w:val="none" w:sz="0" w:space="0" w:color="auto" w:frame="1"/>
        </w:rPr>
        <w:t>. The decision as to whether an </w:t>
      </w:r>
      <w:r w:rsidRPr="009704F4">
        <w:rPr>
          <w:rStyle w:val="mark75jsbeuqg"/>
          <w:color w:val="000000"/>
          <w:sz w:val="22"/>
          <w:szCs w:val="22"/>
          <w:bdr w:val="none" w:sz="0" w:space="0" w:color="auto" w:frame="1"/>
        </w:rPr>
        <w:t>absence</w:t>
      </w:r>
      <w:r w:rsidRPr="009704F4">
        <w:rPr>
          <w:color w:val="000000"/>
          <w:sz w:val="22"/>
          <w:szCs w:val="22"/>
          <w:bdr w:val="none" w:sz="0" w:space="0" w:color="auto" w:frame="1"/>
        </w:rPr>
        <w:t> is excused is not determined by the instructor.</w:t>
      </w:r>
    </w:p>
    <w:p w14:paraId="6D4038D1" w14:textId="77777777" w:rsidR="00714600" w:rsidRDefault="00714600" w:rsidP="00714600">
      <w:pPr>
        <w:pStyle w:val="xmsonormal"/>
        <w:shd w:val="clear" w:color="auto" w:fill="FFFFFF"/>
        <w:spacing w:before="0" w:beforeAutospacing="0" w:after="0" w:afterAutospacing="0"/>
        <w:rPr>
          <w:color w:val="000000"/>
          <w:sz w:val="22"/>
          <w:szCs w:val="22"/>
          <w:bdr w:val="none" w:sz="0" w:space="0" w:color="auto" w:frame="1"/>
        </w:rPr>
      </w:pPr>
      <w:r w:rsidRPr="009704F4">
        <w:rPr>
          <w:color w:val="000000"/>
          <w:sz w:val="22"/>
          <w:szCs w:val="22"/>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53D0AC9A" w14:textId="77777777" w:rsidR="00714600" w:rsidRDefault="00714600" w:rsidP="00714600">
      <w:pPr>
        <w:pStyle w:val="Standard"/>
        <w:rPr>
          <w:rFonts w:cs="Times New Roman"/>
          <w:sz w:val="28"/>
          <w:szCs w:val="28"/>
        </w:rPr>
      </w:pPr>
    </w:p>
    <w:p w14:paraId="32EFF31F" w14:textId="77777777" w:rsidR="00206D14" w:rsidRPr="00C4234A" w:rsidRDefault="00206D14" w:rsidP="00206D14">
      <w:pPr>
        <w:pStyle w:val="Standard"/>
        <w:rPr>
          <w:rFonts w:cs="Times New Roman"/>
          <w:sz w:val="28"/>
          <w:szCs w:val="28"/>
        </w:rPr>
      </w:pPr>
      <w:r>
        <w:rPr>
          <w:rFonts w:cs="Times New Roman"/>
          <w:sz w:val="28"/>
          <w:szCs w:val="28"/>
        </w:rPr>
        <w:t>Math Mindset:</w:t>
      </w:r>
      <w:r w:rsidRPr="00C4234A">
        <w:rPr>
          <w:rFonts w:cs="Times New Roman"/>
          <w:sz w:val="28"/>
          <w:szCs w:val="28"/>
        </w:rPr>
        <w:t xml:space="preserve">  </w:t>
      </w:r>
    </w:p>
    <w:p w14:paraId="3A4EC4AE" w14:textId="77777777" w:rsidR="00206D14" w:rsidRDefault="00206D14" w:rsidP="00206D14">
      <w:pPr>
        <w:rPr>
          <w:rFonts w:cs="Times New Roman"/>
        </w:rPr>
      </w:pPr>
      <w:r>
        <w:rPr>
          <w:rFonts w:cs="Times New Roman"/>
        </w:rPr>
        <w:t>No matter your opinion on math and your aptitude for it, you can be successful in this class.  Everyone doesn’t learn at the same pace, and realizing this, not only do I drop the three lowest quizzes (for when you have a bad day or take a little longer to learn something), I allow the percentage on the cumulative final exam to replace any of the mid-semester exams grades.  My philosophy of grades is that if you can demonstrate mastery of the material at the end of the course, you should be rewarded no matter the path taken to get there.</w:t>
      </w:r>
    </w:p>
    <w:p w14:paraId="7ADC0792" w14:textId="77777777" w:rsidR="00206D14" w:rsidRDefault="00206D14" w:rsidP="00206D14">
      <w:pPr>
        <w:rPr>
          <w:rFonts w:cs="Times New Roman"/>
        </w:rPr>
      </w:pPr>
      <w:r>
        <w:rPr>
          <w:rFonts w:cs="Times New Roman"/>
        </w:rPr>
        <w:t>However, the responsibility to learn is yours and yours alone.  No one can learn for you, just as no one can breathe, eat, or sleep for you.  You may need to work harder for this course than you have in the past, and that is not always easy to do.  If you do experience challenges throughout the semester, I recommend one or more of the following strategies to improve your performance:</w:t>
      </w:r>
    </w:p>
    <w:p w14:paraId="661B6D5D" w14:textId="77777777" w:rsidR="00206D14" w:rsidRDefault="00206D14" w:rsidP="00206D14">
      <w:pPr>
        <w:rPr>
          <w:rFonts w:cs="Times New Roman"/>
        </w:rPr>
      </w:pPr>
      <w:r>
        <w:rPr>
          <w:rFonts w:cs="Times New Roman"/>
        </w:rPr>
        <w:t>a—Start your homework as soon as it is assigned.  This allows you to find out what help you need, and you can make the most out of the time in class used to answer homework questions.</w:t>
      </w:r>
    </w:p>
    <w:p w14:paraId="453F7668" w14:textId="77777777" w:rsidR="00206D14" w:rsidRDefault="00206D14" w:rsidP="00206D14">
      <w:pPr>
        <w:rPr>
          <w:rFonts w:cs="Times New Roman"/>
        </w:rPr>
      </w:pPr>
      <w:r>
        <w:rPr>
          <w:rFonts w:cs="Times New Roman"/>
        </w:rPr>
        <w:t>b—Use whatever resources at your disposal to get the homework turned in complete and correct.  This may mean using internet resources or studying with a partner.</w:t>
      </w:r>
    </w:p>
    <w:p w14:paraId="2EAE43A8" w14:textId="77777777" w:rsidR="00206D14" w:rsidRDefault="00206D14" w:rsidP="00206D14">
      <w:pPr>
        <w:rPr>
          <w:rFonts w:cs="Times New Roman"/>
        </w:rPr>
      </w:pPr>
      <w:r>
        <w:rPr>
          <w:rFonts w:cs="Times New Roman"/>
        </w:rPr>
        <w:t xml:space="preserve">c—Reading the lecture notes I post in Canvas, noting the high points that can easily be turned into multiple choice conceptual questions. </w:t>
      </w:r>
    </w:p>
    <w:p w14:paraId="6E664FA2" w14:textId="77777777" w:rsidR="00206D14" w:rsidRDefault="00206D14" w:rsidP="00206D14">
      <w:pPr>
        <w:rPr>
          <w:rFonts w:cs="Times New Roman"/>
        </w:rPr>
      </w:pPr>
      <w:r>
        <w:rPr>
          <w:rFonts w:cs="Times New Roman"/>
        </w:rPr>
        <w:t>d—Retain your tests and quizzes to use as study material for both the mid-term exams and the final exam.</w:t>
      </w:r>
    </w:p>
    <w:p w14:paraId="6609DE41" w14:textId="77777777" w:rsidR="00206D14" w:rsidRDefault="00206D14" w:rsidP="00206D14">
      <w:pPr>
        <w:rPr>
          <w:rFonts w:cs="Times New Roman"/>
        </w:rPr>
      </w:pPr>
      <w:r>
        <w:rPr>
          <w:rFonts w:cs="Times New Roman"/>
        </w:rPr>
        <w:t xml:space="preserve">e—Use unassigned homework problems and chapter review problems to simulate possible quiz or </w:t>
      </w:r>
      <w:r>
        <w:rPr>
          <w:rFonts w:cs="Times New Roman"/>
        </w:rPr>
        <w:lastRenderedPageBreak/>
        <w:t>exam questions.</w:t>
      </w:r>
    </w:p>
    <w:p w14:paraId="23A04CBD" w14:textId="77777777" w:rsidR="00206D14" w:rsidRDefault="00206D14" w:rsidP="00206D14">
      <w:pPr>
        <w:rPr>
          <w:rFonts w:cs="Times New Roman"/>
        </w:rPr>
      </w:pPr>
      <w:r>
        <w:rPr>
          <w:rFonts w:cs="Times New Roman"/>
        </w:rPr>
        <w:t>f—Seek help early.  Take advantage of office hours or inquire about the possibility of an Academy tutor.</w:t>
      </w:r>
    </w:p>
    <w:p w14:paraId="57ACC26E" w14:textId="77777777" w:rsidR="00206D14" w:rsidRDefault="00206D14" w:rsidP="00206D14">
      <w:pPr>
        <w:pStyle w:val="Standard"/>
        <w:rPr>
          <w:rFonts w:cs="Times New Roman"/>
        </w:rPr>
      </w:pPr>
      <w:r>
        <w:rPr>
          <w:rFonts w:cs="Times New Roman"/>
        </w:rPr>
        <w:t>g—If there is more than one section of a class, review the board notes from the other section as different lecture examples and homework questions are likely to be there.</w:t>
      </w:r>
    </w:p>
    <w:p w14:paraId="19ABD2A6" w14:textId="22B5D163" w:rsidR="00206D14" w:rsidRDefault="00206D14" w:rsidP="00206D14">
      <w:pPr>
        <w:pStyle w:val="Standard"/>
        <w:rPr>
          <w:rFonts w:cs="Times New Roman"/>
        </w:rPr>
      </w:pPr>
      <w:r>
        <w:rPr>
          <w:rFonts w:cs="Times New Roman"/>
        </w:rPr>
        <w:t>h—Have an attitude that expresses a desire to put in the necessary effort to be successful. Plopping down in a chair in my office saying, “I don’t understand this stuff,” shows an attitude unwilling to put forth the effort, while saying, “Can you help me with these specific problems?” does demonstrate that attitude.</w:t>
      </w:r>
    </w:p>
    <w:p w14:paraId="3033ACF0" w14:textId="77777777" w:rsidR="008E616B" w:rsidRDefault="008E616B">
      <w:pPr>
        <w:pStyle w:val="Standard"/>
      </w:pPr>
    </w:p>
    <w:p w14:paraId="497E3DE4" w14:textId="77777777" w:rsidR="008E616B" w:rsidRDefault="00CB379D">
      <w:pPr>
        <w:pStyle w:val="Standard"/>
        <w:rPr>
          <w:sz w:val="28"/>
          <w:szCs w:val="28"/>
        </w:rPr>
      </w:pPr>
      <w:r>
        <w:rPr>
          <w:sz w:val="28"/>
          <w:szCs w:val="28"/>
        </w:rPr>
        <w:t>Office Hours:</w:t>
      </w:r>
    </w:p>
    <w:p w14:paraId="0B193158" w14:textId="77777777" w:rsidR="008E616B" w:rsidRDefault="00CB379D">
      <w:pPr>
        <w:pStyle w:val="Standard"/>
      </w:pPr>
      <w:r>
        <w:t>My office hours are posted at the top of the syllabus, but if my door is open, feel free to stop by, even if you don't have any specific questions.  However, there may be times I have work that must get done, so please don't be offended if I ask you to leave if it is not an official office hour time.</w:t>
      </w:r>
    </w:p>
    <w:p w14:paraId="6086A474" w14:textId="77777777" w:rsidR="008E616B" w:rsidRDefault="008E616B">
      <w:pPr>
        <w:pStyle w:val="Standard"/>
      </w:pPr>
    </w:p>
    <w:p w14:paraId="285FEBC8" w14:textId="77777777" w:rsidR="008E616B" w:rsidRDefault="00CB379D">
      <w:pPr>
        <w:pStyle w:val="Standard"/>
        <w:rPr>
          <w:sz w:val="28"/>
          <w:szCs w:val="28"/>
        </w:rPr>
      </w:pPr>
      <w:r>
        <w:rPr>
          <w:sz w:val="28"/>
          <w:szCs w:val="28"/>
        </w:rPr>
        <w:t>Institutional Diversity:</w:t>
      </w:r>
    </w:p>
    <w:p w14:paraId="12D796B1" w14:textId="77777777" w:rsidR="00925E3F" w:rsidRDefault="00925E3F" w:rsidP="00925E3F">
      <w:pPr>
        <w:pStyle w:val="Standard"/>
        <w:rPr>
          <w:rFonts w:cs="Times New Roman"/>
          <w:color w:val="000000"/>
          <w:shd w:val="clear" w:color="auto" w:fill="FFFFFF"/>
        </w:rPr>
      </w:pPr>
      <w:r w:rsidRPr="00E93957">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E93957">
          <w:rPr>
            <w:rStyle w:val="Hyperlink"/>
          </w:rPr>
          <w:t>https://bsu.qualtrics.com/jfe/form/SV_6mbRbL5acAntUTI</w:t>
        </w:r>
      </w:hyperlink>
      <w:r w:rsidRPr="00E93957">
        <w:t>.  All reports will be taken seriously, and appropriate responses will be carried out by Academy administration. </w:t>
      </w:r>
    </w:p>
    <w:p w14:paraId="28EB9D63" w14:textId="77777777" w:rsidR="00A750A6" w:rsidRDefault="00A750A6">
      <w:pPr>
        <w:pStyle w:val="Standard"/>
        <w:rPr>
          <w:rFonts w:cs="Times New Roman"/>
          <w:color w:val="000000"/>
          <w:shd w:val="clear" w:color="auto" w:fill="FFFFFF"/>
        </w:rPr>
      </w:pPr>
    </w:p>
    <w:p w14:paraId="2E17A1FD" w14:textId="77777777" w:rsidR="00925E3F" w:rsidRDefault="00925E3F">
      <w:pPr>
        <w:pStyle w:val="Standard"/>
        <w:rPr>
          <w:rFonts w:cs="Times New Roman"/>
          <w:color w:val="000000"/>
          <w:shd w:val="clear" w:color="auto" w:fill="FFFFFF"/>
        </w:rPr>
      </w:pPr>
    </w:p>
    <w:p w14:paraId="42FD4534" w14:textId="77777777" w:rsidR="00925E3F" w:rsidRDefault="00925E3F">
      <w:pPr>
        <w:pStyle w:val="Standard"/>
        <w:rPr>
          <w:rFonts w:cs="Times New Roman"/>
          <w:color w:val="000000"/>
          <w:shd w:val="clear" w:color="auto" w:fill="FFFFFF"/>
        </w:rPr>
      </w:pPr>
    </w:p>
    <w:p w14:paraId="11E39793" w14:textId="77777777" w:rsidR="00925E3F" w:rsidRDefault="00925E3F">
      <w:pPr>
        <w:pStyle w:val="Standard"/>
        <w:rPr>
          <w:rFonts w:cs="Times New Roman"/>
          <w:color w:val="000000"/>
          <w:shd w:val="clear" w:color="auto" w:fill="FFFFFF"/>
        </w:rPr>
      </w:pPr>
    </w:p>
    <w:p w14:paraId="5A5261E0" w14:textId="77777777" w:rsidR="00925E3F" w:rsidRDefault="00925E3F">
      <w:pPr>
        <w:pStyle w:val="Standard"/>
        <w:rPr>
          <w:rFonts w:cs="Times New Roman"/>
          <w:color w:val="000000"/>
          <w:shd w:val="clear" w:color="auto" w:fill="FFFFFF"/>
        </w:rPr>
      </w:pPr>
    </w:p>
    <w:p w14:paraId="79899E60" w14:textId="77777777" w:rsidR="00925E3F" w:rsidRDefault="00925E3F">
      <w:pPr>
        <w:pStyle w:val="Standard"/>
        <w:rPr>
          <w:rFonts w:cs="Times New Roman"/>
          <w:color w:val="000000"/>
          <w:shd w:val="clear" w:color="auto" w:fill="FFFFFF"/>
        </w:rPr>
      </w:pPr>
    </w:p>
    <w:p w14:paraId="6AF53234" w14:textId="77777777" w:rsidR="00925E3F" w:rsidRDefault="00925E3F">
      <w:pPr>
        <w:pStyle w:val="Standard"/>
        <w:rPr>
          <w:rFonts w:cs="Times New Roman"/>
          <w:color w:val="000000"/>
          <w:shd w:val="clear" w:color="auto" w:fill="FFFFFF"/>
        </w:rPr>
      </w:pPr>
    </w:p>
    <w:p w14:paraId="53CFE6AD" w14:textId="77777777" w:rsidR="00925E3F" w:rsidRDefault="00925E3F">
      <w:pPr>
        <w:pStyle w:val="Standard"/>
        <w:rPr>
          <w:rFonts w:cs="Times New Roman"/>
          <w:color w:val="000000"/>
          <w:shd w:val="clear" w:color="auto" w:fill="FFFFFF"/>
        </w:rPr>
      </w:pPr>
    </w:p>
    <w:p w14:paraId="226DAA4A" w14:textId="77777777" w:rsidR="00925E3F" w:rsidRDefault="00925E3F">
      <w:pPr>
        <w:pStyle w:val="Standard"/>
        <w:rPr>
          <w:rFonts w:cs="Times New Roman"/>
          <w:color w:val="000000"/>
          <w:shd w:val="clear" w:color="auto" w:fill="FFFFFF"/>
        </w:rPr>
      </w:pPr>
    </w:p>
    <w:p w14:paraId="4F5A56F7" w14:textId="77777777" w:rsidR="00925E3F" w:rsidRDefault="00925E3F">
      <w:pPr>
        <w:pStyle w:val="Standard"/>
        <w:rPr>
          <w:rFonts w:cs="Times New Roman"/>
          <w:color w:val="000000"/>
          <w:shd w:val="clear" w:color="auto" w:fill="FFFFFF"/>
        </w:rPr>
      </w:pPr>
    </w:p>
    <w:p w14:paraId="0BCA299A" w14:textId="77777777" w:rsidR="00925E3F" w:rsidRDefault="00925E3F">
      <w:pPr>
        <w:pStyle w:val="Standard"/>
        <w:rPr>
          <w:rFonts w:cs="Times New Roman"/>
          <w:color w:val="000000"/>
          <w:shd w:val="clear" w:color="auto" w:fill="FFFFFF"/>
        </w:rPr>
      </w:pPr>
    </w:p>
    <w:p w14:paraId="62C1B915" w14:textId="77777777" w:rsidR="00925E3F" w:rsidRDefault="00925E3F">
      <w:pPr>
        <w:pStyle w:val="Standard"/>
        <w:rPr>
          <w:rFonts w:cs="Times New Roman"/>
          <w:color w:val="000000"/>
          <w:shd w:val="clear" w:color="auto" w:fill="FFFFFF"/>
        </w:rPr>
      </w:pPr>
    </w:p>
    <w:p w14:paraId="67CDC1E0" w14:textId="77777777" w:rsidR="00925E3F" w:rsidRDefault="00925E3F">
      <w:pPr>
        <w:pStyle w:val="Standard"/>
        <w:rPr>
          <w:rFonts w:cs="Times New Roman"/>
          <w:color w:val="000000"/>
          <w:shd w:val="clear" w:color="auto" w:fill="FFFFFF"/>
        </w:rPr>
      </w:pPr>
    </w:p>
    <w:p w14:paraId="470B4A13" w14:textId="77777777" w:rsidR="00925E3F" w:rsidRDefault="00925E3F">
      <w:pPr>
        <w:pStyle w:val="Standard"/>
        <w:rPr>
          <w:rFonts w:cs="Times New Roman"/>
          <w:color w:val="000000"/>
          <w:shd w:val="clear" w:color="auto" w:fill="FFFFFF"/>
        </w:rPr>
      </w:pPr>
    </w:p>
    <w:p w14:paraId="161BC1F8" w14:textId="77777777" w:rsidR="00925E3F" w:rsidRDefault="00925E3F">
      <w:pPr>
        <w:pStyle w:val="Standard"/>
        <w:rPr>
          <w:rFonts w:cs="Times New Roman"/>
          <w:color w:val="000000"/>
          <w:shd w:val="clear" w:color="auto" w:fill="FFFFFF"/>
        </w:rPr>
      </w:pPr>
    </w:p>
    <w:p w14:paraId="3B4CE519" w14:textId="77777777" w:rsidR="00925E3F" w:rsidRDefault="00925E3F">
      <w:pPr>
        <w:pStyle w:val="Standard"/>
        <w:rPr>
          <w:rFonts w:cs="Times New Roman"/>
          <w:color w:val="000000"/>
          <w:shd w:val="clear" w:color="auto" w:fill="FFFFFF"/>
        </w:rPr>
      </w:pPr>
    </w:p>
    <w:p w14:paraId="18013FD9" w14:textId="77777777" w:rsidR="00925E3F" w:rsidRDefault="00925E3F">
      <w:pPr>
        <w:pStyle w:val="Standard"/>
        <w:rPr>
          <w:rFonts w:cs="Times New Roman"/>
          <w:color w:val="000000"/>
          <w:shd w:val="clear" w:color="auto" w:fill="FFFFFF"/>
        </w:rPr>
      </w:pPr>
    </w:p>
    <w:p w14:paraId="75CC5D72" w14:textId="77777777" w:rsidR="00925E3F" w:rsidRDefault="00925E3F">
      <w:pPr>
        <w:pStyle w:val="Standard"/>
        <w:rPr>
          <w:rFonts w:cs="Times New Roman"/>
          <w:color w:val="000000"/>
          <w:shd w:val="clear" w:color="auto" w:fill="FFFFFF"/>
        </w:rPr>
      </w:pPr>
    </w:p>
    <w:p w14:paraId="2D84D9B1" w14:textId="77777777" w:rsidR="00925E3F" w:rsidRDefault="00925E3F">
      <w:pPr>
        <w:pStyle w:val="Standard"/>
        <w:rPr>
          <w:rFonts w:cs="Times New Roman"/>
          <w:color w:val="000000"/>
          <w:shd w:val="clear" w:color="auto" w:fill="FFFFFF"/>
        </w:rPr>
      </w:pPr>
    </w:p>
    <w:p w14:paraId="08855EDE" w14:textId="77777777" w:rsidR="00925E3F" w:rsidRDefault="00925E3F">
      <w:pPr>
        <w:pStyle w:val="Standard"/>
        <w:rPr>
          <w:rFonts w:cs="Times New Roman"/>
          <w:color w:val="000000"/>
          <w:shd w:val="clear" w:color="auto" w:fill="FFFFFF"/>
        </w:rPr>
      </w:pPr>
    </w:p>
    <w:p w14:paraId="72019EBA" w14:textId="77777777" w:rsidR="00E347D7" w:rsidRDefault="00E347D7" w:rsidP="00A750A6">
      <w:pPr>
        <w:pStyle w:val="Standard"/>
        <w:jc w:val="center"/>
        <w:rPr>
          <w:rFonts w:cs="Times New Roman"/>
          <w:color w:val="000000"/>
          <w:shd w:val="clear" w:color="auto" w:fill="FFFFFF"/>
        </w:rPr>
      </w:pPr>
    </w:p>
    <w:p w14:paraId="5130B645" w14:textId="04832B7A" w:rsidR="008C5A96" w:rsidRDefault="003A08A9" w:rsidP="00A750A6">
      <w:pPr>
        <w:pStyle w:val="Standard"/>
        <w:jc w:val="center"/>
        <w:rPr>
          <w:rFonts w:cs="Times New Roman"/>
          <w:color w:val="000000"/>
          <w:shd w:val="clear" w:color="auto" w:fill="FFFFFF"/>
        </w:rPr>
      </w:pPr>
      <w:r>
        <w:rPr>
          <w:rFonts w:cs="Times New Roman"/>
          <w:color w:val="000000"/>
          <w:sz w:val="40"/>
          <w:szCs w:val="40"/>
          <w:shd w:val="clear" w:color="auto" w:fill="FFFFFF"/>
        </w:rPr>
        <w:lastRenderedPageBreak/>
        <w:t>Schedule</w:t>
      </w:r>
    </w:p>
    <w:p w14:paraId="54CD42D7" w14:textId="77777777" w:rsidR="008C5A96" w:rsidRDefault="008C5A96" w:rsidP="00A750A6">
      <w:pPr>
        <w:pStyle w:val="Standard"/>
        <w:jc w:val="center"/>
        <w:rPr>
          <w:rFonts w:cs="Times New Roman"/>
          <w:color w:val="000000"/>
          <w:shd w:val="clear" w:color="auto" w:fill="FFFFFF"/>
        </w:rPr>
      </w:pPr>
    </w:p>
    <w:p w14:paraId="618A20C6" w14:textId="77777777" w:rsidR="008C5A96" w:rsidRDefault="008C5A96" w:rsidP="00A750A6">
      <w:pPr>
        <w:pStyle w:val="Standard"/>
        <w:jc w:val="center"/>
        <w:rPr>
          <w:rFonts w:cs="Times New Roman"/>
          <w:color w:val="000000"/>
          <w:shd w:val="clear" w:color="auto" w:fill="FFFFFF"/>
        </w:rPr>
      </w:pPr>
    </w:p>
    <w:tbl>
      <w:tblPr>
        <w:tblW w:w="9200" w:type="dxa"/>
        <w:tblInd w:w="108" w:type="dxa"/>
        <w:tblLook w:val="04A0" w:firstRow="1" w:lastRow="0" w:firstColumn="1" w:lastColumn="0" w:noHBand="0" w:noVBand="1"/>
      </w:tblPr>
      <w:tblGrid>
        <w:gridCol w:w="2240"/>
        <w:gridCol w:w="2240"/>
        <w:gridCol w:w="2240"/>
        <w:gridCol w:w="2480"/>
      </w:tblGrid>
      <w:tr w:rsidR="008C5A96" w:rsidRPr="008C5A96" w14:paraId="3A776409" w14:textId="77777777" w:rsidTr="008C5A96">
        <w:trPr>
          <w:trHeight w:val="450"/>
        </w:trPr>
        <w:tc>
          <w:tcPr>
            <w:tcW w:w="2240" w:type="dxa"/>
            <w:tcBorders>
              <w:top w:val="nil"/>
              <w:left w:val="nil"/>
              <w:bottom w:val="nil"/>
              <w:right w:val="nil"/>
            </w:tcBorders>
            <w:shd w:val="clear" w:color="auto" w:fill="auto"/>
            <w:noWrap/>
            <w:vAlign w:val="center"/>
            <w:hideMark/>
          </w:tcPr>
          <w:p w14:paraId="0B1830A3"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Week of</w:t>
            </w:r>
          </w:p>
        </w:tc>
        <w:tc>
          <w:tcPr>
            <w:tcW w:w="2240" w:type="dxa"/>
            <w:tcBorders>
              <w:top w:val="nil"/>
              <w:left w:val="nil"/>
              <w:bottom w:val="nil"/>
              <w:right w:val="nil"/>
            </w:tcBorders>
            <w:shd w:val="clear" w:color="auto" w:fill="auto"/>
            <w:noWrap/>
            <w:vAlign w:val="center"/>
            <w:hideMark/>
          </w:tcPr>
          <w:p w14:paraId="3A0E957D"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M</w:t>
            </w:r>
          </w:p>
        </w:tc>
        <w:tc>
          <w:tcPr>
            <w:tcW w:w="2240" w:type="dxa"/>
            <w:tcBorders>
              <w:top w:val="nil"/>
              <w:left w:val="nil"/>
              <w:bottom w:val="nil"/>
              <w:right w:val="nil"/>
            </w:tcBorders>
            <w:shd w:val="clear" w:color="auto" w:fill="auto"/>
            <w:noWrap/>
            <w:vAlign w:val="center"/>
            <w:hideMark/>
          </w:tcPr>
          <w:p w14:paraId="5C899FB2"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W</w:t>
            </w:r>
          </w:p>
        </w:tc>
        <w:tc>
          <w:tcPr>
            <w:tcW w:w="2480" w:type="dxa"/>
            <w:tcBorders>
              <w:top w:val="nil"/>
              <w:left w:val="nil"/>
              <w:bottom w:val="nil"/>
              <w:right w:val="nil"/>
            </w:tcBorders>
            <w:shd w:val="clear" w:color="auto" w:fill="auto"/>
            <w:noWrap/>
            <w:vAlign w:val="center"/>
            <w:hideMark/>
          </w:tcPr>
          <w:p w14:paraId="26C04DDA"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F</w:t>
            </w:r>
          </w:p>
        </w:tc>
      </w:tr>
      <w:tr w:rsidR="008C5A96" w:rsidRPr="008C5A96" w14:paraId="0F0B8ECE" w14:textId="77777777" w:rsidTr="008C5A96">
        <w:trPr>
          <w:trHeight w:val="450"/>
        </w:trPr>
        <w:tc>
          <w:tcPr>
            <w:tcW w:w="2240" w:type="dxa"/>
            <w:tcBorders>
              <w:top w:val="nil"/>
              <w:left w:val="nil"/>
              <w:bottom w:val="nil"/>
              <w:right w:val="nil"/>
            </w:tcBorders>
            <w:shd w:val="clear" w:color="auto" w:fill="auto"/>
            <w:noWrap/>
            <w:vAlign w:val="center"/>
            <w:hideMark/>
          </w:tcPr>
          <w:p w14:paraId="11457DD2" w14:textId="6A3DA262" w:rsidR="008C5A96" w:rsidRPr="008C5A96" w:rsidRDefault="00FC2B2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F36307">
              <w:rPr>
                <w:rFonts w:eastAsia="Times New Roman" w:cs="Times New Roman"/>
                <w:color w:val="000000"/>
                <w:kern w:val="0"/>
                <w:sz w:val="22"/>
                <w:szCs w:val="22"/>
                <w:lang w:eastAsia="en-US" w:bidi="ar-SA"/>
              </w:rPr>
              <w:t>2</w:t>
            </w:r>
            <w:r w:rsidR="008C5A96" w:rsidRPr="008C5A96">
              <w:rPr>
                <w:rFonts w:eastAsia="Times New Roman" w:cs="Times New Roman"/>
                <w:color w:val="000000"/>
                <w:kern w:val="0"/>
                <w:sz w:val="22"/>
                <w:szCs w:val="22"/>
                <w:lang w:eastAsia="en-US" w:bidi="ar-SA"/>
              </w:rPr>
              <w:t>-Aug</w:t>
            </w:r>
          </w:p>
        </w:tc>
        <w:tc>
          <w:tcPr>
            <w:tcW w:w="2240" w:type="dxa"/>
            <w:tcBorders>
              <w:top w:val="nil"/>
              <w:left w:val="nil"/>
              <w:bottom w:val="nil"/>
              <w:right w:val="nil"/>
            </w:tcBorders>
            <w:shd w:val="clear" w:color="auto" w:fill="auto"/>
            <w:noWrap/>
            <w:vAlign w:val="center"/>
            <w:hideMark/>
          </w:tcPr>
          <w:p w14:paraId="31F89EE2"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Syllabus/ Sec. 1.1</w:t>
            </w:r>
          </w:p>
        </w:tc>
        <w:tc>
          <w:tcPr>
            <w:tcW w:w="2240" w:type="dxa"/>
            <w:tcBorders>
              <w:top w:val="nil"/>
              <w:left w:val="nil"/>
              <w:bottom w:val="nil"/>
              <w:right w:val="nil"/>
            </w:tcBorders>
            <w:shd w:val="clear" w:color="auto" w:fill="auto"/>
            <w:noWrap/>
            <w:vAlign w:val="center"/>
            <w:hideMark/>
          </w:tcPr>
          <w:p w14:paraId="29F4036B"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1.2-1.3</w:t>
            </w:r>
          </w:p>
        </w:tc>
        <w:tc>
          <w:tcPr>
            <w:tcW w:w="2480" w:type="dxa"/>
            <w:tcBorders>
              <w:top w:val="nil"/>
              <w:left w:val="nil"/>
              <w:bottom w:val="nil"/>
              <w:right w:val="nil"/>
            </w:tcBorders>
            <w:shd w:val="clear" w:color="auto" w:fill="auto"/>
            <w:noWrap/>
            <w:vAlign w:val="center"/>
            <w:hideMark/>
          </w:tcPr>
          <w:p w14:paraId="1133E602"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1.4-Q</w:t>
            </w:r>
          </w:p>
        </w:tc>
      </w:tr>
      <w:tr w:rsidR="008C5A96" w:rsidRPr="008C5A96" w14:paraId="6606E265" w14:textId="77777777" w:rsidTr="008C5A96">
        <w:trPr>
          <w:trHeight w:val="450"/>
        </w:trPr>
        <w:tc>
          <w:tcPr>
            <w:tcW w:w="2240" w:type="dxa"/>
            <w:tcBorders>
              <w:top w:val="nil"/>
              <w:left w:val="nil"/>
              <w:bottom w:val="nil"/>
              <w:right w:val="nil"/>
            </w:tcBorders>
            <w:shd w:val="clear" w:color="auto" w:fill="auto"/>
            <w:noWrap/>
            <w:vAlign w:val="center"/>
            <w:hideMark/>
          </w:tcPr>
          <w:p w14:paraId="49723187" w14:textId="6A7A2F2A" w:rsidR="008C5A96" w:rsidRPr="008C5A96" w:rsidRDefault="00F3630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19</w:t>
            </w:r>
            <w:r w:rsidR="008C5A96" w:rsidRPr="008C5A96">
              <w:rPr>
                <w:rFonts w:eastAsia="Times New Roman" w:cs="Times New Roman"/>
                <w:color w:val="000000"/>
                <w:kern w:val="0"/>
                <w:sz w:val="22"/>
                <w:szCs w:val="22"/>
                <w:lang w:eastAsia="en-US" w:bidi="ar-SA"/>
              </w:rPr>
              <w:t>-Aug</w:t>
            </w:r>
          </w:p>
        </w:tc>
        <w:tc>
          <w:tcPr>
            <w:tcW w:w="2240" w:type="dxa"/>
            <w:tcBorders>
              <w:top w:val="nil"/>
              <w:left w:val="nil"/>
              <w:bottom w:val="nil"/>
              <w:right w:val="nil"/>
            </w:tcBorders>
            <w:shd w:val="clear" w:color="auto" w:fill="auto"/>
            <w:noWrap/>
            <w:vAlign w:val="center"/>
            <w:hideMark/>
          </w:tcPr>
          <w:p w14:paraId="3CE2E6D4"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1.5-6</w:t>
            </w:r>
          </w:p>
        </w:tc>
        <w:tc>
          <w:tcPr>
            <w:tcW w:w="2240" w:type="dxa"/>
            <w:tcBorders>
              <w:top w:val="nil"/>
              <w:left w:val="nil"/>
              <w:bottom w:val="nil"/>
              <w:right w:val="nil"/>
            </w:tcBorders>
            <w:shd w:val="clear" w:color="auto" w:fill="auto"/>
            <w:noWrap/>
            <w:vAlign w:val="center"/>
            <w:hideMark/>
          </w:tcPr>
          <w:p w14:paraId="67BE243C"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Super Quiz Review</w:t>
            </w:r>
          </w:p>
        </w:tc>
        <w:tc>
          <w:tcPr>
            <w:tcW w:w="2480" w:type="dxa"/>
            <w:tcBorders>
              <w:top w:val="nil"/>
              <w:left w:val="nil"/>
              <w:bottom w:val="nil"/>
              <w:right w:val="nil"/>
            </w:tcBorders>
            <w:shd w:val="clear" w:color="auto" w:fill="auto"/>
            <w:noWrap/>
            <w:vAlign w:val="center"/>
            <w:hideMark/>
          </w:tcPr>
          <w:p w14:paraId="04810E1B"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Super Quiz</w:t>
            </w:r>
          </w:p>
        </w:tc>
      </w:tr>
      <w:tr w:rsidR="008C5A96" w:rsidRPr="008C5A96" w14:paraId="54D9A215" w14:textId="77777777" w:rsidTr="008C5A96">
        <w:trPr>
          <w:trHeight w:val="450"/>
        </w:trPr>
        <w:tc>
          <w:tcPr>
            <w:tcW w:w="2240" w:type="dxa"/>
            <w:tcBorders>
              <w:top w:val="nil"/>
              <w:left w:val="nil"/>
              <w:bottom w:val="nil"/>
              <w:right w:val="nil"/>
            </w:tcBorders>
            <w:shd w:val="clear" w:color="auto" w:fill="auto"/>
            <w:noWrap/>
            <w:vAlign w:val="center"/>
            <w:hideMark/>
          </w:tcPr>
          <w:p w14:paraId="31282C90" w14:textId="2C2364D4" w:rsidR="008C5A96" w:rsidRPr="008C5A96" w:rsidRDefault="00F3630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26</w:t>
            </w:r>
            <w:r w:rsidR="008C5A96" w:rsidRPr="008C5A96">
              <w:rPr>
                <w:rFonts w:eastAsia="Times New Roman" w:cs="Times New Roman"/>
                <w:color w:val="000000"/>
                <w:kern w:val="0"/>
                <w:sz w:val="22"/>
                <w:szCs w:val="22"/>
                <w:lang w:eastAsia="en-US" w:bidi="ar-SA"/>
              </w:rPr>
              <w:t>-Aug</w:t>
            </w:r>
          </w:p>
        </w:tc>
        <w:tc>
          <w:tcPr>
            <w:tcW w:w="2240" w:type="dxa"/>
            <w:tcBorders>
              <w:top w:val="nil"/>
              <w:left w:val="nil"/>
              <w:bottom w:val="nil"/>
              <w:right w:val="nil"/>
            </w:tcBorders>
            <w:shd w:val="clear" w:color="auto" w:fill="auto"/>
            <w:noWrap/>
            <w:vAlign w:val="center"/>
            <w:hideMark/>
          </w:tcPr>
          <w:p w14:paraId="6D424B0E"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2.1</w:t>
            </w:r>
          </w:p>
        </w:tc>
        <w:tc>
          <w:tcPr>
            <w:tcW w:w="2240" w:type="dxa"/>
            <w:tcBorders>
              <w:top w:val="nil"/>
              <w:left w:val="nil"/>
              <w:bottom w:val="nil"/>
              <w:right w:val="nil"/>
            </w:tcBorders>
            <w:shd w:val="clear" w:color="auto" w:fill="auto"/>
            <w:noWrap/>
            <w:vAlign w:val="center"/>
            <w:hideMark/>
          </w:tcPr>
          <w:p w14:paraId="23464183"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2.2</w:t>
            </w:r>
          </w:p>
        </w:tc>
        <w:tc>
          <w:tcPr>
            <w:tcW w:w="2480" w:type="dxa"/>
            <w:tcBorders>
              <w:top w:val="nil"/>
              <w:left w:val="nil"/>
              <w:bottom w:val="nil"/>
              <w:right w:val="nil"/>
            </w:tcBorders>
            <w:shd w:val="clear" w:color="auto" w:fill="auto"/>
            <w:noWrap/>
            <w:vAlign w:val="center"/>
            <w:hideMark/>
          </w:tcPr>
          <w:p w14:paraId="594C07F2"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2.3</w:t>
            </w:r>
          </w:p>
        </w:tc>
      </w:tr>
      <w:tr w:rsidR="008C5A96" w:rsidRPr="008C5A96" w14:paraId="4B6E88E1" w14:textId="77777777" w:rsidTr="008C5A96">
        <w:trPr>
          <w:trHeight w:val="450"/>
        </w:trPr>
        <w:tc>
          <w:tcPr>
            <w:tcW w:w="2240" w:type="dxa"/>
            <w:tcBorders>
              <w:top w:val="nil"/>
              <w:left w:val="nil"/>
              <w:bottom w:val="nil"/>
              <w:right w:val="nil"/>
            </w:tcBorders>
            <w:shd w:val="clear" w:color="auto" w:fill="auto"/>
            <w:noWrap/>
            <w:vAlign w:val="center"/>
            <w:hideMark/>
          </w:tcPr>
          <w:p w14:paraId="3C2BF14C" w14:textId="7AD6F6DF" w:rsidR="008C5A96" w:rsidRPr="008C5A96" w:rsidRDefault="00F3630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shd w:val="clear" w:color="auto" w:fill="auto"/>
            <w:noWrap/>
            <w:vAlign w:val="center"/>
            <w:hideMark/>
          </w:tcPr>
          <w:p w14:paraId="7CD4B923"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No class</w:t>
            </w:r>
          </w:p>
        </w:tc>
        <w:tc>
          <w:tcPr>
            <w:tcW w:w="2240" w:type="dxa"/>
            <w:tcBorders>
              <w:top w:val="nil"/>
              <w:left w:val="nil"/>
              <w:bottom w:val="nil"/>
              <w:right w:val="nil"/>
            </w:tcBorders>
            <w:shd w:val="clear" w:color="auto" w:fill="auto"/>
            <w:noWrap/>
            <w:vAlign w:val="center"/>
            <w:hideMark/>
          </w:tcPr>
          <w:p w14:paraId="07CF6D54"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2.4</w:t>
            </w:r>
          </w:p>
        </w:tc>
        <w:tc>
          <w:tcPr>
            <w:tcW w:w="2480" w:type="dxa"/>
            <w:tcBorders>
              <w:top w:val="nil"/>
              <w:left w:val="nil"/>
              <w:bottom w:val="nil"/>
              <w:right w:val="nil"/>
            </w:tcBorders>
            <w:shd w:val="clear" w:color="auto" w:fill="auto"/>
            <w:noWrap/>
            <w:vAlign w:val="center"/>
            <w:hideMark/>
          </w:tcPr>
          <w:p w14:paraId="3BA1DB80"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2.5-Q</w:t>
            </w:r>
          </w:p>
        </w:tc>
      </w:tr>
      <w:tr w:rsidR="008C5A96" w:rsidRPr="008C5A96" w14:paraId="48EB839B" w14:textId="77777777" w:rsidTr="008C5A96">
        <w:trPr>
          <w:trHeight w:val="450"/>
        </w:trPr>
        <w:tc>
          <w:tcPr>
            <w:tcW w:w="2240" w:type="dxa"/>
            <w:tcBorders>
              <w:top w:val="nil"/>
              <w:left w:val="nil"/>
              <w:bottom w:val="nil"/>
              <w:right w:val="nil"/>
            </w:tcBorders>
            <w:shd w:val="clear" w:color="auto" w:fill="auto"/>
            <w:noWrap/>
            <w:vAlign w:val="center"/>
            <w:hideMark/>
          </w:tcPr>
          <w:p w14:paraId="6A85EF3C" w14:textId="1073AB8C" w:rsidR="008C5A96" w:rsidRPr="008C5A96" w:rsidRDefault="00F3630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9</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shd w:val="clear" w:color="auto" w:fill="auto"/>
            <w:noWrap/>
            <w:vAlign w:val="center"/>
            <w:hideMark/>
          </w:tcPr>
          <w:p w14:paraId="2F37C649"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2.6</w:t>
            </w:r>
          </w:p>
        </w:tc>
        <w:tc>
          <w:tcPr>
            <w:tcW w:w="2240" w:type="dxa"/>
            <w:tcBorders>
              <w:top w:val="nil"/>
              <w:left w:val="nil"/>
              <w:bottom w:val="nil"/>
              <w:right w:val="nil"/>
            </w:tcBorders>
            <w:shd w:val="clear" w:color="auto" w:fill="auto"/>
            <w:noWrap/>
            <w:vAlign w:val="center"/>
            <w:hideMark/>
          </w:tcPr>
          <w:p w14:paraId="09BEB12B"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2.7</w:t>
            </w:r>
          </w:p>
        </w:tc>
        <w:tc>
          <w:tcPr>
            <w:tcW w:w="2480" w:type="dxa"/>
            <w:tcBorders>
              <w:top w:val="nil"/>
              <w:left w:val="nil"/>
              <w:bottom w:val="nil"/>
              <w:right w:val="nil"/>
            </w:tcBorders>
            <w:shd w:val="clear" w:color="auto" w:fill="auto"/>
            <w:noWrap/>
            <w:vAlign w:val="center"/>
            <w:hideMark/>
          </w:tcPr>
          <w:p w14:paraId="739F7F82"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2.8</w:t>
            </w:r>
          </w:p>
        </w:tc>
      </w:tr>
      <w:tr w:rsidR="008C5A96" w:rsidRPr="008C5A96" w14:paraId="4C39AFB4" w14:textId="77777777" w:rsidTr="008C5A96">
        <w:trPr>
          <w:trHeight w:val="450"/>
        </w:trPr>
        <w:tc>
          <w:tcPr>
            <w:tcW w:w="2240" w:type="dxa"/>
            <w:tcBorders>
              <w:top w:val="nil"/>
              <w:left w:val="nil"/>
              <w:bottom w:val="nil"/>
              <w:right w:val="nil"/>
            </w:tcBorders>
            <w:shd w:val="clear" w:color="auto" w:fill="auto"/>
            <w:noWrap/>
            <w:vAlign w:val="center"/>
            <w:hideMark/>
          </w:tcPr>
          <w:p w14:paraId="0E24A202" w14:textId="77D66489" w:rsidR="008C5A96" w:rsidRPr="008C5A96" w:rsidRDefault="00096E30"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16</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shd w:val="clear" w:color="auto" w:fill="auto"/>
            <w:noWrap/>
            <w:vAlign w:val="center"/>
            <w:hideMark/>
          </w:tcPr>
          <w:p w14:paraId="2E67F241"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Exam Review</w:t>
            </w:r>
          </w:p>
        </w:tc>
        <w:tc>
          <w:tcPr>
            <w:tcW w:w="2240" w:type="dxa"/>
            <w:tcBorders>
              <w:top w:val="nil"/>
              <w:left w:val="nil"/>
              <w:bottom w:val="nil"/>
              <w:right w:val="nil"/>
            </w:tcBorders>
            <w:shd w:val="clear" w:color="auto" w:fill="auto"/>
            <w:noWrap/>
            <w:vAlign w:val="center"/>
            <w:hideMark/>
          </w:tcPr>
          <w:p w14:paraId="64C5850C"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Exam 1</w:t>
            </w:r>
          </w:p>
        </w:tc>
        <w:tc>
          <w:tcPr>
            <w:tcW w:w="2480" w:type="dxa"/>
            <w:tcBorders>
              <w:top w:val="nil"/>
              <w:left w:val="nil"/>
              <w:bottom w:val="nil"/>
              <w:right w:val="nil"/>
            </w:tcBorders>
            <w:shd w:val="clear" w:color="auto" w:fill="auto"/>
            <w:noWrap/>
            <w:vAlign w:val="center"/>
            <w:hideMark/>
          </w:tcPr>
          <w:p w14:paraId="088E0A9C"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3.1</w:t>
            </w:r>
          </w:p>
        </w:tc>
      </w:tr>
      <w:tr w:rsidR="008C5A96" w:rsidRPr="008C5A96" w14:paraId="7207043A" w14:textId="77777777" w:rsidTr="008C5A96">
        <w:trPr>
          <w:trHeight w:val="450"/>
        </w:trPr>
        <w:tc>
          <w:tcPr>
            <w:tcW w:w="2240" w:type="dxa"/>
            <w:tcBorders>
              <w:top w:val="nil"/>
              <w:left w:val="nil"/>
              <w:bottom w:val="nil"/>
              <w:right w:val="nil"/>
            </w:tcBorders>
            <w:shd w:val="clear" w:color="auto" w:fill="auto"/>
            <w:noWrap/>
            <w:vAlign w:val="center"/>
            <w:hideMark/>
          </w:tcPr>
          <w:p w14:paraId="5C166C99" w14:textId="6817994B" w:rsidR="008C5A96" w:rsidRPr="008C5A96" w:rsidRDefault="00FC2B2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096E30">
              <w:rPr>
                <w:rFonts w:eastAsia="Times New Roman" w:cs="Times New Roman"/>
                <w:color w:val="000000"/>
                <w:kern w:val="0"/>
                <w:sz w:val="22"/>
                <w:szCs w:val="22"/>
                <w:lang w:eastAsia="en-US" w:bidi="ar-SA"/>
              </w:rPr>
              <w:t>3</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shd w:val="clear" w:color="auto" w:fill="auto"/>
            <w:noWrap/>
            <w:vAlign w:val="center"/>
            <w:hideMark/>
          </w:tcPr>
          <w:p w14:paraId="63510C1C"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3.2</w:t>
            </w:r>
          </w:p>
        </w:tc>
        <w:tc>
          <w:tcPr>
            <w:tcW w:w="2240" w:type="dxa"/>
            <w:tcBorders>
              <w:top w:val="nil"/>
              <w:left w:val="nil"/>
              <w:bottom w:val="nil"/>
              <w:right w:val="nil"/>
            </w:tcBorders>
            <w:shd w:val="clear" w:color="auto" w:fill="auto"/>
            <w:noWrap/>
            <w:vAlign w:val="center"/>
            <w:hideMark/>
          </w:tcPr>
          <w:p w14:paraId="374A88E8"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3.3</w:t>
            </w:r>
          </w:p>
        </w:tc>
        <w:tc>
          <w:tcPr>
            <w:tcW w:w="2480" w:type="dxa"/>
            <w:tcBorders>
              <w:top w:val="nil"/>
              <w:left w:val="nil"/>
              <w:bottom w:val="nil"/>
              <w:right w:val="nil"/>
            </w:tcBorders>
            <w:shd w:val="clear" w:color="auto" w:fill="auto"/>
            <w:noWrap/>
            <w:vAlign w:val="center"/>
            <w:hideMark/>
          </w:tcPr>
          <w:p w14:paraId="4172F3FD"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3.4-Q</w:t>
            </w:r>
          </w:p>
        </w:tc>
      </w:tr>
      <w:tr w:rsidR="008C5A96" w:rsidRPr="008C5A96" w14:paraId="10D17C1A" w14:textId="77777777" w:rsidTr="008C5A96">
        <w:trPr>
          <w:trHeight w:val="450"/>
        </w:trPr>
        <w:tc>
          <w:tcPr>
            <w:tcW w:w="2240" w:type="dxa"/>
            <w:tcBorders>
              <w:top w:val="nil"/>
              <w:left w:val="nil"/>
              <w:bottom w:val="nil"/>
              <w:right w:val="nil"/>
            </w:tcBorders>
            <w:shd w:val="clear" w:color="auto" w:fill="auto"/>
            <w:noWrap/>
            <w:vAlign w:val="center"/>
            <w:hideMark/>
          </w:tcPr>
          <w:p w14:paraId="123A24AD" w14:textId="0710F67F" w:rsidR="008C5A96" w:rsidRPr="008C5A96" w:rsidRDefault="00096E30"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30-Sept</w:t>
            </w:r>
          </w:p>
        </w:tc>
        <w:tc>
          <w:tcPr>
            <w:tcW w:w="2240" w:type="dxa"/>
            <w:tcBorders>
              <w:top w:val="nil"/>
              <w:left w:val="nil"/>
              <w:bottom w:val="nil"/>
              <w:right w:val="nil"/>
            </w:tcBorders>
            <w:shd w:val="clear" w:color="auto" w:fill="auto"/>
            <w:noWrap/>
            <w:vAlign w:val="center"/>
            <w:hideMark/>
          </w:tcPr>
          <w:p w14:paraId="5B9DC136"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3.5</w:t>
            </w:r>
          </w:p>
        </w:tc>
        <w:tc>
          <w:tcPr>
            <w:tcW w:w="2240" w:type="dxa"/>
            <w:tcBorders>
              <w:top w:val="nil"/>
              <w:left w:val="nil"/>
              <w:bottom w:val="nil"/>
              <w:right w:val="nil"/>
            </w:tcBorders>
            <w:shd w:val="clear" w:color="auto" w:fill="auto"/>
            <w:noWrap/>
            <w:vAlign w:val="center"/>
            <w:hideMark/>
          </w:tcPr>
          <w:p w14:paraId="4E0A0F94"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3.6</w:t>
            </w:r>
          </w:p>
        </w:tc>
        <w:tc>
          <w:tcPr>
            <w:tcW w:w="2480" w:type="dxa"/>
            <w:tcBorders>
              <w:top w:val="nil"/>
              <w:left w:val="nil"/>
              <w:bottom w:val="nil"/>
              <w:right w:val="nil"/>
            </w:tcBorders>
            <w:shd w:val="clear" w:color="auto" w:fill="auto"/>
            <w:noWrap/>
            <w:vAlign w:val="center"/>
            <w:hideMark/>
          </w:tcPr>
          <w:p w14:paraId="73048E3C"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3.7</w:t>
            </w:r>
          </w:p>
        </w:tc>
      </w:tr>
      <w:tr w:rsidR="008C5A96" w:rsidRPr="008C5A96" w14:paraId="38A499DA" w14:textId="77777777" w:rsidTr="008C5A96">
        <w:trPr>
          <w:trHeight w:val="450"/>
        </w:trPr>
        <w:tc>
          <w:tcPr>
            <w:tcW w:w="2240" w:type="dxa"/>
            <w:tcBorders>
              <w:top w:val="nil"/>
              <w:left w:val="nil"/>
              <w:bottom w:val="nil"/>
              <w:right w:val="nil"/>
            </w:tcBorders>
            <w:shd w:val="clear" w:color="auto" w:fill="auto"/>
            <w:noWrap/>
            <w:vAlign w:val="center"/>
            <w:hideMark/>
          </w:tcPr>
          <w:p w14:paraId="4F929EED" w14:textId="30938B82" w:rsidR="008C5A96" w:rsidRPr="008C5A96" w:rsidRDefault="00096E30"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7</w:t>
            </w:r>
            <w:r w:rsidR="008C5A96" w:rsidRPr="008C5A96">
              <w:rPr>
                <w:rFonts w:eastAsia="Times New Roman" w:cs="Times New Roman"/>
                <w:color w:val="000000"/>
                <w:kern w:val="0"/>
                <w:sz w:val="22"/>
                <w:szCs w:val="22"/>
                <w:lang w:eastAsia="en-US" w:bidi="ar-SA"/>
              </w:rPr>
              <w:t>-Oct</w:t>
            </w:r>
          </w:p>
        </w:tc>
        <w:tc>
          <w:tcPr>
            <w:tcW w:w="2240" w:type="dxa"/>
            <w:tcBorders>
              <w:top w:val="nil"/>
              <w:left w:val="nil"/>
              <w:bottom w:val="nil"/>
              <w:right w:val="nil"/>
            </w:tcBorders>
            <w:shd w:val="clear" w:color="auto" w:fill="auto"/>
            <w:noWrap/>
            <w:vAlign w:val="center"/>
            <w:hideMark/>
          </w:tcPr>
          <w:p w14:paraId="46E7CDC1"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No class</w:t>
            </w:r>
          </w:p>
        </w:tc>
        <w:tc>
          <w:tcPr>
            <w:tcW w:w="2240" w:type="dxa"/>
            <w:tcBorders>
              <w:top w:val="nil"/>
              <w:left w:val="nil"/>
              <w:bottom w:val="nil"/>
              <w:right w:val="nil"/>
            </w:tcBorders>
            <w:shd w:val="clear" w:color="auto" w:fill="auto"/>
            <w:noWrap/>
            <w:vAlign w:val="center"/>
            <w:hideMark/>
          </w:tcPr>
          <w:p w14:paraId="45CD2EEB"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No class</w:t>
            </w:r>
          </w:p>
        </w:tc>
        <w:tc>
          <w:tcPr>
            <w:tcW w:w="2480" w:type="dxa"/>
            <w:tcBorders>
              <w:top w:val="nil"/>
              <w:left w:val="nil"/>
              <w:bottom w:val="nil"/>
              <w:right w:val="nil"/>
            </w:tcBorders>
            <w:shd w:val="clear" w:color="auto" w:fill="auto"/>
            <w:noWrap/>
            <w:vAlign w:val="center"/>
            <w:hideMark/>
          </w:tcPr>
          <w:p w14:paraId="6B8DC3FC"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3.8-Q</w:t>
            </w:r>
          </w:p>
        </w:tc>
      </w:tr>
      <w:tr w:rsidR="008C5A96" w:rsidRPr="008C5A96" w14:paraId="3FB9ED3F" w14:textId="77777777" w:rsidTr="008C5A96">
        <w:trPr>
          <w:trHeight w:val="450"/>
        </w:trPr>
        <w:tc>
          <w:tcPr>
            <w:tcW w:w="2240" w:type="dxa"/>
            <w:tcBorders>
              <w:top w:val="nil"/>
              <w:left w:val="nil"/>
              <w:bottom w:val="nil"/>
              <w:right w:val="nil"/>
            </w:tcBorders>
            <w:shd w:val="clear" w:color="auto" w:fill="auto"/>
            <w:noWrap/>
            <w:vAlign w:val="center"/>
            <w:hideMark/>
          </w:tcPr>
          <w:p w14:paraId="1DAF0B0D" w14:textId="042C182B" w:rsidR="008C5A96" w:rsidRPr="008C5A96" w:rsidRDefault="00FC2B2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096E30">
              <w:rPr>
                <w:rFonts w:eastAsia="Times New Roman" w:cs="Times New Roman"/>
                <w:color w:val="000000"/>
                <w:kern w:val="0"/>
                <w:sz w:val="22"/>
                <w:szCs w:val="22"/>
                <w:lang w:eastAsia="en-US" w:bidi="ar-SA"/>
              </w:rPr>
              <w:t>4</w:t>
            </w:r>
            <w:r w:rsidR="008C5A96" w:rsidRPr="008C5A96">
              <w:rPr>
                <w:rFonts w:eastAsia="Times New Roman" w:cs="Times New Roman"/>
                <w:color w:val="000000"/>
                <w:kern w:val="0"/>
                <w:sz w:val="22"/>
                <w:szCs w:val="22"/>
                <w:lang w:eastAsia="en-US" w:bidi="ar-SA"/>
              </w:rPr>
              <w:t>-Oct</w:t>
            </w:r>
          </w:p>
        </w:tc>
        <w:tc>
          <w:tcPr>
            <w:tcW w:w="2240" w:type="dxa"/>
            <w:tcBorders>
              <w:top w:val="nil"/>
              <w:left w:val="nil"/>
              <w:bottom w:val="nil"/>
              <w:right w:val="nil"/>
            </w:tcBorders>
            <w:shd w:val="clear" w:color="auto" w:fill="auto"/>
            <w:noWrap/>
            <w:vAlign w:val="center"/>
            <w:hideMark/>
          </w:tcPr>
          <w:p w14:paraId="5F47B6CE"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Exam Review</w:t>
            </w:r>
          </w:p>
        </w:tc>
        <w:tc>
          <w:tcPr>
            <w:tcW w:w="2240" w:type="dxa"/>
            <w:tcBorders>
              <w:top w:val="nil"/>
              <w:left w:val="nil"/>
              <w:bottom w:val="nil"/>
              <w:right w:val="nil"/>
            </w:tcBorders>
            <w:shd w:val="clear" w:color="auto" w:fill="auto"/>
            <w:noWrap/>
            <w:vAlign w:val="center"/>
            <w:hideMark/>
          </w:tcPr>
          <w:p w14:paraId="5D3CE8CE"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Exam 2</w:t>
            </w:r>
          </w:p>
        </w:tc>
        <w:tc>
          <w:tcPr>
            <w:tcW w:w="2480" w:type="dxa"/>
            <w:tcBorders>
              <w:top w:val="nil"/>
              <w:left w:val="nil"/>
              <w:bottom w:val="nil"/>
              <w:right w:val="nil"/>
            </w:tcBorders>
            <w:shd w:val="clear" w:color="auto" w:fill="auto"/>
            <w:noWrap/>
            <w:vAlign w:val="center"/>
            <w:hideMark/>
          </w:tcPr>
          <w:p w14:paraId="04BC1D3A"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4.1</w:t>
            </w:r>
          </w:p>
        </w:tc>
      </w:tr>
      <w:tr w:rsidR="008C5A96" w:rsidRPr="008C5A96" w14:paraId="467EA3FD" w14:textId="77777777" w:rsidTr="008C5A96">
        <w:trPr>
          <w:trHeight w:val="450"/>
        </w:trPr>
        <w:tc>
          <w:tcPr>
            <w:tcW w:w="2240" w:type="dxa"/>
            <w:tcBorders>
              <w:top w:val="nil"/>
              <w:left w:val="nil"/>
              <w:bottom w:val="nil"/>
              <w:right w:val="nil"/>
            </w:tcBorders>
            <w:shd w:val="clear" w:color="auto" w:fill="auto"/>
            <w:noWrap/>
            <w:vAlign w:val="center"/>
            <w:hideMark/>
          </w:tcPr>
          <w:p w14:paraId="5ACF660C" w14:textId="057512C6" w:rsidR="008C5A96" w:rsidRPr="008C5A96" w:rsidRDefault="00FC2B2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096E30">
              <w:rPr>
                <w:rFonts w:eastAsia="Times New Roman" w:cs="Times New Roman"/>
                <w:color w:val="000000"/>
                <w:kern w:val="0"/>
                <w:sz w:val="22"/>
                <w:szCs w:val="22"/>
                <w:lang w:eastAsia="en-US" w:bidi="ar-SA"/>
              </w:rPr>
              <w:t>1</w:t>
            </w:r>
            <w:r w:rsidR="008C5A96" w:rsidRPr="008C5A96">
              <w:rPr>
                <w:rFonts w:eastAsia="Times New Roman" w:cs="Times New Roman"/>
                <w:color w:val="000000"/>
                <w:kern w:val="0"/>
                <w:sz w:val="22"/>
                <w:szCs w:val="22"/>
                <w:lang w:eastAsia="en-US" w:bidi="ar-SA"/>
              </w:rPr>
              <w:t>-Oct</w:t>
            </w:r>
          </w:p>
        </w:tc>
        <w:tc>
          <w:tcPr>
            <w:tcW w:w="2240" w:type="dxa"/>
            <w:tcBorders>
              <w:top w:val="nil"/>
              <w:left w:val="nil"/>
              <w:bottom w:val="nil"/>
              <w:right w:val="nil"/>
            </w:tcBorders>
            <w:shd w:val="clear" w:color="auto" w:fill="auto"/>
            <w:noWrap/>
            <w:vAlign w:val="center"/>
            <w:hideMark/>
          </w:tcPr>
          <w:p w14:paraId="618AC43B"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4.2</w:t>
            </w:r>
          </w:p>
        </w:tc>
        <w:tc>
          <w:tcPr>
            <w:tcW w:w="2240" w:type="dxa"/>
            <w:tcBorders>
              <w:top w:val="nil"/>
              <w:left w:val="nil"/>
              <w:bottom w:val="nil"/>
              <w:right w:val="nil"/>
            </w:tcBorders>
            <w:shd w:val="clear" w:color="auto" w:fill="auto"/>
            <w:noWrap/>
            <w:vAlign w:val="center"/>
            <w:hideMark/>
          </w:tcPr>
          <w:p w14:paraId="2396FE87"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4.3</w:t>
            </w:r>
          </w:p>
        </w:tc>
        <w:tc>
          <w:tcPr>
            <w:tcW w:w="2480" w:type="dxa"/>
            <w:tcBorders>
              <w:top w:val="nil"/>
              <w:left w:val="nil"/>
              <w:bottom w:val="nil"/>
              <w:right w:val="nil"/>
            </w:tcBorders>
            <w:shd w:val="clear" w:color="auto" w:fill="auto"/>
            <w:noWrap/>
            <w:vAlign w:val="center"/>
            <w:hideMark/>
          </w:tcPr>
          <w:p w14:paraId="72AF3484"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4.4-Q</w:t>
            </w:r>
          </w:p>
        </w:tc>
      </w:tr>
      <w:tr w:rsidR="008C5A96" w:rsidRPr="008C5A96" w14:paraId="0BF8C7D9" w14:textId="77777777" w:rsidTr="008C5A96">
        <w:trPr>
          <w:trHeight w:val="450"/>
        </w:trPr>
        <w:tc>
          <w:tcPr>
            <w:tcW w:w="2240" w:type="dxa"/>
            <w:tcBorders>
              <w:top w:val="nil"/>
              <w:left w:val="nil"/>
              <w:bottom w:val="nil"/>
              <w:right w:val="nil"/>
            </w:tcBorders>
            <w:shd w:val="clear" w:color="auto" w:fill="auto"/>
            <w:noWrap/>
            <w:vAlign w:val="center"/>
            <w:hideMark/>
          </w:tcPr>
          <w:p w14:paraId="0365FA74" w14:textId="06B7DDD8" w:rsidR="008C5A96" w:rsidRPr="008C5A96" w:rsidRDefault="00096E30" w:rsidP="00FC2B2E">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28</w:t>
            </w:r>
            <w:r w:rsidR="00FC2B2E">
              <w:rPr>
                <w:rFonts w:eastAsia="Times New Roman" w:cs="Times New Roman"/>
                <w:color w:val="000000"/>
                <w:kern w:val="0"/>
                <w:sz w:val="22"/>
                <w:szCs w:val="22"/>
                <w:lang w:eastAsia="en-US" w:bidi="ar-SA"/>
              </w:rPr>
              <w:t>-Oct</w:t>
            </w:r>
          </w:p>
        </w:tc>
        <w:tc>
          <w:tcPr>
            <w:tcW w:w="2240" w:type="dxa"/>
            <w:tcBorders>
              <w:top w:val="nil"/>
              <w:left w:val="nil"/>
              <w:bottom w:val="nil"/>
              <w:right w:val="nil"/>
            </w:tcBorders>
            <w:shd w:val="clear" w:color="auto" w:fill="auto"/>
            <w:noWrap/>
            <w:vAlign w:val="center"/>
            <w:hideMark/>
          </w:tcPr>
          <w:p w14:paraId="7A45E9F0"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4.5</w:t>
            </w:r>
          </w:p>
        </w:tc>
        <w:tc>
          <w:tcPr>
            <w:tcW w:w="2240" w:type="dxa"/>
            <w:tcBorders>
              <w:top w:val="nil"/>
              <w:left w:val="nil"/>
              <w:bottom w:val="nil"/>
              <w:right w:val="nil"/>
            </w:tcBorders>
            <w:shd w:val="clear" w:color="auto" w:fill="auto"/>
            <w:noWrap/>
            <w:vAlign w:val="center"/>
            <w:hideMark/>
          </w:tcPr>
          <w:p w14:paraId="672C860F" w14:textId="3B5B74A6"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4.</w:t>
            </w:r>
            <w:r w:rsidR="00B63B81">
              <w:rPr>
                <w:rFonts w:eastAsia="Times New Roman" w:cs="Times New Roman"/>
                <w:color w:val="000000"/>
                <w:kern w:val="0"/>
                <w:sz w:val="22"/>
                <w:szCs w:val="22"/>
                <w:lang w:eastAsia="en-US" w:bidi="ar-SA"/>
              </w:rPr>
              <w:t>5</w:t>
            </w:r>
          </w:p>
        </w:tc>
        <w:tc>
          <w:tcPr>
            <w:tcW w:w="2480" w:type="dxa"/>
            <w:tcBorders>
              <w:top w:val="nil"/>
              <w:left w:val="nil"/>
              <w:bottom w:val="nil"/>
              <w:right w:val="nil"/>
            </w:tcBorders>
            <w:shd w:val="clear" w:color="auto" w:fill="auto"/>
            <w:noWrap/>
            <w:vAlign w:val="center"/>
            <w:hideMark/>
          </w:tcPr>
          <w:p w14:paraId="321FE09D" w14:textId="6F7C2F8A" w:rsidR="008C5A96" w:rsidRPr="008C5A96" w:rsidRDefault="00B63B81"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4.6</w:t>
            </w:r>
          </w:p>
        </w:tc>
      </w:tr>
      <w:tr w:rsidR="008C5A96" w:rsidRPr="008C5A96" w14:paraId="65B152AD" w14:textId="77777777" w:rsidTr="008C5A96">
        <w:trPr>
          <w:trHeight w:val="450"/>
        </w:trPr>
        <w:tc>
          <w:tcPr>
            <w:tcW w:w="2240" w:type="dxa"/>
            <w:tcBorders>
              <w:top w:val="nil"/>
              <w:left w:val="nil"/>
              <w:bottom w:val="nil"/>
              <w:right w:val="nil"/>
            </w:tcBorders>
            <w:shd w:val="clear" w:color="auto" w:fill="auto"/>
            <w:noWrap/>
            <w:vAlign w:val="center"/>
            <w:hideMark/>
          </w:tcPr>
          <w:p w14:paraId="62177705" w14:textId="59656944" w:rsidR="008C5A96" w:rsidRPr="008C5A96" w:rsidRDefault="006654E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4</w:t>
            </w:r>
            <w:r w:rsidR="008C5A96" w:rsidRPr="008C5A96">
              <w:rPr>
                <w:rFonts w:eastAsia="Times New Roman" w:cs="Times New Roman"/>
                <w:color w:val="000000"/>
                <w:kern w:val="0"/>
                <w:sz w:val="22"/>
                <w:szCs w:val="22"/>
                <w:lang w:eastAsia="en-US" w:bidi="ar-SA"/>
              </w:rPr>
              <w:t>-Nov</w:t>
            </w:r>
          </w:p>
        </w:tc>
        <w:tc>
          <w:tcPr>
            <w:tcW w:w="2240" w:type="dxa"/>
            <w:tcBorders>
              <w:top w:val="nil"/>
              <w:left w:val="nil"/>
              <w:bottom w:val="nil"/>
              <w:right w:val="nil"/>
            </w:tcBorders>
            <w:shd w:val="clear" w:color="auto" w:fill="auto"/>
            <w:noWrap/>
            <w:vAlign w:val="center"/>
            <w:hideMark/>
          </w:tcPr>
          <w:p w14:paraId="393DD495" w14:textId="11A457AF" w:rsidR="008C5A96" w:rsidRPr="008C5A96" w:rsidRDefault="00B63B81"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4.6-Q</w:t>
            </w:r>
          </w:p>
        </w:tc>
        <w:tc>
          <w:tcPr>
            <w:tcW w:w="2240" w:type="dxa"/>
            <w:tcBorders>
              <w:top w:val="nil"/>
              <w:left w:val="nil"/>
              <w:bottom w:val="nil"/>
              <w:right w:val="nil"/>
            </w:tcBorders>
            <w:shd w:val="clear" w:color="auto" w:fill="auto"/>
            <w:noWrap/>
            <w:vAlign w:val="center"/>
            <w:hideMark/>
          </w:tcPr>
          <w:p w14:paraId="141122D6" w14:textId="40E07DCD" w:rsidR="008C5A96" w:rsidRPr="008C5A96" w:rsidRDefault="008247EF"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c>
          <w:tcPr>
            <w:tcW w:w="2480" w:type="dxa"/>
            <w:tcBorders>
              <w:top w:val="nil"/>
              <w:left w:val="nil"/>
              <w:bottom w:val="nil"/>
              <w:right w:val="nil"/>
            </w:tcBorders>
            <w:shd w:val="clear" w:color="auto" w:fill="auto"/>
            <w:noWrap/>
            <w:vAlign w:val="center"/>
            <w:hideMark/>
          </w:tcPr>
          <w:p w14:paraId="707222E3" w14:textId="029B23CA" w:rsidR="008C5A96" w:rsidRPr="008C5A96" w:rsidRDefault="008247EF"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3</w:t>
            </w:r>
          </w:p>
        </w:tc>
      </w:tr>
      <w:tr w:rsidR="008C5A96" w:rsidRPr="008C5A96" w14:paraId="4E0733A7" w14:textId="77777777" w:rsidTr="008C5A96">
        <w:trPr>
          <w:trHeight w:val="450"/>
        </w:trPr>
        <w:tc>
          <w:tcPr>
            <w:tcW w:w="2240" w:type="dxa"/>
            <w:tcBorders>
              <w:top w:val="nil"/>
              <w:left w:val="nil"/>
              <w:bottom w:val="nil"/>
              <w:right w:val="nil"/>
            </w:tcBorders>
            <w:shd w:val="clear" w:color="auto" w:fill="auto"/>
            <w:noWrap/>
            <w:vAlign w:val="center"/>
            <w:hideMark/>
          </w:tcPr>
          <w:p w14:paraId="5EBDAC8F" w14:textId="45824943" w:rsidR="008C5A96" w:rsidRPr="008C5A96" w:rsidRDefault="00FC2B2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6654E7">
              <w:rPr>
                <w:rFonts w:eastAsia="Times New Roman" w:cs="Times New Roman"/>
                <w:color w:val="000000"/>
                <w:kern w:val="0"/>
                <w:sz w:val="22"/>
                <w:szCs w:val="22"/>
                <w:lang w:eastAsia="en-US" w:bidi="ar-SA"/>
              </w:rPr>
              <w:t>1</w:t>
            </w:r>
            <w:r w:rsidR="008C5A96" w:rsidRPr="008C5A96">
              <w:rPr>
                <w:rFonts w:eastAsia="Times New Roman" w:cs="Times New Roman"/>
                <w:color w:val="000000"/>
                <w:kern w:val="0"/>
                <w:sz w:val="22"/>
                <w:szCs w:val="22"/>
                <w:lang w:eastAsia="en-US" w:bidi="ar-SA"/>
              </w:rPr>
              <w:t>-Nov</w:t>
            </w:r>
          </w:p>
        </w:tc>
        <w:tc>
          <w:tcPr>
            <w:tcW w:w="2240" w:type="dxa"/>
            <w:tcBorders>
              <w:top w:val="nil"/>
              <w:left w:val="nil"/>
              <w:bottom w:val="nil"/>
              <w:right w:val="nil"/>
            </w:tcBorders>
            <w:shd w:val="clear" w:color="auto" w:fill="auto"/>
            <w:noWrap/>
            <w:vAlign w:val="center"/>
            <w:hideMark/>
          </w:tcPr>
          <w:p w14:paraId="2D91D180" w14:textId="1CC3BAC6"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5.</w:t>
            </w:r>
            <w:r w:rsidR="00C839D5">
              <w:rPr>
                <w:rFonts w:eastAsia="Times New Roman" w:cs="Times New Roman"/>
                <w:color w:val="000000"/>
                <w:kern w:val="0"/>
                <w:sz w:val="22"/>
                <w:szCs w:val="22"/>
                <w:lang w:eastAsia="en-US" w:bidi="ar-SA"/>
              </w:rPr>
              <w:t>1</w:t>
            </w:r>
          </w:p>
        </w:tc>
        <w:tc>
          <w:tcPr>
            <w:tcW w:w="2240" w:type="dxa"/>
            <w:tcBorders>
              <w:top w:val="nil"/>
              <w:left w:val="nil"/>
              <w:bottom w:val="nil"/>
              <w:right w:val="nil"/>
            </w:tcBorders>
            <w:shd w:val="clear" w:color="auto" w:fill="auto"/>
            <w:noWrap/>
            <w:vAlign w:val="center"/>
            <w:hideMark/>
          </w:tcPr>
          <w:p w14:paraId="4E1EF663" w14:textId="20DEC5D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5.</w:t>
            </w:r>
            <w:r w:rsidR="00C839D5">
              <w:rPr>
                <w:rFonts w:eastAsia="Times New Roman" w:cs="Times New Roman"/>
                <w:color w:val="000000"/>
                <w:kern w:val="0"/>
                <w:sz w:val="22"/>
                <w:szCs w:val="22"/>
                <w:lang w:eastAsia="en-US" w:bidi="ar-SA"/>
              </w:rPr>
              <w:t>2</w:t>
            </w:r>
          </w:p>
        </w:tc>
        <w:tc>
          <w:tcPr>
            <w:tcW w:w="2480" w:type="dxa"/>
            <w:tcBorders>
              <w:top w:val="nil"/>
              <w:left w:val="nil"/>
              <w:bottom w:val="nil"/>
              <w:right w:val="nil"/>
            </w:tcBorders>
            <w:shd w:val="clear" w:color="auto" w:fill="auto"/>
            <w:noWrap/>
            <w:vAlign w:val="center"/>
            <w:hideMark/>
          </w:tcPr>
          <w:p w14:paraId="14DF1A78" w14:textId="6B92998B"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5.</w:t>
            </w:r>
            <w:r w:rsidR="00C839D5">
              <w:rPr>
                <w:rFonts w:eastAsia="Times New Roman" w:cs="Times New Roman"/>
                <w:color w:val="000000"/>
                <w:kern w:val="0"/>
                <w:sz w:val="22"/>
                <w:szCs w:val="22"/>
                <w:lang w:eastAsia="en-US" w:bidi="ar-SA"/>
              </w:rPr>
              <w:t>3</w:t>
            </w:r>
            <w:r w:rsidR="004E0D90">
              <w:rPr>
                <w:rFonts w:eastAsia="Times New Roman" w:cs="Times New Roman"/>
                <w:color w:val="000000"/>
                <w:kern w:val="0"/>
                <w:sz w:val="22"/>
                <w:szCs w:val="22"/>
                <w:lang w:eastAsia="en-US" w:bidi="ar-SA"/>
              </w:rPr>
              <w:t>-Q</w:t>
            </w:r>
          </w:p>
        </w:tc>
      </w:tr>
      <w:tr w:rsidR="008C5A96" w:rsidRPr="008C5A96" w14:paraId="058B9B78" w14:textId="77777777" w:rsidTr="008C5A96">
        <w:trPr>
          <w:trHeight w:val="450"/>
        </w:trPr>
        <w:tc>
          <w:tcPr>
            <w:tcW w:w="2240" w:type="dxa"/>
            <w:tcBorders>
              <w:top w:val="nil"/>
              <w:left w:val="nil"/>
              <w:bottom w:val="nil"/>
              <w:right w:val="nil"/>
            </w:tcBorders>
            <w:shd w:val="clear" w:color="auto" w:fill="auto"/>
            <w:noWrap/>
            <w:vAlign w:val="center"/>
            <w:hideMark/>
          </w:tcPr>
          <w:p w14:paraId="05556124" w14:textId="4942322E" w:rsidR="008C5A96" w:rsidRPr="008C5A96" w:rsidRDefault="006654E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18</w:t>
            </w:r>
            <w:r w:rsidR="008C5A96" w:rsidRPr="008C5A96">
              <w:rPr>
                <w:rFonts w:eastAsia="Times New Roman" w:cs="Times New Roman"/>
                <w:color w:val="000000"/>
                <w:kern w:val="0"/>
                <w:sz w:val="22"/>
                <w:szCs w:val="22"/>
                <w:lang w:eastAsia="en-US" w:bidi="ar-SA"/>
              </w:rPr>
              <w:t>-Nov</w:t>
            </w:r>
          </w:p>
        </w:tc>
        <w:tc>
          <w:tcPr>
            <w:tcW w:w="2240" w:type="dxa"/>
            <w:tcBorders>
              <w:top w:val="nil"/>
              <w:left w:val="nil"/>
              <w:bottom w:val="nil"/>
              <w:right w:val="nil"/>
            </w:tcBorders>
            <w:shd w:val="clear" w:color="auto" w:fill="auto"/>
            <w:noWrap/>
            <w:vAlign w:val="center"/>
            <w:hideMark/>
          </w:tcPr>
          <w:p w14:paraId="377C62E4" w14:textId="4FB75AB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Sec. 5.</w:t>
            </w:r>
            <w:r w:rsidR="00C839D5">
              <w:rPr>
                <w:rFonts w:eastAsia="Times New Roman" w:cs="Times New Roman"/>
                <w:color w:val="000000"/>
                <w:kern w:val="0"/>
                <w:sz w:val="22"/>
                <w:szCs w:val="22"/>
                <w:lang w:eastAsia="en-US" w:bidi="ar-SA"/>
              </w:rPr>
              <w:t>4</w:t>
            </w:r>
          </w:p>
        </w:tc>
        <w:tc>
          <w:tcPr>
            <w:tcW w:w="2240" w:type="dxa"/>
            <w:tcBorders>
              <w:top w:val="nil"/>
              <w:left w:val="nil"/>
              <w:bottom w:val="nil"/>
              <w:right w:val="nil"/>
            </w:tcBorders>
            <w:shd w:val="clear" w:color="auto" w:fill="auto"/>
            <w:noWrap/>
            <w:vAlign w:val="center"/>
            <w:hideMark/>
          </w:tcPr>
          <w:p w14:paraId="39EAA33D" w14:textId="4DFCA03E" w:rsidR="008C5A96" w:rsidRPr="008C5A96" w:rsidRDefault="004E0D90"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w:t>
            </w:r>
            <w:r w:rsidR="0093718F">
              <w:rPr>
                <w:rFonts w:eastAsia="Times New Roman" w:cs="Times New Roman"/>
                <w:color w:val="000000"/>
                <w:kern w:val="0"/>
                <w:sz w:val="22"/>
                <w:szCs w:val="22"/>
                <w:lang w:eastAsia="en-US" w:bidi="ar-SA"/>
              </w:rPr>
              <w:t>4</w:t>
            </w:r>
          </w:p>
        </w:tc>
        <w:tc>
          <w:tcPr>
            <w:tcW w:w="2480" w:type="dxa"/>
            <w:tcBorders>
              <w:top w:val="nil"/>
              <w:left w:val="nil"/>
              <w:bottom w:val="nil"/>
              <w:right w:val="nil"/>
            </w:tcBorders>
            <w:shd w:val="clear" w:color="auto" w:fill="auto"/>
            <w:noWrap/>
            <w:vAlign w:val="center"/>
            <w:hideMark/>
          </w:tcPr>
          <w:p w14:paraId="79852FE7" w14:textId="58032073" w:rsidR="008C5A96" w:rsidRPr="008C5A96" w:rsidRDefault="004E0D90"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D370C6">
              <w:rPr>
                <w:rFonts w:eastAsia="Times New Roman" w:cs="Times New Roman"/>
                <w:color w:val="000000"/>
                <w:kern w:val="0"/>
                <w:sz w:val="22"/>
                <w:szCs w:val="22"/>
                <w:lang w:eastAsia="en-US" w:bidi="ar-SA"/>
              </w:rPr>
              <w:t>5.</w:t>
            </w:r>
            <w:r w:rsidR="0093718F">
              <w:rPr>
                <w:rFonts w:eastAsia="Times New Roman" w:cs="Times New Roman"/>
                <w:color w:val="000000"/>
                <w:kern w:val="0"/>
                <w:sz w:val="22"/>
                <w:szCs w:val="22"/>
                <w:lang w:eastAsia="en-US" w:bidi="ar-SA"/>
              </w:rPr>
              <w:t>5</w:t>
            </w:r>
          </w:p>
        </w:tc>
      </w:tr>
      <w:tr w:rsidR="008C5A96" w:rsidRPr="008C5A96" w14:paraId="29A3D97B" w14:textId="77777777" w:rsidTr="008C5A96">
        <w:trPr>
          <w:trHeight w:val="450"/>
        </w:trPr>
        <w:tc>
          <w:tcPr>
            <w:tcW w:w="2240" w:type="dxa"/>
            <w:tcBorders>
              <w:top w:val="nil"/>
              <w:left w:val="nil"/>
              <w:bottom w:val="nil"/>
              <w:right w:val="nil"/>
            </w:tcBorders>
            <w:shd w:val="clear" w:color="auto" w:fill="auto"/>
            <w:noWrap/>
            <w:vAlign w:val="center"/>
            <w:hideMark/>
          </w:tcPr>
          <w:p w14:paraId="57D80975" w14:textId="26458E99" w:rsidR="008C5A96" w:rsidRPr="008C5A96" w:rsidRDefault="000170CB"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8C5A96" w:rsidRPr="008C5A96">
              <w:rPr>
                <w:rFonts w:eastAsia="Times New Roman" w:cs="Times New Roman"/>
                <w:color w:val="000000"/>
                <w:kern w:val="0"/>
                <w:sz w:val="22"/>
                <w:szCs w:val="22"/>
                <w:lang w:eastAsia="en-US" w:bidi="ar-SA"/>
              </w:rPr>
              <w:t>-Dec</w:t>
            </w:r>
          </w:p>
        </w:tc>
        <w:tc>
          <w:tcPr>
            <w:tcW w:w="2240" w:type="dxa"/>
            <w:tcBorders>
              <w:top w:val="nil"/>
              <w:left w:val="nil"/>
              <w:bottom w:val="nil"/>
              <w:right w:val="nil"/>
            </w:tcBorders>
            <w:shd w:val="clear" w:color="auto" w:fill="auto"/>
            <w:noWrap/>
            <w:vAlign w:val="center"/>
            <w:hideMark/>
          </w:tcPr>
          <w:p w14:paraId="15EFB68E" w14:textId="4CF9DE51" w:rsidR="008C5A96" w:rsidRPr="008C5A96" w:rsidRDefault="004E0D90"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D370C6">
              <w:rPr>
                <w:rFonts w:eastAsia="Times New Roman" w:cs="Times New Roman"/>
                <w:color w:val="000000"/>
                <w:kern w:val="0"/>
                <w:sz w:val="22"/>
                <w:szCs w:val="22"/>
                <w:lang w:eastAsia="en-US" w:bidi="ar-SA"/>
              </w:rPr>
              <w:t>5.6</w:t>
            </w:r>
          </w:p>
        </w:tc>
        <w:tc>
          <w:tcPr>
            <w:tcW w:w="2240" w:type="dxa"/>
            <w:tcBorders>
              <w:top w:val="nil"/>
              <w:left w:val="nil"/>
              <w:bottom w:val="nil"/>
              <w:right w:val="nil"/>
            </w:tcBorders>
            <w:shd w:val="clear" w:color="auto" w:fill="auto"/>
            <w:noWrap/>
            <w:vAlign w:val="center"/>
            <w:hideMark/>
          </w:tcPr>
          <w:p w14:paraId="283B3264" w14:textId="38A4C2B3" w:rsidR="008C5A96" w:rsidRPr="008C5A96" w:rsidRDefault="0093718F"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5.6</w:t>
            </w:r>
            <w:r w:rsidR="00D370C6">
              <w:rPr>
                <w:rFonts w:eastAsia="Times New Roman" w:cs="Times New Roman"/>
                <w:color w:val="000000"/>
                <w:kern w:val="0"/>
                <w:sz w:val="22"/>
                <w:szCs w:val="22"/>
                <w:lang w:eastAsia="en-US" w:bidi="ar-SA"/>
              </w:rPr>
              <w:t>-Q</w:t>
            </w:r>
          </w:p>
        </w:tc>
        <w:tc>
          <w:tcPr>
            <w:tcW w:w="2480" w:type="dxa"/>
            <w:tcBorders>
              <w:top w:val="nil"/>
              <w:left w:val="nil"/>
              <w:bottom w:val="nil"/>
              <w:right w:val="nil"/>
            </w:tcBorders>
            <w:shd w:val="clear" w:color="auto" w:fill="auto"/>
            <w:noWrap/>
            <w:vAlign w:val="center"/>
            <w:hideMark/>
          </w:tcPr>
          <w:p w14:paraId="0208E0C7" w14:textId="721A06EB"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Exam Review</w:t>
            </w:r>
          </w:p>
        </w:tc>
      </w:tr>
      <w:tr w:rsidR="00D370C6" w:rsidRPr="008C5A96" w14:paraId="0B72365B" w14:textId="77777777" w:rsidTr="00D370C6">
        <w:trPr>
          <w:trHeight w:val="450"/>
        </w:trPr>
        <w:tc>
          <w:tcPr>
            <w:tcW w:w="2240" w:type="dxa"/>
            <w:tcBorders>
              <w:top w:val="nil"/>
              <w:left w:val="nil"/>
              <w:bottom w:val="nil"/>
              <w:right w:val="nil"/>
            </w:tcBorders>
            <w:shd w:val="clear" w:color="auto" w:fill="auto"/>
            <w:noWrap/>
            <w:vAlign w:val="center"/>
            <w:hideMark/>
          </w:tcPr>
          <w:p w14:paraId="2B749BB9" w14:textId="3ECA0C9E" w:rsidR="00D370C6" w:rsidRPr="008C5A96" w:rsidRDefault="000170CB" w:rsidP="008B127E">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9</w:t>
            </w:r>
            <w:r w:rsidR="00D370C6" w:rsidRPr="008C5A96">
              <w:rPr>
                <w:rFonts w:eastAsia="Times New Roman" w:cs="Times New Roman"/>
                <w:color w:val="000000"/>
                <w:kern w:val="0"/>
                <w:sz w:val="22"/>
                <w:szCs w:val="22"/>
                <w:lang w:eastAsia="en-US" w:bidi="ar-SA"/>
              </w:rPr>
              <w:t>-Dec</w:t>
            </w:r>
          </w:p>
        </w:tc>
        <w:tc>
          <w:tcPr>
            <w:tcW w:w="2240" w:type="dxa"/>
            <w:tcBorders>
              <w:top w:val="nil"/>
              <w:left w:val="nil"/>
              <w:bottom w:val="nil"/>
              <w:right w:val="nil"/>
            </w:tcBorders>
            <w:shd w:val="clear" w:color="auto" w:fill="auto"/>
            <w:noWrap/>
            <w:vAlign w:val="center"/>
            <w:hideMark/>
          </w:tcPr>
          <w:p w14:paraId="3386C4AD" w14:textId="0FDC19FE" w:rsidR="00D370C6" w:rsidRPr="008C5A96" w:rsidRDefault="00D370C6" w:rsidP="008B127E">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4</w:t>
            </w:r>
          </w:p>
        </w:tc>
        <w:tc>
          <w:tcPr>
            <w:tcW w:w="2240" w:type="dxa"/>
            <w:tcBorders>
              <w:top w:val="nil"/>
              <w:left w:val="nil"/>
              <w:bottom w:val="nil"/>
              <w:right w:val="nil"/>
            </w:tcBorders>
            <w:shd w:val="clear" w:color="auto" w:fill="auto"/>
            <w:noWrap/>
            <w:vAlign w:val="center"/>
            <w:hideMark/>
          </w:tcPr>
          <w:p w14:paraId="5433EABA" w14:textId="77777777" w:rsidR="00D370C6" w:rsidRPr="008C5A96" w:rsidRDefault="00D370C6" w:rsidP="008B127E">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Final Exam Review</w:t>
            </w:r>
          </w:p>
        </w:tc>
        <w:tc>
          <w:tcPr>
            <w:tcW w:w="2480" w:type="dxa"/>
            <w:tcBorders>
              <w:top w:val="nil"/>
              <w:left w:val="nil"/>
              <w:bottom w:val="nil"/>
              <w:right w:val="nil"/>
            </w:tcBorders>
            <w:shd w:val="clear" w:color="auto" w:fill="auto"/>
            <w:noWrap/>
            <w:vAlign w:val="center"/>
            <w:hideMark/>
          </w:tcPr>
          <w:p w14:paraId="66C0BF27" w14:textId="77777777" w:rsidR="00D370C6" w:rsidRPr="008C5A96" w:rsidRDefault="00D370C6" w:rsidP="008B127E">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Final Exam Review</w:t>
            </w:r>
          </w:p>
        </w:tc>
      </w:tr>
    </w:tbl>
    <w:p w14:paraId="231C2B73" w14:textId="77777777" w:rsidR="00E347D7" w:rsidRDefault="00E347D7" w:rsidP="00A750A6">
      <w:pPr>
        <w:pStyle w:val="Standard"/>
        <w:jc w:val="center"/>
        <w:rPr>
          <w:rFonts w:cs="Times New Roman"/>
          <w:color w:val="000000"/>
          <w:shd w:val="clear" w:color="auto" w:fill="FFFFFF"/>
        </w:rPr>
      </w:pPr>
    </w:p>
    <w:sectPr w:rsidR="00E347D7" w:rsidSect="008E616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56D4" w14:textId="77777777" w:rsidR="00D331E5" w:rsidRDefault="00D331E5" w:rsidP="008E616B">
      <w:r>
        <w:separator/>
      </w:r>
    </w:p>
  </w:endnote>
  <w:endnote w:type="continuationSeparator" w:id="0">
    <w:p w14:paraId="4BAB89F2" w14:textId="77777777" w:rsidR="00D331E5" w:rsidRDefault="00D331E5" w:rsidP="008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333B2" w14:textId="77777777" w:rsidR="00D331E5" w:rsidRDefault="00D331E5" w:rsidP="008E616B">
      <w:r w:rsidRPr="008E616B">
        <w:rPr>
          <w:color w:val="000000"/>
        </w:rPr>
        <w:separator/>
      </w:r>
    </w:p>
  </w:footnote>
  <w:footnote w:type="continuationSeparator" w:id="0">
    <w:p w14:paraId="30CD2B3B" w14:textId="77777777" w:rsidR="00D331E5" w:rsidRDefault="00D331E5" w:rsidP="008E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B44"/>
    <w:multiLevelType w:val="multilevel"/>
    <w:tmpl w:val="714E5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6B"/>
    <w:rsid w:val="00010C23"/>
    <w:rsid w:val="000170CB"/>
    <w:rsid w:val="00096E30"/>
    <w:rsid w:val="000A6FAB"/>
    <w:rsid w:val="001555C9"/>
    <w:rsid w:val="00206D14"/>
    <w:rsid w:val="00221FEB"/>
    <w:rsid w:val="00231A2C"/>
    <w:rsid w:val="00283D3A"/>
    <w:rsid w:val="00296458"/>
    <w:rsid w:val="003A08A9"/>
    <w:rsid w:val="00472284"/>
    <w:rsid w:val="00496660"/>
    <w:rsid w:val="004E0D90"/>
    <w:rsid w:val="00524C5C"/>
    <w:rsid w:val="00542FCA"/>
    <w:rsid w:val="005452AD"/>
    <w:rsid w:val="005F381B"/>
    <w:rsid w:val="006654E7"/>
    <w:rsid w:val="006E22FB"/>
    <w:rsid w:val="00714600"/>
    <w:rsid w:val="008247EF"/>
    <w:rsid w:val="00833947"/>
    <w:rsid w:val="008C5670"/>
    <w:rsid w:val="008C5A96"/>
    <w:rsid w:val="008D5FB3"/>
    <w:rsid w:val="008E616B"/>
    <w:rsid w:val="00925E3F"/>
    <w:rsid w:val="00927F82"/>
    <w:rsid w:val="0093718F"/>
    <w:rsid w:val="00945A00"/>
    <w:rsid w:val="009A0AEA"/>
    <w:rsid w:val="009D74CE"/>
    <w:rsid w:val="009F7798"/>
    <w:rsid w:val="00A70107"/>
    <w:rsid w:val="00A750A6"/>
    <w:rsid w:val="00A93EC9"/>
    <w:rsid w:val="00AA1A0E"/>
    <w:rsid w:val="00B4543D"/>
    <w:rsid w:val="00B6198F"/>
    <w:rsid w:val="00B63B81"/>
    <w:rsid w:val="00B76F2C"/>
    <w:rsid w:val="00BD5584"/>
    <w:rsid w:val="00C50746"/>
    <w:rsid w:val="00C839D5"/>
    <w:rsid w:val="00CB379D"/>
    <w:rsid w:val="00CB6B26"/>
    <w:rsid w:val="00CF1010"/>
    <w:rsid w:val="00D3027B"/>
    <w:rsid w:val="00D331E5"/>
    <w:rsid w:val="00D370C6"/>
    <w:rsid w:val="00D51EAE"/>
    <w:rsid w:val="00DA326D"/>
    <w:rsid w:val="00DB49D7"/>
    <w:rsid w:val="00E347D7"/>
    <w:rsid w:val="00F0435F"/>
    <w:rsid w:val="00F36307"/>
    <w:rsid w:val="00F56766"/>
    <w:rsid w:val="00FC2B2E"/>
    <w:rsid w:val="00FD5891"/>
    <w:rsid w:val="00FF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6700"/>
  <w15:docId w15:val="{37257951-4030-410E-BE0C-6DEF61B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16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616B"/>
    <w:pPr>
      <w:suppressAutoHyphens/>
    </w:pPr>
  </w:style>
  <w:style w:type="paragraph" w:customStyle="1" w:styleId="Heading">
    <w:name w:val="Heading"/>
    <w:basedOn w:val="Standard"/>
    <w:next w:val="Textbody"/>
    <w:rsid w:val="008E616B"/>
    <w:pPr>
      <w:keepNext/>
      <w:spacing w:before="240" w:after="120"/>
    </w:pPr>
    <w:rPr>
      <w:rFonts w:ascii="Arial" w:eastAsia="Microsoft YaHei" w:hAnsi="Arial"/>
      <w:sz w:val="28"/>
      <w:szCs w:val="28"/>
    </w:rPr>
  </w:style>
  <w:style w:type="paragraph" w:customStyle="1" w:styleId="Textbody">
    <w:name w:val="Text body"/>
    <w:basedOn w:val="Standard"/>
    <w:rsid w:val="008E616B"/>
    <w:pPr>
      <w:spacing w:after="120"/>
    </w:pPr>
  </w:style>
  <w:style w:type="paragraph" w:styleId="List">
    <w:name w:val="List"/>
    <w:basedOn w:val="Textbody"/>
    <w:rsid w:val="008E616B"/>
  </w:style>
  <w:style w:type="paragraph" w:styleId="Caption">
    <w:name w:val="caption"/>
    <w:basedOn w:val="Standard"/>
    <w:rsid w:val="008E616B"/>
    <w:pPr>
      <w:suppressLineNumbers/>
      <w:spacing w:before="120" w:after="120"/>
    </w:pPr>
    <w:rPr>
      <w:i/>
      <w:iCs/>
    </w:rPr>
  </w:style>
  <w:style w:type="paragraph" w:customStyle="1" w:styleId="Index">
    <w:name w:val="Index"/>
    <w:basedOn w:val="Standard"/>
    <w:rsid w:val="008E616B"/>
    <w:pPr>
      <w:suppressLineNumbers/>
    </w:pPr>
  </w:style>
  <w:style w:type="character" w:customStyle="1" w:styleId="Internetlink">
    <w:name w:val="Internet link"/>
    <w:rsid w:val="008E616B"/>
    <w:rPr>
      <w:color w:val="000080"/>
      <w:u w:val="single"/>
    </w:rPr>
  </w:style>
  <w:style w:type="paragraph" w:customStyle="1" w:styleId="Default">
    <w:name w:val="Default"/>
    <w:rsid w:val="008E616B"/>
    <w:pPr>
      <w:widowControl/>
      <w:autoSpaceDE w:val="0"/>
      <w:textAlignment w:val="auto"/>
    </w:pPr>
    <w:rPr>
      <w:rFonts w:cs="Times New Roman"/>
      <w:color w:val="000000"/>
      <w:kern w:val="0"/>
      <w:lang w:bidi="ar-SA"/>
    </w:rPr>
  </w:style>
  <w:style w:type="character" w:styleId="Hyperlink">
    <w:name w:val="Hyperlink"/>
    <w:basedOn w:val="DefaultParagraphFont"/>
    <w:rsid w:val="008E616B"/>
    <w:rPr>
      <w:color w:val="0000FF"/>
      <w:u w:val="single"/>
    </w:rPr>
  </w:style>
  <w:style w:type="paragraph" w:styleId="NormalWeb">
    <w:name w:val="Normal (Web)"/>
    <w:basedOn w:val="Normal"/>
    <w:uiPriority w:val="99"/>
    <w:semiHidden/>
    <w:unhideWhenUsed/>
    <w:rsid w:val="00FD589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listparagraph">
    <w:name w:val="x_msolistparagraph"/>
    <w:basedOn w:val="Normal"/>
    <w:rsid w:val="00E347D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normal">
    <w:name w:val="x_msonormal"/>
    <w:basedOn w:val="Normal"/>
    <w:rsid w:val="00E347D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714600"/>
  </w:style>
  <w:style w:type="character" w:customStyle="1" w:styleId="mark75jsbeuqg">
    <w:name w:val="mark75jsbeuqg"/>
    <w:rsid w:val="0071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760728">
      <w:bodyDiv w:val="1"/>
      <w:marLeft w:val="0"/>
      <w:marRight w:val="0"/>
      <w:marTop w:val="0"/>
      <w:marBottom w:val="0"/>
      <w:divBdr>
        <w:top w:val="none" w:sz="0" w:space="0" w:color="auto"/>
        <w:left w:val="none" w:sz="0" w:space="0" w:color="auto"/>
        <w:bottom w:val="none" w:sz="0" w:space="0" w:color="auto"/>
        <w:right w:val="none" w:sz="0" w:space="0" w:color="auto"/>
      </w:divBdr>
    </w:div>
    <w:div w:id="599217595">
      <w:bodyDiv w:val="1"/>
      <w:marLeft w:val="0"/>
      <w:marRight w:val="0"/>
      <w:marTop w:val="0"/>
      <w:marBottom w:val="0"/>
      <w:divBdr>
        <w:top w:val="none" w:sz="0" w:space="0" w:color="auto"/>
        <w:left w:val="none" w:sz="0" w:space="0" w:color="auto"/>
        <w:bottom w:val="none" w:sz="0" w:space="0" w:color="auto"/>
        <w:right w:val="none" w:sz="0" w:space="0" w:color="auto"/>
      </w:divBdr>
    </w:div>
    <w:div w:id="1237134125">
      <w:bodyDiv w:val="1"/>
      <w:marLeft w:val="0"/>
      <w:marRight w:val="0"/>
      <w:marTop w:val="0"/>
      <w:marBottom w:val="0"/>
      <w:divBdr>
        <w:top w:val="none" w:sz="0" w:space="0" w:color="auto"/>
        <w:left w:val="none" w:sz="0" w:space="0" w:color="auto"/>
        <w:bottom w:val="none" w:sz="0" w:space="0" w:color="auto"/>
        <w:right w:val="none" w:sz="0" w:space="0" w:color="auto"/>
      </w:divBdr>
      <w:divsChild>
        <w:div w:id="1885479612">
          <w:marLeft w:val="0"/>
          <w:marRight w:val="0"/>
          <w:marTop w:val="0"/>
          <w:marBottom w:val="0"/>
          <w:divBdr>
            <w:top w:val="none" w:sz="0" w:space="0" w:color="auto"/>
            <w:left w:val="none" w:sz="0" w:space="0" w:color="auto"/>
            <w:bottom w:val="none" w:sz="0" w:space="0" w:color="auto"/>
            <w:right w:val="none" w:sz="0" w:space="0" w:color="auto"/>
          </w:divBdr>
        </w:div>
        <w:div w:id="312376366">
          <w:marLeft w:val="0"/>
          <w:marRight w:val="0"/>
          <w:marTop w:val="0"/>
          <w:marBottom w:val="0"/>
          <w:divBdr>
            <w:top w:val="none" w:sz="0" w:space="0" w:color="auto"/>
            <w:left w:val="none" w:sz="0" w:space="0" w:color="auto"/>
            <w:bottom w:val="none" w:sz="0" w:space="0" w:color="auto"/>
            <w:right w:val="none" w:sz="0" w:space="0" w:color="auto"/>
          </w:divBdr>
        </w:div>
        <w:div w:id="1962489792">
          <w:marLeft w:val="0"/>
          <w:marRight w:val="0"/>
          <w:marTop w:val="0"/>
          <w:marBottom w:val="0"/>
          <w:divBdr>
            <w:top w:val="none" w:sz="0" w:space="0" w:color="auto"/>
            <w:left w:val="none" w:sz="0" w:space="0" w:color="auto"/>
            <w:bottom w:val="none" w:sz="0" w:space="0" w:color="auto"/>
            <w:right w:val="none" w:sz="0" w:space="0" w:color="auto"/>
          </w:divBdr>
          <w:divsChild>
            <w:div w:id="471098825">
              <w:marLeft w:val="0"/>
              <w:marRight w:val="0"/>
              <w:marTop w:val="0"/>
              <w:marBottom w:val="0"/>
              <w:divBdr>
                <w:top w:val="none" w:sz="0" w:space="0" w:color="auto"/>
                <w:left w:val="none" w:sz="0" w:space="0" w:color="auto"/>
                <w:bottom w:val="none" w:sz="0" w:space="0" w:color="auto"/>
                <w:right w:val="none" w:sz="0" w:space="0" w:color="auto"/>
              </w:divBdr>
              <w:divsChild>
                <w:div w:id="448478193">
                  <w:marLeft w:val="0"/>
                  <w:marRight w:val="0"/>
                  <w:marTop w:val="0"/>
                  <w:marBottom w:val="0"/>
                  <w:divBdr>
                    <w:top w:val="none" w:sz="0" w:space="0" w:color="auto"/>
                    <w:left w:val="none" w:sz="0" w:space="0" w:color="auto"/>
                    <w:bottom w:val="none" w:sz="0" w:space="0" w:color="auto"/>
                    <w:right w:val="none" w:sz="0" w:space="0" w:color="auto"/>
                  </w:divBdr>
                  <w:divsChild>
                    <w:div w:id="334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8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su.qualtrics.com/jfe/form/SV_6mbRbL5acAntUTI" TargetMode="External"/><Relationship Id="rId5" Type="http://schemas.openxmlformats.org/officeDocument/2006/relationships/styles" Target="styles.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BD578-5708-4EC3-9BB2-5C78522DA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7DB30-4D31-491D-B5F7-BE870139DC8C}">
  <ds:schemaRefs>
    <ds:schemaRef ds:uri="http://schemas.microsoft.com/sharepoint/v3/contenttype/forms"/>
  </ds:schemaRefs>
</ds:datastoreItem>
</file>

<file path=customXml/itemProps3.xml><?xml version="1.0" encoding="utf-8"?>
<ds:datastoreItem xmlns:ds="http://schemas.openxmlformats.org/officeDocument/2006/customXml" ds:itemID="{7B784B76-27F3-4E6C-AAAF-F1444A972934}">
  <ds:schemaRefs>
    <ds:schemaRef ds:uri="a4a61e79-2371-4614-ae32-5106ad07b91b"/>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Ruark</dc:creator>
  <cp:lastModifiedBy>Drumm, Renee</cp:lastModifiedBy>
  <cp:revision>2</cp:revision>
  <cp:lastPrinted>2019-08-06T12:36:00Z</cp:lastPrinted>
  <dcterms:created xsi:type="dcterms:W3CDTF">2024-08-09T14:12:00Z</dcterms:created>
  <dcterms:modified xsi:type="dcterms:W3CDTF">2024-08-09T14:12:00Z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