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541" w14:textId="77777777" w:rsidR="0004228B" w:rsidRDefault="0004228B" w:rsidP="0004228B">
      <w:pPr>
        <w:jc w:val="center"/>
      </w:pPr>
      <w:r>
        <w:rPr>
          <w:noProof/>
        </w:rPr>
        <w:drawing>
          <wp:inline distT="0" distB="0" distL="0" distR="0" wp14:anchorId="1026894C" wp14:editId="316DF423">
            <wp:extent cx="2987040" cy="145873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logo-horiz-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441" cy="1467232"/>
                    </a:xfrm>
                    <a:prstGeom prst="rect">
                      <a:avLst/>
                    </a:prstGeom>
                  </pic:spPr>
                </pic:pic>
              </a:graphicData>
            </a:graphic>
          </wp:inline>
        </w:drawing>
      </w:r>
    </w:p>
    <w:sdt>
      <w:sdtPr>
        <w:id w:val="-1870362139"/>
        <w:placeholder>
          <w:docPart w:val="DefaultPlaceholder_-1854013440"/>
        </w:placeholder>
        <w15:color w:val="BA0C2F"/>
      </w:sdtPr>
      <w:sdtEndPr>
        <w:rPr>
          <w:color w:val="BA0C2F"/>
        </w:rPr>
      </w:sdtEndPr>
      <w:sdtContent>
        <w:bookmarkStart w:id="0" w:name="_GoBack" w:displacedByCustomXml="prev"/>
        <w:p w14:paraId="318D70FF" w14:textId="7398EDC5" w:rsidR="0004228B" w:rsidRPr="005E2409" w:rsidRDefault="001B6DB3" w:rsidP="0004228B">
          <w:pPr>
            <w:jc w:val="center"/>
            <w:rPr>
              <w:color w:val="BA0C2F"/>
            </w:rPr>
          </w:pPr>
          <w:r>
            <w:rPr>
              <w:color w:val="BA0C2F"/>
            </w:rPr>
            <w:t>Spring 2023</w:t>
          </w:r>
        </w:p>
        <w:bookmarkEnd w:id="0" w:displacedByCustomXml="next"/>
      </w:sdtContent>
    </w:sdt>
    <w:p w14:paraId="1A34AD12" w14:textId="77777777" w:rsidR="0004228B" w:rsidRPr="0004228B" w:rsidRDefault="00735769" w:rsidP="0004228B">
      <w:pPr>
        <w:jc w:val="center"/>
        <w:rPr>
          <w:b/>
        </w:rPr>
      </w:pPr>
      <w:r>
        <w:rPr>
          <w:b/>
        </w:rPr>
        <w:t>BIO 11</w:t>
      </w:r>
      <w:r w:rsidR="005A6ACE">
        <w:rPr>
          <w:b/>
        </w:rPr>
        <w:t>2</w:t>
      </w:r>
      <w:r>
        <w:rPr>
          <w:b/>
        </w:rPr>
        <w:t xml:space="preserve">: Principles of Biology </w:t>
      </w:r>
      <w:r w:rsidR="005A6ACE">
        <w:rPr>
          <w:b/>
        </w:rPr>
        <w:t>2</w:t>
      </w:r>
    </w:p>
    <w:sdt>
      <w:sdtPr>
        <w:id w:val="-2113277673"/>
        <w:placeholder>
          <w:docPart w:val="DefaultPlaceholder_-1854013440"/>
        </w:placeholder>
        <w15:color w:val="BA0C2F"/>
      </w:sdtPr>
      <w:sdtEndPr>
        <w:rPr>
          <w:color w:val="BA0C2F"/>
        </w:rPr>
      </w:sdtEndPr>
      <w:sdtContent>
        <w:sdt>
          <w:sdtPr>
            <w:id w:val="1989896859"/>
            <w:placeholder>
              <w:docPart w:val="79D4300B09647D4A9A6595ED64620AE7"/>
            </w:placeholder>
            <w15:color w:val="BA0C2F"/>
          </w:sdtPr>
          <w:sdtEndPr>
            <w:rPr>
              <w:color w:val="BA0C2F"/>
            </w:rPr>
          </w:sdtEndPr>
          <w:sdtContent>
            <w:p w14:paraId="71E05B7C" w14:textId="778CDA85" w:rsidR="0004228B" w:rsidRPr="005E2409" w:rsidRDefault="00730CE1" w:rsidP="00730CE1">
              <w:pPr>
                <w:jc w:val="center"/>
                <w:rPr>
                  <w:color w:val="BA0C2F"/>
                </w:rPr>
              </w:pPr>
              <w:r>
                <w:rPr>
                  <w:color w:val="BA0C2F"/>
                </w:rPr>
                <w:t>The Indiana Academy for Science, Mathematics, and Humanities</w:t>
              </w:r>
            </w:p>
          </w:sdtContent>
        </w:sdt>
      </w:sdtContent>
    </w:sdt>
    <w:tbl>
      <w:tblPr>
        <w:tblStyle w:val="TableGrid"/>
        <w:tblW w:w="0" w:type="auto"/>
        <w:tblLook w:val="04A0" w:firstRow="1" w:lastRow="0" w:firstColumn="1" w:lastColumn="0" w:noHBand="0" w:noVBand="1"/>
      </w:tblPr>
      <w:tblGrid>
        <w:gridCol w:w="2337"/>
        <w:gridCol w:w="2337"/>
        <w:gridCol w:w="2338"/>
        <w:gridCol w:w="2338"/>
      </w:tblGrid>
      <w:tr w:rsidR="0004228B" w14:paraId="4F592C8F" w14:textId="77777777" w:rsidTr="0004228B">
        <w:tc>
          <w:tcPr>
            <w:tcW w:w="2337" w:type="dxa"/>
          </w:tcPr>
          <w:p w14:paraId="47229CFB" w14:textId="77777777" w:rsidR="0004228B" w:rsidRPr="0004228B" w:rsidRDefault="0004228B" w:rsidP="005E2409">
            <w:pPr>
              <w:jc w:val="right"/>
              <w:rPr>
                <w:b/>
              </w:rPr>
            </w:pPr>
            <w:r w:rsidRPr="0004228B">
              <w:rPr>
                <w:b/>
              </w:rPr>
              <w:t>BSU Credits</w:t>
            </w:r>
          </w:p>
        </w:tc>
        <w:tc>
          <w:tcPr>
            <w:tcW w:w="2337" w:type="dxa"/>
          </w:tcPr>
          <w:p w14:paraId="15ED299F" w14:textId="77777777" w:rsidR="0004228B" w:rsidRDefault="00735769" w:rsidP="005E2409">
            <w:r>
              <w:t>4</w:t>
            </w:r>
            <w:r w:rsidR="0004228B">
              <w:t xml:space="preserve"> credit hours</w:t>
            </w:r>
          </w:p>
        </w:tc>
        <w:tc>
          <w:tcPr>
            <w:tcW w:w="2338" w:type="dxa"/>
          </w:tcPr>
          <w:p w14:paraId="46626379" w14:textId="77777777" w:rsidR="0004228B" w:rsidRPr="0004228B" w:rsidRDefault="0004228B" w:rsidP="005E2409">
            <w:pPr>
              <w:jc w:val="right"/>
              <w:rPr>
                <w:b/>
              </w:rPr>
            </w:pPr>
            <w:r w:rsidRPr="0004228B">
              <w:rPr>
                <w:b/>
              </w:rPr>
              <w:t xml:space="preserve">College of </w:t>
            </w:r>
            <w:r w:rsidR="00BE4289">
              <w:rPr>
                <w:b/>
              </w:rPr>
              <w:t>Science and Humanities</w:t>
            </w:r>
          </w:p>
        </w:tc>
        <w:tc>
          <w:tcPr>
            <w:tcW w:w="2338" w:type="dxa"/>
          </w:tcPr>
          <w:p w14:paraId="478EE0F7" w14:textId="77777777" w:rsidR="0004228B" w:rsidRDefault="0004228B" w:rsidP="005E2409">
            <w:r>
              <w:t xml:space="preserve">Department of </w:t>
            </w:r>
            <w:r w:rsidR="00735769">
              <w:t>Biology</w:t>
            </w:r>
          </w:p>
        </w:tc>
      </w:tr>
      <w:tr w:rsidR="0004228B" w14:paraId="14BFD969" w14:textId="77777777" w:rsidTr="0004228B">
        <w:tc>
          <w:tcPr>
            <w:tcW w:w="2337" w:type="dxa"/>
          </w:tcPr>
          <w:p w14:paraId="2B0F5912" w14:textId="77777777" w:rsidR="0004228B" w:rsidRPr="0004228B" w:rsidRDefault="0004228B" w:rsidP="005E2409">
            <w:pPr>
              <w:jc w:val="right"/>
              <w:rPr>
                <w:b/>
              </w:rPr>
            </w:pPr>
            <w:r w:rsidRPr="0004228B">
              <w:rPr>
                <w:b/>
              </w:rPr>
              <w:t>Instructor</w:t>
            </w:r>
          </w:p>
        </w:tc>
        <w:sdt>
          <w:sdtPr>
            <w:id w:val="-809940962"/>
            <w:placeholder>
              <w:docPart w:val="DefaultPlaceholder_-1854013440"/>
            </w:placeholder>
          </w:sdtPr>
          <w:sdtEndPr/>
          <w:sdtContent>
            <w:tc>
              <w:tcPr>
                <w:tcW w:w="2337" w:type="dxa"/>
              </w:tcPr>
              <w:p w14:paraId="06D8C954" w14:textId="0E3B6A0F" w:rsidR="0004228B" w:rsidRDefault="00730CE1" w:rsidP="005E2409">
                <w:r>
                  <w:t xml:space="preserve">Dr. </w:t>
                </w:r>
                <w:r w:rsidR="00486198">
                  <w:t>Jeff Smith</w:t>
                </w:r>
              </w:p>
            </w:tc>
          </w:sdtContent>
        </w:sdt>
        <w:tc>
          <w:tcPr>
            <w:tcW w:w="2338" w:type="dxa"/>
          </w:tcPr>
          <w:p w14:paraId="45B0616C" w14:textId="77777777" w:rsidR="0004228B" w:rsidRPr="0004228B" w:rsidRDefault="0004228B" w:rsidP="005E2409">
            <w:pPr>
              <w:jc w:val="right"/>
              <w:rPr>
                <w:b/>
              </w:rPr>
            </w:pPr>
            <w:r w:rsidRPr="0004228B">
              <w:rPr>
                <w:b/>
              </w:rPr>
              <w:t>Office Location</w:t>
            </w:r>
          </w:p>
        </w:tc>
        <w:sdt>
          <w:sdtPr>
            <w:id w:val="-636110968"/>
            <w:placeholder>
              <w:docPart w:val="DefaultPlaceholder_-1854013440"/>
            </w:placeholder>
          </w:sdtPr>
          <w:sdtEndPr/>
          <w:sdtContent>
            <w:sdt>
              <w:sdtPr>
                <w:id w:val="-247497619"/>
                <w:placeholder>
                  <w:docPart w:val="4CC25201B825894A8956C9514D1ECE6F"/>
                </w:placeholder>
              </w:sdtPr>
              <w:sdtEndPr/>
              <w:sdtContent>
                <w:tc>
                  <w:tcPr>
                    <w:tcW w:w="2338" w:type="dxa"/>
                  </w:tcPr>
                  <w:p w14:paraId="1A965822" w14:textId="624C4CC9" w:rsidR="0004228B" w:rsidRDefault="00730CE1" w:rsidP="005E2409">
                    <w:r>
                      <w:rPr>
                        <w:rFonts w:ascii="Source Sans Pro" w:hAnsi="Source Sans Pro"/>
                        <w:color w:val="000000"/>
                        <w:shd w:val="clear" w:color="auto" w:fill="FFFFFF"/>
                      </w:rPr>
                      <w:t>EL 009C</w:t>
                    </w:r>
                  </w:p>
                </w:tc>
              </w:sdtContent>
            </w:sdt>
          </w:sdtContent>
        </w:sdt>
      </w:tr>
      <w:tr w:rsidR="0004228B" w14:paraId="47D74C54" w14:textId="77777777" w:rsidTr="0004228B">
        <w:tc>
          <w:tcPr>
            <w:tcW w:w="2337" w:type="dxa"/>
          </w:tcPr>
          <w:p w14:paraId="1F044872" w14:textId="77777777" w:rsidR="0004228B" w:rsidRPr="0004228B" w:rsidRDefault="0004228B" w:rsidP="005E2409">
            <w:pPr>
              <w:jc w:val="right"/>
              <w:rPr>
                <w:b/>
              </w:rPr>
            </w:pPr>
            <w:r w:rsidRPr="0004228B">
              <w:rPr>
                <w:b/>
              </w:rPr>
              <w:t>Email</w:t>
            </w:r>
          </w:p>
        </w:tc>
        <w:sdt>
          <w:sdtPr>
            <w:id w:val="-57713168"/>
            <w:placeholder>
              <w:docPart w:val="DefaultPlaceholder_-1854013440"/>
            </w:placeholder>
          </w:sdtPr>
          <w:sdtEndPr/>
          <w:sdtContent>
            <w:tc>
              <w:tcPr>
                <w:tcW w:w="2337" w:type="dxa"/>
              </w:tcPr>
              <w:p w14:paraId="025BF2D8" w14:textId="32821073" w:rsidR="0004228B" w:rsidRDefault="00486198" w:rsidP="005E2409">
                <w:r>
                  <w:t>Jsmith4@bsu.edu</w:t>
                </w:r>
              </w:p>
            </w:tc>
          </w:sdtContent>
        </w:sdt>
        <w:tc>
          <w:tcPr>
            <w:tcW w:w="2338" w:type="dxa"/>
          </w:tcPr>
          <w:p w14:paraId="1C7FE924" w14:textId="77777777" w:rsidR="0004228B" w:rsidRPr="0004228B" w:rsidRDefault="0004228B" w:rsidP="005E2409">
            <w:pPr>
              <w:jc w:val="right"/>
              <w:rPr>
                <w:b/>
              </w:rPr>
            </w:pPr>
            <w:r w:rsidRPr="0004228B">
              <w:rPr>
                <w:b/>
              </w:rPr>
              <w:t>Office Hours</w:t>
            </w:r>
          </w:p>
        </w:tc>
        <w:sdt>
          <w:sdtPr>
            <w:id w:val="1018272194"/>
            <w:placeholder>
              <w:docPart w:val="DefaultPlaceholder_-1854013440"/>
            </w:placeholder>
          </w:sdtPr>
          <w:sdtEndPr/>
          <w:sdtContent>
            <w:sdt>
              <w:sdtPr>
                <w:id w:val="-1770079593"/>
                <w:placeholder>
                  <w:docPart w:val="0182C0435F2B5247A04E3753D1AAAF09"/>
                </w:placeholder>
              </w:sdtPr>
              <w:sdtEndPr/>
              <w:sdtContent>
                <w:tc>
                  <w:tcPr>
                    <w:tcW w:w="2338" w:type="dxa"/>
                  </w:tcPr>
                  <w:p w14:paraId="721FC50C" w14:textId="50C44674" w:rsidR="0004228B" w:rsidRDefault="00730CE1" w:rsidP="005E2409">
                    <w:r>
                      <w:rPr>
                        <w:color w:val="C00000"/>
                      </w:rPr>
                      <w:t>TBD- 10 hours will be provided</w:t>
                    </w:r>
                  </w:p>
                </w:tc>
              </w:sdtContent>
            </w:sdt>
          </w:sdtContent>
        </w:sdt>
      </w:tr>
      <w:tr w:rsidR="0004228B" w14:paraId="2B140E35" w14:textId="77777777" w:rsidTr="0004228B">
        <w:tc>
          <w:tcPr>
            <w:tcW w:w="2337" w:type="dxa"/>
          </w:tcPr>
          <w:p w14:paraId="29980CCE" w14:textId="77777777" w:rsidR="0004228B" w:rsidRPr="0004228B" w:rsidRDefault="0004228B" w:rsidP="005E2409">
            <w:pPr>
              <w:jc w:val="right"/>
              <w:rPr>
                <w:b/>
              </w:rPr>
            </w:pPr>
            <w:r w:rsidRPr="0004228B">
              <w:rPr>
                <w:b/>
              </w:rPr>
              <w:t>Meeting Times</w:t>
            </w:r>
          </w:p>
        </w:tc>
        <w:sdt>
          <w:sdtPr>
            <w:id w:val="1004319737"/>
            <w:placeholder>
              <w:docPart w:val="DefaultPlaceholder_-1854013440"/>
            </w:placeholder>
          </w:sdtPr>
          <w:sdtEndPr/>
          <w:sdtContent>
            <w:sdt>
              <w:sdtPr>
                <w:id w:val="784550837"/>
                <w:placeholder>
                  <w:docPart w:val="1FED1A9DDDB63B489F3E8827ECDB658E"/>
                </w:placeholder>
              </w:sdtPr>
              <w:sdtEndPr/>
              <w:sdtContent>
                <w:tc>
                  <w:tcPr>
                    <w:tcW w:w="2337" w:type="dxa"/>
                  </w:tcPr>
                  <w:p w14:paraId="50B950DD" w14:textId="77777777" w:rsidR="00730CE1" w:rsidRDefault="00730CE1" w:rsidP="00730CE1">
                    <w:r>
                      <w:t>MWF for 50 min</w:t>
                    </w:r>
                  </w:p>
                  <w:p w14:paraId="49300FF4" w14:textId="70602053" w:rsidR="0004228B" w:rsidRDefault="00730CE1" w:rsidP="00730CE1">
                    <w:r>
                      <w:t>Lab T or R for 1h and 50 min</w:t>
                    </w:r>
                  </w:p>
                </w:tc>
              </w:sdtContent>
            </w:sdt>
          </w:sdtContent>
        </w:sdt>
        <w:tc>
          <w:tcPr>
            <w:tcW w:w="2338" w:type="dxa"/>
          </w:tcPr>
          <w:p w14:paraId="53E0EAAB" w14:textId="77777777" w:rsidR="0004228B" w:rsidRPr="0004228B" w:rsidRDefault="0004228B" w:rsidP="005E2409">
            <w:pPr>
              <w:jc w:val="right"/>
              <w:rPr>
                <w:b/>
              </w:rPr>
            </w:pPr>
            <w:r w:rsidRPr="0004228B">
              <w:rPr>
                <w:b/>
              </w:rPr>
              <w:t>Meeting Location</w:t>
            </w:r>
          </w:p>
        </w:tc>
        <w:sdt>
          <w:sdtPr>
            <w:id w:val="337276894"/>
            <w:placeholder>
              <w:docPart w:val="DefaultPlaceholder_-1854013440"/>
            </w:placeholder>
          </w:sdtPr>
          <w:sdtEndPr/>
          <w:sdtContent>
            <w:sdt>
              <w:sdtPr>
                <w:id w:val="-1052072541"/>
                <w:placeholder>
                  <w:docPart w:val="E937451010CA644E91EB2CB3DC57094A"/>
                </w:placeholder>
              </w:sdtPr>
              <w:sdtEndPr/>
              <w:sdtContent>
                <w:tc>
                  <w:tcPr>
                    <w:tcW w:w="2338" w:type="dxa"/>
                  </w:tcPr>
                  <w:p w14:paraId="76977297" w14:textId="4C32D0EB" w:rsidR="0004228B" w:rsidRDefault="00486198" w:rsidP="005E2409">
                    <w:r>
                      <w:t>B211</w:t>
                    </w:r>
                  </w:p>
                </w:tc>
              </w:sdtContent>
            </w:sdt>
          </w:sdtContent>
        </w:sdt>
      </w:tr>
      <w:tr w:rsidR="005E2409" w14:paraId="205DBD4D" w14:textId="77777777" w:rsidTr="00F57DC4">
        <w:tc>
          <w:tcPr>
            <w:tcW w:w="2337" w:type="dxa"/>
          </w:tcPr>
          <w:p w14:paraId="3B71CAC4" w14:textId="77777777" w:rsidR="005E2409" w:rsidRPr="0004228B" w:rsidRDefault="005E2409" w:rsidP="005E2409">
            <w:pPr>
              <w:jc w:val="right"/>
              <w:rPr>
                <w:b/>
              </w:rPr>
            </w:pPr>
            <w:r>
              <w:rPr>
                <w:b/>
              </w:rPr>
              <w:t>Prerequisite(s)</w:t>
            </w:r>
          </w:p>
        </w:tc>
        <w:tc>
          <w:tcPr>
            <w:tcW w:w="7013" w:type="dxa"/>
            <w:gridSpan w:val="3"/>
          </w:tcPr>
          <w:p w14:paraId="177C8DEF" w14:textId="77777777" w:rsidR="005E2409" w:rsidRPr="005E2409" w:rsidRDefault="005A6ACE" w:rsidP="005E2409">
            <w:pPr>
              <w:rPr>
                <w:color w:val="C00000"/>
              </w:rPr>
            </w:pPr>
            <w:r>
              <w:t>None</w:t>
            </w:r>
          </w:p>
        </w:tc>
      </w:tr>
      <w:tr w:rsidR="005E2409" w14:paraId="565D161A" w14:textId="77777777" w:rsidTr="00F57DC4">
        <w:tc>
          <w:tcPr>
            <w:tcW w:w="2337" w:type="dxa"/>
          </w:tcPr>
          <w:p w14:paraId="473404A5" w14:textId="77777777" w:rsidR="005E2409" w:rsidRDefault="005E2409" w:rsidP="005E2409">
            <w:pPr>
              <w:jc w:val="right"/>
              <w:rPr>
                <w:b/>
              </w:rPr>
            </w:pPr>
            <w:r>
              <w:rPr>
                <w:b/>
              </w:rPr>
              <w:t>Course Description</w:t>
            </w:r>
          </w:p>
        </w:tc>
        <w:tc>
          <w:tcPr>
            <w:tcW w:w="7013" w:type="dxa"/>
            <w:gridSpan w:val="3"/>
          </w:tcPr>
          <w:p w14:paraId="31A30755" w14:textId="77777777" w:rsidR="005E2409" w:rsidRPr="005E2409" w:rsidRDefault="005A6ACE" w:rsidP="005E2409">
            <w:r w:rsidRPr="005A6ACE">
              <w:t>Examines the diversity, evolutionary relationships, ecology, and physiology of organisms in the animal kingdom with an introduction to the protozoans. Emphasizes structure and function at the organismal level, classification, and phylogenetic relationships. Lecture and laboratory.</w:t>
            </w:r>
          </w:p>
        </w:tc>
      </w:tr>
      <w:tr w:rsidR="005E2409" w14:paraId="33CA14C4" w14:textId="77777777" w:rsidTr="00F57DC4">
        <w:tc>
          <w:tcPr>
            <w:tcW w:w="2337" w:type="dxa"/>
          </w:tcPr>
          <w:p w14:paraId="4C25D590" w14:textId="77777777" w:rsidR="005E2409" w:rsidRDefault="005E2409" w:rsidP="005E2409">
            <w:pPr>
              <w:jc w:val="right"/>
              <w:rPr>
                <w:b/>
              </w:rPr>
            </w:pPr>
            <w:r>
              <w:rPr>
                <w:b/>
              </w:rPr>
              <w:t>Core Transfer Library Course</w:t>
            </w:r>
          </w:p>
        </w:tc>
        <w:tc>
          <w:tcPr>
            <w:tcW w:w="7013" w:type="dxa"/>
            <w:gridSpan w:val="3"/>
          </w:tcPr>
          <w:p w14:paraId="627EC14A" w14:textId="77777777" w:rsidR="005E2409" w:rsidRPr="005E2409" w:rsidRDefault="00735769" w:rsidP="005E2409">
            <w:r>
              <w:t>Biology 1 &amp; 2 w/lab (2 course sequence)</w:t>
            </w:r>
          </w:p>
        </w:tc>
      </w:tr>
      <w:tr w:rsidR="005E2409" w14:paraId="65587B46" w14:textId="77777777" w:rsidTr="00F57DC4">
        <w:tc>
          <w:tcPr>
            <w:tcW w:w="2337" w:type="dxa"/>
          </w:tcPr>
          <w:p w14:paraId="6A8B77B8" w14:textId="77777777" w:rsidR="005E2409" w:rsidRDefault="005E2409" w:rsidP="005E2409">
            <w:pPr>
              <w:jc w:val="right"/>
              <w:rPr>
                <w:b/>
              </w:rPr>
            </w:pPr>
            <w:r>
              <w:rPr>
                <w:b/>
              </w:rPr>
              <w:t>Textbook and/or Course Materials</w:t>
            </w:r>
          </w:p>
        </w:tc>
        <w:sdt>
          <w:sdtPr>
            <w:rPr>
              <w:rFonts w:eastAsiaTheme="minorHAnsi"/>
              <w:lang w:eastAsia="en-US"/>
            </w:rPr>
            <w:id w:val="-582615228"/>
            <w:placeholder>
              <w:docPart w:val="DefaultPlaceholder_-1854013440"/>
            </w:placeholder>
          </w:sdtPr>
          <w:sdtEndPr>
            <w:rPr>
              <w:rFonts w:eastAsiaTheme="minorEastAsia"/>
              <w:lang w:eastAsia="zh-CN"/>
            </w:rPr>
          </w:sdtEndPr>
          <w:sdtContent>
            <w:sdt>
              <w:sdtPr>
                <w:rPr>
                  <w:rFonts w:eastAsiaTheme="minorHAnsi"/>
                  <w:lang w:eastAsia="en-US"/>
                </w:rPr>
                <w:id w:val="247391918"/>
                <w:placeholder>
                  <w:docPart w:val="9C0C5DC2F6D890438ABE867EDF00ABB7"/>
                </w:placeholder>
              </w:sdtPr>
              <w:sdtEndPr>
                <w:rPr>
                  <w:rFonts w:eastAsiaTheme="minorEastAsia"/>
                  <w:lang w:eastAsia="zh-CN"/>
                </w:rPr>
              </w:sdtEndPr>
              <w:sdtContent>
                <w:sdt>
                  <w:sdtPr>
                    <w:rPr>
                      <w:rFonts w:eastAsiaTheme="minorHAnsi"/>
                      <w:lang w:eastAsia="en-US"/>
                    </w:rPr>
                    <w:id w:val="1389922622"/>
                    <w:placeholder>
                      <w:docPart w:val="27CA540F639949EF9721F5A37E6A46A9"/>
                    </w:placeholder>
                  </w:sdtPr>
                  <w:sdtEndPr>
                    <w:rPr>
                      <w:rFonts w:eastAsiaTheme="minorEastAsia"/>
                      <w:lang w:eastAsia="zh-CN"/>
                    </w:rPr>
                  </w:sdtEndPr>
                  <w:sdtContent>
                    <w:tc>
                      <w:tcPr>
                        <w:tcW w:w="7013" w:type="dxa"/>
                        <w:gridSpan w:val="3"/>
                      </w:tcPr>
                      <w:p w14:paraId="31D7ACE0" w14:textId="77777777" w:rsidR="00486198" w:rsidRDefault="00486198" w:rsidP="00486198">
                        <w:pPr>
                          <w:pStyle w:val="NoSpacing"/>
                        </w:pPr>
                        <w:r>
                          <w:t>Campbell Biology in Focus, 3</w:t>
                        </w:r>
                        <w:r w:rsidRPr="0030705C">
                          <w:rPr>
                            <w:vertAlign w:val="superscript"/>
                          </w:rPr>
                          <w:t>rd</w:t>
                        </w:r>
                        <w:r>
                          <w:t xml:space="preserve"> ed.  Urry, Cain, Wasserman, Minorsky and Orr.  2020.  Pearson Education Inc.</w:t>
                        </w:r>
                      </w:p>
                      <w:p w14:paraId="037CC9DB" w14:textId="3A0FCB1E" w:rsidR="005E2409" w:rsidRDefault="005E2409" w:rsidP="00486198">
                        <w:pPr>
                          <w:pStyle w:val="NoSpacing"/>
                        </w:pPr>
                      </w:p>
                    </w:tc>
                  </w:sdtContent>
                </w:sdt>
              </w:sdtContent>
            </w:sdt>
          </w:sdtContent>
        </w:sdt>
      </w:tr>
      <w:tr w:rsidR="005E2409" w14:paraId="24703DD5" w14:textId="77777777" w:rsidTr="00F57DC4">
        <w:tc>
          <w:tcPr>
            <w:tcW w:w="2337" w:type="dxa"/>
          </w:tcPr>
          <w:p w14:paraId="0E7E066C" w14:textId="77777777" w:rsidR="005E2409" w:rsidRDefault="005E2409" w:rsidP="005E2409">
            <w:pPr>
              <w:jc w:val="right"/>
              <w:rPr>
                <w:b/>
              </w:rPr>
            </w:pPr>
            <w:r>
              <w:rPr>
                <w:b/>
              </w:rPr>
              <w:t>Course Learning Outcomes</w:t>
            </w:r>
          </w:p>
        </w:tc>
        <w:sdt>
          <w:sdtPr>
            <w:rPr>
              <w:rFonts w:eastAsiaTheme="minorHAnsi"/>
              <w:lang w:eastAsia="en-US"/>
            </w:rPr>
            <w:id w:val="-191757355"/>
            <w:placeholder>
              <w:docPart w:val="3DAD81B9B2FA4D45AF04A129173C2E29"/>
            </w:placeholder>
          </w:sdtPr>
          <w:sdtEndPr/>
          <w:sdtContent>
            <w:sdt>
              <w:sdtPr>
                <w:rPr>
                  <w:rFonts w:eastAsiaTheme="minorHAnsi"/>
                  <w:lang w:eastAsia="en-US"/>
                </w:rPr>
                <w:id w:val="-896580017"/>
                <w:placeholder>
                  <w:docPart w:val="8C9091AEB110CA429A157866C10C3A17"/>
                </w:placeholder>
              </w:sdtPr>
              <w:sdtEndPr/>
              <w:sdtContent>
                <w:tc>
                  <w:tcPr>
                    <w:tcW w:w="7013" w:type="dxa"/>
                    <w:gridSpan w:val="3"/>
                  </w:tcPr>
                  <w:p w14:paraId="53AA0CBD" w14:textId="77777777" w:rsidR="009F4142" w:rsidRPr="005C5C22" w:rsidRDefault="009F4142" w:rsidP="009F4142">
                    <w:pPr>
                      <w:pStyle w:val="NoSpacing"/>
                      <w:rPr>
                        <w:rFonts w:cstheme="minorHAnsi"/>
                        <w:sz w:val="24"/>
                        <w:szCs w:val="24"/>
                      </w:rPr>
                    </w:pPr>
                    <w:r w:rsidRPr="005C5C22">
                      <w:rPr>
                        <w:rFonts w:cstheme="minorHAnsi"/>
                        <w:sz w:val="24"/>
                        <w:szCs w:val="24"/>
                      </w:rPr>
                      <w:t>This Biology course is designed to offer students a solid foundation in introductory college-level biology.  By structuring the course around the four Big Ideas and Science Practices, the students will be assisted in developing an appreciation for the study of life and helped to identify and understand unifying principles within a diversified biological world.</w:t>
                    </w:r>
                  </w:p>
                  <w:p w14:paraId="3DB7977C" w14:textId="77777777" w:rsidR="009F4142" w:rsidRPr="005C5C22" w:rsidRDefault="009F4142" w:rsidP="009F4142">
                    <w:pPr>
                      <w:pStyle w:val="NoSpacing"/>
                      <w:rPr>
                        <w:rFonts w:cstheme="minorHAnsi"/>
                        <w:sz w:val="24"/>
                        <w:szCs w:val="24"/>
                      </w:rPr>
                    </w:pPr>
                  </w:p>
                  <w:p w14:paraId="473B4E4E" w14:textId="77777777" w:rsidR="009F4142" w:rsidRPr="005C5C22" w:rsidRDefault="009F4142" w:rsidP="009F4142">
                    <w:pPr>
                      <w:pStyle w:val="NoSpacing"/>
                      <w:rPr>
                        <w:rFonts w:cstheme="minorHAnsi"/>
                        <w:sz w:val="24"/>
                        <w:szCs w:val="24"/>
                      </w:rPr>
                    </w:pPr>
                    <w:r w:rsidRPr="005C5C22">
                      <w:rPr>
                        <w:rFonts w:cstheme="minorHAnsi"/>
                        <w:sz w:val="24"/>
                        <w:szCs w:val="24"/>
                      </w:rPr>
                      <w:t>Science is a way of knowing.  Therefore, knowing about Biology requires that students learn the process of science and develop critical thinking skills.  The course will focus not only on knowing science content, but also learning skills to analyze and interpret data, and to communicate information in a meaningful way to others.</w:t>
                    </w:r>
                  </w:p>
                  <w:p w14:paraId="4937F382" w14:textId="77777777" w:rsidR="009F4142" w:rsidRPr="005C5C22" w:rsidRDefault="009F4142" w:rsidP="009F4142">
                    <w:pPr>
                      <w:pStyle w:val="NoSpacing"/>
                      <w:rPr>
                        <w:rFonts w:cstheme="minorHAnsi"/>
                        <w:sz w:val="24"/>
                        <w:szCs w:val="24"/>
                      </w:rPr>
                    </w:pPr>
                  </w:p>
                  <w:p w14:paraId="02858EA8" w14:textId="77777777" w:rsidR="009F4142" w:rsidRDefault="009F4142" w:rsidP="009F4142">
                    <w:pPr>
                      <w:pStyle w:val="NoSpacing"/>
                      <w:rPr>
                        <w:rFonts w:cstheme="minorHAnsi"/>
                        <w:sz w:val="24"/>
                        <w:szCs w:val="24"/>
                      </w:rPr>
                    </w:pPr>
                    <w:r w:rsidRPr="005C5C22">
                      <w:rPr>
                        <w:rFonts w:cstheme="minorHAnsi"/>
                        <w:sz w:val="24"/>
                        <w:szCs w:val="24"/>
                      </w:rPr>
                      <w:t>At the end of the course, students will</w:t>
                    </w:r>
                    <w:r>
                      <w:rPr>
                        <w:rFonts w:cstheme="minorHAnsi"/>
                        <w:sz w:val="24"/>
                        <w:szCs w:val="24"/>
                      </w:rPr>
                      <w:t xml:space="preserve">: </w:t>
                    </w:r>
                  </w:p>
                  <w:p w14:paraId="58BE80FF" w14:textId="77777777" w:rsidR="009F4142" w:rsidRDefault="009F4142" w:rsidP="009F4142">
                    <w:pPr>
                      <w:pStyle w:val="NoSpacing"/>
                      <w:rPr>
                        <w:rFonts w:cstheme="minorHAnsi"/>
                        <w:sz w:val="24"/>
                        <w:szCs w:val="24"/>
                      </w:rPr>
                    </w:pPr>
                    <w:r>
                      <w:rPr>
                        <w:rFonts w:cstheme="minorHAnsi"/>
                        <w:sz w:val="24"/>
                        <w:szCs w:val="24"/>
                      </w:rPr>
                      <w:lastRenderedPageBreak/>
                      <w:t xml:space="preserve">1. </w:t>
                    </w:r>
                    <w:r w:rsidRPr="005C5C22">
                      <w:rPr>
                        <w:rFonts w:cstheme="minorHAnsi"/>
                        <w:sz w:val="24"/>
                        <w:szCs w:val="24"/>
                      </w:rPr>
                      <w:t xml:space="preserve">have an awareness of the integration of other sciences into the study of Biology, </w:t>
                    </w:r>
                  </w:p>
                  <w:p w14:paraId="1F6798CC" w14:textId="77777777" w:rsidR="009F4142" w:rsidRDefault="009F4142" w:rsidP="009F4142">
                    <w:pPr>
                      <w:pStyle w:val="NoSpacing"/>
                      <w:rPr>
                        <w:rFonts w:cstheme="minorHAnsi"/>
                        <w:sz w:val="24"/>
                        <w:szCs w:val="24"/>
                      </w:rPr>
                    </w:pPr>
                    <w:r>
                      <w:rPr>
                        <w:rFonts w:cstheme="minorHAnsi"/>
                        <w:sz w:val="24"/>
                        <w:szCs w:val="24"/>
                      </w:rPr>
                      <w:t xml:space="preserve">2. </w:t>
                    </w:r>
                    <w:r w:rsidRPr="005C5C22">
                      <w:rPr>
                        <w:rFonts w:cstheme="minorHAnsi"/>
                        <w:sz w:val="24"/>
                        <w:szCs w:val="24"/>
                      </w:rPr>
                      <w:t xml:space="preserve">understand scientific processes, </w:t>
                    </w:r>
                  </w:p>
                  <w:p w14:paraId="645D92A3" w14:textId="77777777" w:rsidR="009F4142" w:rsidRDefault="009F4142" w:rsidP="009F4142">
                    <w:pPr>
                      <w:pStyle w:val="NoSpacing"/>
                      <w:rPr>
                        <w:rFonts w:cstheme="minorHAnsi"/>
                        <w:sz w:val="24"/>
                        <w:szCs w:val="24"/>
                      </w:rPr>
                    </w:pPr>
                    <w:r>
                      <w:rPr>
                        <w:rFonts w:cstheme="minorHAnsi"/>
                        <w:sz w:val="24"/>
                        <w:szCs w:val="24"/>
                      </w:rPr>
                      <w:t xml:space="preserve">3. </w:t>
                    </w:r>
                    <w:r w:rsidRPr="005C5C22">
                      <w:rPr>
                        <w:rFonts w:cstheme="minorHAnsi"/>
                        <w:sz w:val="24"/>
                        <w:szCs w:val="24"/>
                      </w:rPr>
                      <w:t xml:space="preserve">know how to apply science methodology, </w:t>
                    </w:r>
                  </w:p>
                  <w:p w14:paraId="74CF70D2" w14:textId="77777777" w:rsidR="009F4142" w:rsidRDefault="009F4142" w:rsidP="009F4142">
                    <w:pPr>
                      <w:pStyle w:val="NoSpacing"/>
                      <w:rPr>
                        <w:rFonts w:cstheme="minorHAnsi"/>
                        <w:sz w:val="24"/>
                        <w:szCs w:val="24"/>
                      </w:rPr>
                    </w:pPr>
                    <w:r>
                      <w:rPr>
                        <w:rFonts w:cstheme="minorHAnsi"/>
                        <w:sz w:val="24"/>
                        <w:szCs w:val="24"/>
                      </w:rPr>
                      <w:t xml:space="preserve">4. </w:t>
                    </w:r>
                    <w:r w:rsidRPr="005C5C22">
                      <w:rPr>
                        <w:rFonts w:cstheme="minorHAnsi"/>
                        <w:sz w:val="24"/>
                        <w:szCs w:val="24"/>
                      </w:rPr>
                      <w:t>recognize how our own species is similar, yet different from other species</w:t>
                    </w:r>
                  </w:p>
                  <w:p w14:paraId="13C9167C" w14:textId="552820EC" w:rsidR="005E2409" w:rsidRPr="00F871D0" w:rsidRDefault="009F4142" w:rsidP="009F4142">
                    <w:r>
                      <w:rPr>
                        <w:rFonts w:cstheme="minorHAnsi"/>
                        <w:sz w:val="24"/>
                        <w:szCs w:val="24"/>
                      </w:rPr>
                      <w:t xml:space="preserve">5. </w:t>
                    </w:r>
                    <w:r w:rsidRPr="005C5C22">
                      <w:rPr>
                        <w:rFonts w:cstheme="minorHAnsi"/>
                        <w:sz w:val="24"/>
                        <w:szCs w:val="24"/>
                      </w:rPr>
                      <w:t xml:space="preserve">become knowledgeable and responsible citizens in understanding biological issues that could potentially impact their lives.  </w:t>
                    </w:r>
                  </w:p>
                </w:tc>
              </w:sdtContent>
            </w:sdt>
          </w:sdtContent>
        </w:sdt>
      </w:tr>
      <w:tr w:rsidR="005E2409" w14:paraId="6D110C7A" w14:textId="77777777" w:rsidTr="00F57DC4">
        <w:tc>
          <w:tcPr>
            <w:tcW w:w="2337" w:type="dxa"/>
          </w:tcPr>
          <w:p w14:paraId="0100E35C" w14:textId="77777777" w:rsidR="005E2409" w:rsidRDefault="00F871D0" w:rsidP="005E2409">
            <w:pPr>
              <w:jc w:val="right"/>
              <w:rPr>
                <w:b/>
              </w:rPr>
            </w:pPr>
            <w:r>
              <w:rPr>
                <w:b/>
              </w:rPr>
              <w:lastRenderedPageBreak/>
              <w:t>Important Deadlines</w:t>
            </w:r>
          </w:p>
        </w:tc>
        <w:tc>
          <w:tcPr>
            <w:tcW w:w="7013" w:type="dxa"/>
            <w:gridSpan w:val="3"/>
          </w:tcPr>
          <w:p w14:paraId="1A1EDEC5" w14:textId="77777777" w:rsidR="00802F70" w:rsidRDefault="00802F70" w:rsidP="00802F70">
            <w:r>
              <w:t xml:space="preserve">If you wish to drop your class(es), you must do so by </w:t>
            </w:r>
            <w:r w:rsidRPr="000E06D7">
              <w:t>August 26, 2022.</w:t>
            </w:r>
          </w:p>
          <w:p w14:paraId="2D54F4B3" w14:textId="77777777" w:rsidR="00802F70" w:rsidRDefault="00802F70" w:rsidP="00802F70"/>
          <w:p w14:paraId="2F3C40CC" w14:textId="77777777" w:rsidR="00802F70" w:rsidRDefault="00802F70" w:rsidP="00802F70">
            <w:r w:rsidRPr="000E06D7">
              <w:t>The withdrawal deadline is in October 2022 and will be announced once published by the University Registrar.</w:t>
            </w:r>
          </w:p>
          <w:p w14:paraId="358E9210" w14:textId="77777777" w:rsidR="00802F70" w:rsidRDefault="00802F70" w:rsidP="00802F70"/>
          <w:p w14:paraId="398637A2" w14:textId="77777777" w:rsidR="005E2409" w:rsidRPr="005E2409" w:rsidRDefault="00802F70" w:rsidP="00802F70">
            <w:pPr>
              <w:rPr>
                <w:color w:val="BA0C2F"/>
              </w:rPr>
            </w:pPr>
            <w:r>
              <w:t>Dropping/Withdrawing from a class at your high school does not drop/withdraw you from your BSU Dual Credit class. Instructions for dropping/withdrawing can be found in the Dual Credit Student and Parent Handbook.</w:t>
            </w:r>
          </w:p>
        </w:tc>
      </w:tr>
    </w:tbl>
    <w:p w14:paraId="4218A13A" w14:textId="77777777" w:rsidR="0004228B" w:rsidRDefault="0004228B" w:rsidP="0004228B">
      <w:pPr>
        <w:jc w:val="center"/>
      </w:pPr>
    </w:p>
    <w:tbl>
      <w:tblPr>
        <w:tblStyle w:val="TableGrid"/>
        <w:tblW w:w="0" w:type="auto"/>
        <w:tblLook w:val="04A0" w:firstRow="1" w:lastRow="0" w:firstColumn="1" w:lastColumn="0" w:noHBand="0" w:noVBand="1"/>
      </w:tblPr>
      <w:tblGrid>
        <w:gridCol w:w="2335"/>
        <w:gridCol w:w="3507"/>
        <w:gridCol w:w="3508"/>
      </w:tblGrid>
      <w:tr w:rsidR="00F871D0" w14:paraId="3D827801" w14:textId="77777777" w:rsidTr="00F871D0">
        <w:tc>
          <w:tcPr>
            <w:tcW w:w="2335" w:type="dxa"/>
          </w:tcPr>
          <w:p w14:paraId="45EE001E" w14:textId="77777777" w:rsidR="00F871D0" w:rsidRDefault="00F871D0" w:rsidP="00F871D0">
            <w:pPr>
              <w:jc w:val="right"/>
            </w:pPr>
            <w:r>
              <w:rPr>
                <w:b/>
              </w:rPr>
              <w:t>How BSU Grade will be Calculated</w:t>
            </w:r>
          </w:p>
        </w:tc>
        <w:sdt>
          <w:sdtPr>
            <w:rPr>
              <w:rFonts w:eastAsiaTheme="minorHAnsi"/>
              <w:lang w:eastAsia="en-US"/>
            </w:rPr>
            <w:id w:val="73092975"/>
            <w:placeholder>
              <w:docPart w:val="DefaultPlaceholder_-1854013440"/>
            </w:placeholder>
          </w:sdtPr>
          <w:sdtEndPr>
            <w:rPr>
              <w:rFonts w:eastAsiaTheme="minorEastAsia"/>
              <w:lang w:eastAsia="zh-CN"/>
            </w:rPr>
          </w:sdtEndPr>
          <w:sdtContent>
            <w:sdt>
              <w:sdtPr>
                <w:rPr>
                  <w:rFonts w:eastAsiaTheme="minorHAnsi"/>
                  <w:lang w:eastAsia="en-US"/>
                </w:rPr>
                <w:id w:val="828023526"/>
                <w:placeholder>
                  <w:docPart w:val="70A208447440654DB42597115F583799"/>
                </w:placeholder>
              </w:sdtPr>
              <w:sdtEndPr>
                <w:rPr>
                  <w:rFonts w:eastAsiaTheme="minorEastAsia"/>
                  <w:lang w:eastAsia="zh-CN"/>
                </w:rPr>
              </w:sdtEndPr>
              <w:sdtContent>
                <w:sdt>
                  <w:sdtPr>
                    <w:rPr>
                      <w:rFonts w:eastAsiaTheme="minorHAnsi"/>
                      <w:lang w:eastAsia="en-US"/>
                    </w:rPr>
                    <w:id w:val="535620181"/>
                    <w:placeholder>
                      <w:docPart w:val="0936082921C449E2B6A9F23BA880EA3A"/>
                    </w:placeholder>
                  </w:sdtPr>
                  <w:sdtEndPr>
                    <w:rPr>
                      <w:rFonts w:eastAsiaTheme="minorEastAsia"/>
                      <w:lang w:eastAsia="zh-CN"/>
                    </w:rPr>
                  </w:sdtEndPr>
                  <w:sdtContent>
                    <w:tc>
                      <w:tcPr>
                        <w:tcW w:w="7015" w:type="dxa"/>
                        <w:gridSpan w:val="2"/>
                      </w:tcPr>
                      <w:p w14:paraId="1CD238D7" w14:textId="77777777" w:rsidR="00486198" w:rsidRPr="005C5C22" w:rsidRDefault="00486198" w:rsidP="00486198">
                        <w:pPr>
                          <w:pStyle w:val="NoSpacing"/>
                          <w:rPr>
                            <w:rFonts w:cstheme="minorHAnsi"/>
                            <w:sz w:val="24"/>
                            <w:szCs w:val="24"/>
                          </w:rPr>
                        </w:pPr>
                        <w:r w:rsidRPr="005C5C22">
                          <w:rPr>
                            <w:rFonts w:cstheme="minorHAnsi"/>
                            <w:b/>
                            <w:bCs/>
                            <w:sz w:val="24"/>
                            <w:szCs w:val="24"/>
                          </w:rPr>
                          <w:t>M</w:t>
                        </w:r>
                        <w:r>
                          <w:rPr>
                            <w:rFonts w:cstheme="minorHAnsi"/>
                            <w:b/>
                            <w:bCs/>
                            <w:sz w:val="24"/>
                            <w:szCs w:val="24"/>
                          </w:rPr>
                          <w:t>u</w:t>
                        </w:r>
                        <w:r>
                          <w:rPr>
                            <w:b/>
                            <w:bCs/>
                            <w:sz w:val="24"/>
                            <w:szCs w:val="24"/>
                          </w:rPr>
                          <w:t xml:space="preserve">ltiple </w:t>
                        </w:r>
                        <w:r w:rsidRPr="005C5C22">
                          <w:rPr>
                            <w:rFonts w:cstheme="minorHAnsi"/>
                            <w:b/>
                            <w:bCs/>
                            <w:sz w:val="24"/>
                            <w:szCs w:val="24"/>
                          </w:rPr>
                          <w:t>C</w:t>
                        </w:r>
                        <w:r>
                          <w:rPr>
                            <w:rFonts w:cstheme="minorHAnsi"/>
                            <w:b/>
                            <w:bCs/>
                            <w:sz w:val="24"/>
                            <w:szCs w:val="24"/>
                          </w:rPr>
                          <w:t>h</w:t>
                        </w:r>
                        <w:r>
                          <w:rPr>
                            <w:b/>
                            <w:bCs/>
                            <w:sz w:val="24"/>
                            <w:szCs w:val="24"/>
                          </w:rPr>
                          <w:t>oice</w:t>
                        </w:r>
                        <w:r w:rsidRPr="005C5C22">
                          <w:rPr>
                            <w:rFonts w:cstheme="minorHAnsi"/>
                            <w:b/>
                            <w:bCs/>
                            <w:sz w:val="24"/>
                            <w:szCs w:val="24"/>
                          </w:rPr>
                          <w:t xml:space="preserve"> Exam</w:t>
                        </w:r>
                        <w:r>
                          <w:rPr>
                            <w:rFonts w:cstheme="minorHAnsi"/>
                            <w:b/>
                            <w:bCs/>
                            <w:sz w:val="24"/>
                            <w:szCs w:val="24"/>
                          </w:rPr>
                          <w:t>s</w:t>
                        </w:r>
                        <w:r w:rsidRPr="005C5C22">
                          <w:rPr>
                            <w:rFonts w:cstheme="minorHAnsi"/>
                            <w:b/>
                            <w:bCs/>
                            <w:sz w:val="24"/>
                            <w:szCs w:val="24"/>
                          </w:rPr>
                          <w:t>:</w:t>
                        </w:r>
                        <w:r w:rsidRPr="005C5C22">
                          <w:rPr>
                            <w:rFonts w:cstheme="minorHAnsi"/>
                            <w:sz w:val="24"/>
                            <w:szCs w:val="24"/>
                          </w:rPr>
                          <w:t xml:space="preserve"> </w:t>
                        </w:r>
                        <w:r>
                          <w:rPr>
                            <w:rFonts w:cstheme="minorHAnsi"/>
                            <w:sz w:val="24"/>
                            <w:szCs w:val="24"/>
                          </w:rPr>
                          <w:t>35</w:t>
                        </w:r>
                        <w:r w:rsidRPr="005C5C22">
                          <w:rPr>
                            <w:rFonts w:cstheme="minorHAnsi"/>
                            <w:sz w:val="24"/>
                            <w:szCs w:val="24"/>
                          </w:rPr>
                          <w:t xml:space="preserve">% </w:t>
                        </w:r>
                      </w:p>
                      <w:p w14:paraId="47DB51F8" w14:textId="77777777" w:rsidR="00486198" w:rsidRPr="005C5C22" w:rsidRDefault="00486198" w:rsidP="00486198">
                        <w:pPr>
                          <w:pStyle w:val="NoSpacing"/>
                          <w:rPr>
                            <w:rFonts w:cstheme="minorHAnsi"/>
                            <w:sz w:val="24"/>
                            <w:szCs w:val="24"/>
                          </w:rPr>
                        </w:pPr>
                        <w:r w:rsidRPr="005C5C22">
                          <w:rPr>
                            <w:rFonts w:cstheme="minorHAnsi"/>
                            <w:b/>
                            <w:bCs/>
                            <w:sz w:val="24"/>
                            <w:szCs w:val="24"/>
                          </w:rPr>
                          <w:t>Essay Exam</w:t>
                        </w:r>
                        <w:r>
                          <w:rPr>
                            <w:rFonts w:cstheme="minorHAnsi"/>
                            <w:b/>
                            <w:bCs/>
                            <w:sz w:val="24"/>
                            <w:szCs w:val="24"/>
                          </w:rPr>
                          <w:t>s</w:t>
                        </w:r>
                        <w:r w:rsidRPr="005C5C22">
                          <w:rPr>
                            <w:rFonts w:cstheme="minorHAnsi"/>
                            <w:b/>
                            <w:bCs/>
                            <w:sz w:val="24"/>
                            <w:szCs w:val="24"/>
                          </w:rPr>
                          <w:t>:</w:t>
                        </w:r>
                        <w:r>
                          <w:rPr>
                            <w:rFonts w:cstheme="minorHAnsi"/>
                            <w:b/>
                            <w:bCs/>
                            <w:sz w:val="24"/>
                            <w:szCs w:val="24"/>
                          </w:rPr>
                          <w:t xml:space="preserve"> </w:t>
                        </w:r>
                        <w:r w:rsidRPr="005C5C22">
                          <w:rPr>
                            <w:rFonts w:cstheme="minorHAnsi"/>
                            <w:sz w:val="24"/>
                            <w:szCs w:val="24"/>
                          </w:rPr>
                          <w:t>3</w:t>
                        </w:r>
                        <w:r>
                          <w:rPr>
                            <w:rFonts w:cstheme="minorHAnsi"/>
                            <w:sz w:val="24"/>
                            <w:szCs w:val="24"/>
                          </w:rPr>
                          <w:t>5</w:t>
                        </w:r>
                        <w:r w:rsidRPr="005C5C22">
                          <w:rPr>
                            <w:rFonts w:cstheme="minorHAnsi"/>
                            <w:sz w:val="24"/>
                            <w:szCs w:val="24"/>
                          </w:rPr>
                          <w:t xml:space="preserve">% </w:t>
                        </w:r>
                      </w:p>
                      <w:p w14:paraId="43E463F8" w14:textId="77777777" w:rsidR="00486198" w:rsidRDefault="00486198" w:rsidP="00486198">
                        <w:pPr>
                          <w:pStyle w:val="NoSpacing"/>
                          <w:rPr>
                            <w:rFonts w:cstheme="minorHAnsi"/>
                            <w:b/>
                            <w:bCs/>
                            <w:sz w:val="24"/>
                            <w:szCs w:val="24"/>
                          </w:rPr>
                        </w:pPr>
                        <w:r w:rsidRPr="00866C33">
                          <w:rPr>
                            <w:rFonts w:cstheme="minorHAnsi"/>
                            <w:b/>
                            <w:bCs/>
                            <w:sz w:val="24"/>
                            <w:szCs w:val="24"/>
                          </w:rPr>
                          <w:t>Homework</w:t>
                        </w:r>
                        <w:r>
                          <w:rPr>
                            <w:rFonts w:cstheme="minorHAnsi"/>
                            <w:b/>
                            <w:bCs/>
                            <w:sz w:val="24"/>
                            <w:szCs w:val="24"/>
                          </w:rPr>
                          <w:t>: 15%</w:t>
                        </w:r>
                        <w:r w:rsidRPr="00866C33">
                          <w:rPr>
                            <w:rFonts w:cstheme="minorHAnsi"/>
                            <w:b/>
                            <w:bCs/>
                            <w:sz w:val="24"/>
                            <w:szCs w:val="24"/>
                          </w:rPr>
                          <w:t xml:space="preserve"> </w:t>
                        </w:r>
                      </w:p>
                      <w:p w14:paraId="50ADFAFC" w14:textId="2BDC08DF" w:rsidR="00F871D0" w:rsidRDefault="00486198" w:rsidP="00486198">
                        <w:pPr>
                          <w:pStyle w:val="NoSpacing"/>
                        </w:pPr>
                        <w:r w:rsidRPr="00866C33">
                          <w:rPr>
                            <w:rFonts w:cstheme="minorHAnsi"/>
                            <w:b/>
                            <w:bCs/>
                            <w:sz w:val="24"/>
                            <w:szCs w:val="24"/>
                          </w:rPr>
                          <w:t>Lab Assignments</w:t>
                        </w:r>
                        <w:r>
                          <w:rPr>
                            <w:rFonts w:cstheme="minorHAnsi"/>
                            <w:b/>
                            <w:bCs/>
                            <w:sz w:val="24"/>
                            <w:szCs w:val="24"/>
                          </w:rPr>
                          <w:t>: 15%</w:t>
                        </w:r>
                        <w:r w:rsidRPr="005C5C22">
                          <w:rPr>
                            <w:rFonts w:cstheme="minorHAnsi"/>
                            <w:sz w:val="24"/>
                            <w:szCs w:val="24"/>
                          </w:rPr>
                          <w:t xml:space="preserve">               </w:t>
                        </w:r>
                      </w:p>
                    </w:tc>
                  </w:sdtContent>
                </w:sdt>
              </w:sdtContent>
            </w:sdt>
          </w:sdtContent>
        </w:sdt>
      </w:tr>
      <w:tr w:rsidR="00F871D0" w14:paraId="5E9FC7DA" w14:textId="77777777" w:rsidTr="00F871D0">
        <w:tc>
          <w:tcPr>
            <w:tcW w:w="2335" w:type="dxa"/>
          </w:tcPr>
          <w:p w14:paraId="51428BC3" w14:textId="77777777" w:rsidR="00F871D0" w:rsidRDefault="00F871D0" w:rsidP="00F871D0">
            <w:pPr>
              <w:jc w:val="right"/>
              <w:rPr>
                <w:b/>
              </w:rPr>
            </w:pPr>
            <w:r>
              <w:rPr>
                <w:b/>
              </w:rPr>
              <w:t>How High School Grade will be Calculated</w:t>
            </w:r>
          </w:p>
        </w:tc>
        <w:sdt>
          <w:sdtPr>
            <w:rPr>
              <w:rStyle w:val="normaltextrun"/>
              <w:rFonts w:asciiTheme="minorHAnsi" w:hAnsiTheme="minorHAnsi" w:cstheme="minorHAnsi"/>
              <w:color w:val="BA0C2F"/>
              <w:sz w:val="22"/>
              <w:szCs w:val="22"/>
            </w:rPr>
            <w:id w:val="82958154"/>
            <w:placeholder>
              <w:docPart w:val="DefaultPlaceholder_-1854013440"/>
            </w:placeholder>
          </w:sdtPr>
          <w:sdtEndPr>
            <w:rPr>
              <w:rStyle w:val="normaltextrun"/>
              <w:rFonts w:ascii="Calibri" w:hAnsi="Calibri" w:cs="Calibri"/>
              <w:color w:val="0070C0"/>
            </w:rPr>
          </w:sdtEndPr>
          <w:sdtContent>
            <w:sdt>
              <w:sdtPr>
                <w:rPr>
                  <w:rStyle w:val="normaltextrun"/>
                  <w:rFonts w:asciiTheme="minorHAnsi" w:hAnsiTheme="minorHAnsi" w:cstheme="minorHAnsi"/>
                  <w:color w:val="BA0C2F"/>
                  <w:sz w:val="22"/>
                  <w:szCs w:val="22"/>
                </w:rPr>
                <w:id w:val="-48147676"/>
                <w:placeholder>
                  <w:docPart w:val="8FE1D4B8FCE64E49BDDD9E633AC0F89F"/>
                </w:placeholder>
              </w:sdtPr>
              <w:sdtEndPr>
                <w:rPr>
                  <w:rStyle w:val="normaltextrun"/>
                  <w:rFonts w:ascii="Calibri" w:hAnsi="Calibri" w:cs="Calibri"/>
                  <w:color w:val="0070C0"/>
                </w:rPr>
              </w:sdtEndPr>
              <w:sdtContent>
                <w:tc>
                  <w:tcPr>
                    <w:tcW w:w="7015" w:type="dxa"/>
                    <w:gridSpan w:val="2"/>
                  </w:tcPr>
                  <w:p w14:paraId="00F8AA09" w14:textId="71761314" w:rsidR="00F871D0" w:rsidRDefault="009F4142" w:rsidP="00F871D0">
                    <w:pPr>
                      <w:pStyle w:val="paragraph"/>
                      <w:spacing w:before="0" w:beforeAutospacing="0" w:after="0" w:afterAutospacing="0"/>
                      <w:textAlignment w:val="baseline"/>
                      <w:rPr>
                        <w:rStyle w:val="normaltextrun"/>
                        <w:rFonts w:ascii="Calibri" w:hAnsi="Calibri" w:cs="Calibri"/>
                        <w:color w:val="0070C0"/>
                        <w:sz w:val="22"/>
                        <w:szCs w:val="22"/>
                      </w:rPr>
                    </w:pPr>
                    <w:r>
                      <w:rPr>
                        <w:rStyle w:val="normaltextrun"/>
                        <w:rFonts w:asciiTheme="minorHAnsi" w:hAnsiTheme="minorHAnsi" w:cstheme="minorHAnsi"/>
                        <w:color w:val="BA0C2F"/>
                        <w:sz w:val="22"/>
                        <w:szCs w:val="22"/>
                      </w:rPr>
                      <w:t xml:space="preserve">The high school grade will be recorded based on the # of points earned in each category described above. </w:t>
                    </w:r>
                  </w:p>
                </w:tc>
              </w:sdtContent>
            </w:sdt>
          </w:sdtContent>
        </w:sdt>
      </w:tr>
      <w:tr w:rsidR="00802F70" w14:paraId="52A2D508" w14:textId="77777777" w:rsidTr="00E73EE4">
        <w:trPr>
          <w:trHeight w:val="66"/>
        </w:trPr>
        <w:tc>
          <w:tcPr>
            <w:tcW w:w="2335" w:type="dxa"/>
            <w:vMerge w:val="restart"/>
          </w:tcPr>
          <w:p w14:paraId="32C2D2F5" w14:textId="77777777" w:rsidR="00802F70" w:rsidRDefault="00802F70" w:rsidP="00802F70">
            <w:pPr>
              <w:jc w:val="right"/>
              <w:rPr>
                <w:b/>
              </w:rPr>
            </w:pPr>
            <w:r>
              <w:rPr>
                <w:b/>
              </w:rPr>
              <w:t>BSU Grading Scale</w:t>
            </w:r>
          </w:p>
        </w:tc>
        <w:tc>
          <w:tcPr>
            <w:tcW w:w="3507" w:type="dxa"/>
          </w:tcPr>
          <w:p w14:paraId="7723E15C" w14:textId="77777777" w:rsidR="00802F70" w:rsidRPr="00854771"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854771">
              <w:rPr>
                <w:rStyle w:val="normaltextrun"/>
                <w:rFonts w:asciiTheme="minorHAnsi" w:hAnsiTheme="minorHAnsi" w:cstheme="minorHAnsi"/>
                <w:sz w:val="22"/>
                <w:szCs w:val="22"/>
              </w:rPr>
              <w:t>Ball State grading scale will be entered prior to the course starting</w:t>
            </w:r>
          </w:p>
        </w:tc>
        <w:tc>
          <w:tcPr>
            <w:tcW w:w="3508" w:type="dxa"/>
          </w:tcPr>
          <w:p w14:paraId="368976E4"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802F70" w14:paraId="1D090C26" w14:textId="77777777" w:rsidTr="00E73EE4">
        <w:trPr>
          <w:trHeight w:val="66"/>
        </w:trPr>
        <w:tc>
          <w:tcPr>
            <w:tcW w:w="2335" w:type="dxa"/>
            <w:vMerge/>
          </w:tcPr>
          <w:p w14:paraId="4BD36354" w14:textId="77777777" w:rsidR="00802F70" w:rsidRDefault="00802F70" w:rsidP="00802F70">
            <w:pPr>
              <w:jc w:val="right"/>
              <w:rPr>
                <w:b/>
              </w:rPr>
            </w:pPr>
          </w:p>
        </w:tc>
        <w:tc>
          <w:tcPr>
            <w:tcW w:w="3507" w:type="dxa"/>
          </w:tcPr>
          <w:p w14:paraId="07967C0A"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33213C0A"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802F70" w14:paraId="06261AA3" w14:textId="77777777" w:rsidTr="00E73EE4">
        <w:trPr>
          <w:trHeight w:val="66"/>
        </w:trPr>
        <w:tc>
          <w:tcPr>
            <w:tcW w:w="2335" w:type="dxa"/>
            <w:vMerge/>
          </w:tcPr>
          <w:p w14:paraId="7F23D056" w14:textId="77777777" w:rsidR="00802F70" w:rsidRDefault="00802F70" w:rsidP="00802F70">
            <w:pPr>
              <w:jc w:val="right"/>
              <w:rPr>
                <w:b/>
              </w:rPr>
            </w:pPr>
          </w:p>
        </w:tc>
        <w:tc>
          <w:tcPr>
            <w:tcW w:w="3507" w:type="dxa"/>
          </w:tcPr>
          <w:p w14:paraId="1BFC7ED6"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409A9A81"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802F70" w14:paraId="343948C3" w14:textId="77777777" w:rsidTr="00E73EE4">
        <w:trPr>
          <w:trHeight w:val="66"/>
        </w:trPr>
        <w:tc>
          <w:tcPr>
            <w:tcW w:w="2335" w:type="dxa"/>
            <w:vMerge/>
          </w:tcPr>
          <w:p w14:paraId="7ED89589" w14:textId="77777777" w:rsidR="00802F70" w:rsidRDefault="00802F70" w:rsidP="00802F70">
            <w:pPr>
              <w:jc w:val="right"/>
              <w:rPr>
                <w:b/>
              </w:rPr>
            </w:pPr>
          </w:p>
        </w:tc>
        <w:tc>
          <w:tcPr>
            <w:tcW w:w="3507" w:type="dxa"/>
          </w:tcPr>
          <w:p w14:paraId="55ED9D0F"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17AF1EB2"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802F70" w14:paraId="6CCC8000" w14:textId="77777777" w:rsidTr="00E73EE4">
        <w:trPr>
          <w:trHeight w:val="66"/>
        </w:trPr>
        <w:tc>
          <w:tcPr>
            <w:tcW w:w="2335" w:type="dxa"/>
            <w:vMerge/>
          </w:tcPr>
          <w:p w14:paraId="14A9403A" w14:textId="77777777" w:rsidR="00802F70" w:rsidRDefault="00802F70" w:rsidP="00802F70">
            <w:pPr>
              <w:jc w:val="right"/>
              <w:rPr>
                <w:b/>
              </w:rPr>
            </w:pPr>
          </w:p>
        </w:tc>
        <w:tc>
          <w:tcPr>
            <w:tcW w:w="3507" w:type="dxa"/>
          </w:tcPr>
          <w:p w14:paraId="3C11AD50"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0D32B167" w14:textId="77777777" w:rsidR="00802F70" w:rsidRPr="00F871D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802F70" w14:paraId="686F8E9C" w14:textId="77777777" w:rsidTr="005119BD">
        <w:trPr>
          <w:trHeight w:val="135"/>
        </w:trPr>
        <w:tc>
          <w:tcPr>
            <w:tcW w:w="2335" w:type="dxa"/>
            <w:vMerge w:val="restart"/>
          </w:tcPr>
          <w:p w14:paraId="7C577A0E" w14:textId="77777777" w:rsidR="00802F70" w:rsidRDefault="00802F70" w:rsidP="00802F70">
            <w:pPr>
              <w:jc w:val="right"/>
              <w:rPr>
                <w:b/>
              </w:rPr>
            </w:pPr>
            <w:r>
              <w:rPr>
                <w:b/>
              </w:rPr>
              <w:t>High School Grading Scale</w:t>
            </w:r>
          </w:p>
        </w:tc>
        <w:tc>
          <w:tcPr>
            <w:tcW w:w="7015" w:type="dxa"/>
            <w:gridSpan w:val="2"/>
          </w:tcPr>
          <w:p w14:paraId="42F2673E" w14:textId="77777777" w:rsidR="00802F7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Your high school scale. EXAMPLE:</w:t>
            </w:r>
          </w:p>
        </w:tc>
      </w:tr>
      <w:tr w:rsidR="00802F70" w14:paraId="55EE5AEF" w14:textId="77777777" w:rsidTr="000A7DCC">
        <w:trPr>
          <w:trHeight w:val="135"/>
        </w:trPr>
        <w:tc>
          <w:tcPr>
            <w:tcW w:w="2335" w:type="dxa"/>
            <w:vMerge/>
          </w:tcPr>
          <w:p w14:paraId="1ABEF5C1" w14:textId="77777777" w:rsidR="00802F70" w:rsidRDefault="00802F70" w:rsidP="00802F70">
            <w:pPr>
              <w:jc w:val="right"/>
              <w:rPr>
                <w:b/>
              </w:rPr>
            </w:pPr>
          </w:p>
        </w:tc>
        <w:tc>
          <w:tcPr>
            <w:tcW w:w="3507" w:type="dxa"/>
          </w:tcPr>
          <w:sdt>
            <w:sdtPr>
              <w:rPr>
                <w:rStyle w:val="normaltextrun"/>
                <w:rFonts w:asciiTheme="minorHAnsi" w:hAnsiTheme="minorHAnsi" w:cstheme="minorHAnsi"/>
                <w:color w:val="BA0C2F"/>
                <w:sz w:val="22"/>
                <w:szCs w:val="22"/>
              </w:rPr>
              <w:id w:val="924764432"/>
              <w:placeholder>
                <w:docPart w:val="496FDC8F86294540A10AA3FEFDCA12D2"/>
              </w:placeholder>
            </w:sdtPr>
            <w:sdtEndPr>
              <w:rPr>
                <w:rStyle w:val="normaltextrun"/>
              </w:rPr>
            </w:sdtEndPr>
            <w:sdtContent>
              <w:p w14:paraId="2AE6A2FD" w14:textId="02E2C610" w:rsidR="00802F7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 9</w:t>
                </w:r>
                <w:r w:rsidR="00486198">
                  <w:rPr>
                    <w:rStyle w:val="normaltextrun"/>
                    <w:rFonts w:asciiTheme="minorHAnsi" w:hAnsiTheme="minorHAnsi" w:cstheme="minorHAnsi"/>
                    <w:color w:val="BA0C2F"/>
                    <w:sz w:val="22"/>
                    <w:szCs w:val="22"/>
                  </w:rPr>
                  <w:t>0</w:t>
                </w:r>
                <w:r>
                  <w:rPr>
                    <w:rStyle w:val="normaltextrun"/>
                    <w:rFonts w:asciiTheme="minorHAnsi" w:hAnsiTheme="minorHAnsi" w:cstheme="minorHAnsi"/>
                    <w:color w:val="BA0C2F"/>
                    <w:sz w:val="22"/>
                    <w:szCs w:val="22"/>
                  </w:rPr>
                  <w:t>-100%</w:t>
                </w:r>
              </w:p>
            </w:sdtContent>
          </w:sdt>
        </w:tc>
        <w:tc>
          <w:tcPr>
            <w:tcW w:w="3508" w:type="dxa"/>
          </w:tcPr>
          <w:sdt>
            <w:sdtPr>
              <w:rPr>
                <w:rStyle w:val="normaltextrun"/>
                <w:rFonts w:asciiTheme="minorHAnsi" w:hAnsiTheme="minorHAnsi" w:cstheme="minorHAnsi"/>
                <w:color w:val="BA0C2F"/>
                <w:sz w:val="22"/>
                <w:szCs w:val="22"/>
              </w:rPr>
              <w:id w:val="-1212022681"/>
              <w:placeholder>
                <w:docPart w:val="B3660628249449D3BDDC1146F357EBFE"/>
              </w:placeholder>
            </w:sdtPr>
            <w:sdtEndPr>
              <w:rPr>
                <w:rStyle w:val="normaltextrun"/>
              </w:rPr>
            </w:sdtEndPr>
            <w:sdtContent>
              <w:p w14:paraId="6D078E63" w14:textId="6C6A6977" w:rsidR="00802F70" w:rsidRDefault="0048594A"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D*: &lt;65%</w:t>
                </w:r>
              </w:p>
            </w:sdtContent>
          </w:sdt>
        </w:tc>
      </w:tr>
      <w:tr w:rsidR="00802F70" w14:paraId="672ABC23" w14:textId="77777777" w:rsidTr="000A7DCC">
        <w:trPr>
          <w:trHeight w:val="135"/>
        </w:trPr>
        <w:tc>
          <w:tcPr>
            <w:tcW w:w="2335" w:type="dxa"/>
            <w:vMerge/>
          </w:tcPr>
          <w:p w14:paraId="34235D1D" w14:textId="77777777" w:rsidR="00802F70" w:rsidRDefault="00802F70" w:rsidP="00802F70">
            <w:pPr>
              <w:jc w:val="right"/>
              <w:rPr>
                <w:b/>
              </w:rPr>
            </w:pPr>
          </w:p>
        </w:tc>
        <w:tc>
          <w:tcPr>
            <w:tcW w:w="3507" w:type="dxa"/>
          </w:tcPr>
          <w:sdt>
            <w:sdtPr>
              <w:rPr>
                <w:rStyle w:val="normaltextrun"/>
                <w:rFonts w:asciiTheme="minorHAnsi" w:hAnsiTheme="minorHAnsi" w:cstheme="minorHAnsi"/>
                <w:color w:val="BA0C2F"/>
                <w:sz w:val="22"/>
                <w:szCs w:val="22"/>
              </w:rPr>
              <w:id w:val="854304950"/>
              <w:placeholder>
                <w:docPart w:val="496FDC8F86294540A10AA3FEFDCA12D2"/>
              </w:placeholder>
            </w:sdtPr>
            <w:sdtEndPr>
              <w:rPr>
                <w:rStyle w:val="normaltextrun"/>
              </w:rPr>
            </w:sdtEndPr>
            <w:sdtContent>
              <w:p w14:paraId="4BB7F6A7" w14:textId="66F80CB0" w:rsidR="00802F70" w:rsidRDefault="00486198"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85-90%</w:t>
                </w:r>
              </w:p>
            </w:sdtContent>
          </w:sdt>
        </w:tc>
        <w:tc>
          <w:tcPr>
            <w:tcW w:w="3508" w:type="dxa"/>
          </w:tcPr>
          <w:sdt>
            <w:sdtPr>
              <w:rPr>
                <w:rStyle w:val="normaltextrun"/>
                <w:rFonts w:asciiTheme="minorHAnsi" w:hAnsiTheme="minorHAnsi" w:cstheme="minorHAnsi"/>
                <w:color w:val="BA0C2F"/>
                <w:sz w:val="22"/>
                <w:szCs w:val="22"/>
              </w:rPr>
              <w:id w:val="-810101658"/>
              <w:placeholder>
                <w:docPart w:val="B3660628249449D3BDDC1146F357EBFE"/>
              </w:placeholder>
              <w:showingPlcHdr/>
            </w:sdtPr>
            <w:sdtEndPr>
              <w:rPr>
                <w:rStyle w:val="normaltextrun"/>
              </w:rPr>
            </w:sdtEndPr>
            <w:sdtContent>
              <w:p w14:paraId="6B7E4BB1" w14:textId="0AA7D80C" w:rsidR="00802F70" w:rsidRDefault="0048594A"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802F70" w14:paraId="626BAB1C" w14:textId="77777777" w:rsidTr="000A7DCC">
        <w:trPr>
          <w:trHeight w:val="135"/>
        </w:trPr>
        <w:tc>
          <w:tcPr>
            <w:tcW w:w="2335" w:type="dxa"/>
            <w:vMerge/>
          </w:tcPr>
          <w:p w14:paraId="6D8067D9" w14:textId="77777777" w:rsidR="00802F70" w:rsidRDefault="00802F70" w:rsidP="00802F70">
            <w:pPr>
              <w:jc w:val="right"/>
              <w:rPr>
                <w:b/>
              </w:rPr>
            </w:pPr>
          </w:p>
        </w:tc>
        <w:tc>
          <w:tcPr>
            <w:tcW w:w="3507" w:type="dxa"/>
          </w:tcPr>
          <w:sdt>
            <w:sdtPr>
              <w:rPr>
                <w:rStyle w:val="normaltextrun"/>
                <w:rFonts w:asciiTheme="minorHAnsi" w:hAnsiTheme="minorHAnsi" w:cstheme="minorHAnsi"/>
                <w:color w:val="BA0C2F"/>
                <w:sz w:val="22"/>
                <w:szCs w:val="22"/>
              </w:rPr>
              <w:id w:val="-1337533891"/>
              <w:placeholder>
                <w:docPart w:val="496FDC8F86294540A10AA3FEFDCA12D2"/>
              </w:placeholder>
            </w:sdtPr>
            <w:sdtEndPr>
              <w:rPr>
                <w:rStyle w:val="normaltextrun"/>
              </w:rPr>
            </w:sdtEndPr>
            <w:sdtContent>
              <w:p w14:paraId="721CE791" w14:textId="79DEEF3A" w:rsidR="00802F7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w:t>
                </w:r>
                <w:r w:rsidR="00486198">
                  <w:rPr>
                    <w:rStyle w:val="normaltextrun"/>
                    <w:rFonts w:asciiTheme="minorHAnsi" w:hAnsiTheme="minorHAnsi" w:cstheme="minorHAnsi"/>
                    <w:color w:val="BA0C2F"/>
                    <w:sz w:val="22"/>
                    <w:szCs w:val="22"/>
                  </w:rPr>
                  <w:t>0</w:t>
                </w:r>
                <w:r>
                  <w:rPr>
                    <w:rStyle w:val="normaltextrun"/>
                    <w:rFonts w:asciiTheme="minorHAnsi" w:hAnsiTheme="minorHAnsi" w:cstheme="minorHAnsi"/>
                    <w:color w:val="BA0C2F"/>
                    <w:sz w:val="22"/>
                    <w:szCs w:val="22"/>
                  </w:rPr>
                  <w:t>-8</w:t>
                </w:r>
                <w:r w:rsidR="00486198">
                  <w:rPr>
                    <w:rStyle w:val="normaltextrun"/>
                    <w:rFonts w:asciiTheme="minorHAnsi" w:hAnsiTheme="minorHAnsi" w:cstheme="minorHAnsi"/>
                    <w:color w:val="BA0C2F"/>
                    <w:sz w:val="22"/>
                    <w:szCs w:val="22"/>
                  </w:rPr>
                  <w:t>5</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1902507447"/>
              <w:placeholder>
                <w:docPart w:val="B3660628249449D3BDDC1146F357EBFE"/>
              </w:placeholder>
              <w:showingPlcHdr/>
            </w:sdtPr>
            <w:sdtEndPr>
              <w:rPr>
                <w:rStyle w:val="normaltextrun"/>
              </w:rPr>
            </w:sdtEndPr>
            <w:sdtContent>
              <w:p w14:paraId="59EC89B4" w14:textId="3F4197F0" w:rsidR="00802F70" w:rsidRDefault="009F4142"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802F70" w14:paraId="779F54DA" w14:textId="77777777" w:rsidTr="000A7DCC">
        <w:trPr>
          <w:trHeight w:val="135"/>
        </w:trPr>
        <w:tc>
          <w:tcPr>
            <w:tcW w:w="2335" w:type="dxa"/>
            <w:vMerge/>
          </w:tcPr>
          <w:p w14:paraId="57904084" w14:textId="77777777" w:rsidR="00802F70" w:rsidRDefault="00802F70" w:rsidP="00802F70">
            <w:pPr>
              <w:jc w:val="right"/>
              <w:rPr>
                <w:b/>
              </w:rPr>
            </w:pPr>
          </w:p>
        </w:tc>
        <w:tc>
          <w:tcPr>
            <w:tcW w:w="3507" w:type="dxa"/>
          </w:tcPr>
          <w:sdt>
            <w:sdtPr>
              <w:rPr>
                <w:rStyle w:val="normaltextrun"/>
                <w:rFonts w:asciiTheme="minorHAnsi" w:hAnsiTheme="minorHAnsi" w:cstheme="minorHAnsi"/>
                <w:color w:val="BA0C2F"/>
                <w:sz w:val="22"/>
                <w:szCs w:val="22"/>
              </w:rPr>
              <w:id w:val="-1144276972"/>
              <w:placeholder>
                <w:docPart w:val="496FDC8F86294540A10AA3FEFDCA12D2"/>
              </w:placeholder>
            </w:sdtPr>
            <w:sdtEndPr>
              <w:rPr>
                <w:rStyle w:val="normaltextrun"/>
              </w:rPr>
            </w:sdtEndPr>
            <w:sdtContent>
              <w:p w14:paraId="5407DEA5" w14:textId="4235D346" w:rsidR="00802F7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w:t>
                </w:r>
                <w:r w:rsidR="00486198">
                  <w:rPr>
                    <w:rStyle w:val="normaltextrun"/>
                    <w:rFonts w:asciiTheme="minorHAnsi" w:hAnsiTheme="minorHAnsi" w:cstheme="minorHAnsi"/>
                    <w:color w:val="BA0C2F"/>
                    <w:sz w:val="22"/>
                    <w:szCs w:val="22"/>
                  </w:rPr>
                  <w:t>-</w:t>
                </w:r>
                <w:r>
                  <w:rPr>
                    <w:rStyle w:val="normaltextrun"/>
                    <w:rFonts w:asciiTheme="minorHAnsi" w:hAnsiTheme="minorHAnsi" w:cstheme="minorHAnsi"/>
                    <w:color w:val="BA0C2F"/>
                    <w:sz w:val="22"/>
                    <w:szCs w:val="22"/>
                  </w:rPr>
                  <w:t xml:space="preserve">: </w:t>
                </w:r>
                <w:r w:rsidR="00486198">
                  <w:rPr>
                    <w:rStyle w:val="normaltextrun"/>
                    <w:rFonts w:asciiTheme="minorHAnsi" w:hAnsiTheme="minorHAnsi" w:cstheme="minorHAnsi"/>
                    <w:color w:val="BA0C2F"/>
                    <w:sz w:val="22"/>
                    <w:szCs w:val="22"/>
                  </w:rPr>
                  <w:t>75-80</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2057508694"/>
              <w:placeholder>
                <w:docPart w:val="B3660628249449D3BDDC1146F357EBFE"/>
              </w:placeholder>
              <w:showingPlcHdr/>
            </w:sdtPr>
            <w:sdtEndPr>
              <w:rPr>
                <w:rStyle w:val="normaltextrun"/>
              </w:rPr>
            </w:sdtEndPr>
            <w:sdtContent>
              <w:p w14:paraId="4CF53FD9" w14:textId="77A85E4B" w:rsidR="00802F70" w:rsidRDefault="009F4142"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802F70" w14:paraId="05A95285" w14:textId="77777777" w:rsidTr="0065311A">
        <w:trPr>
          <w:trHeight w:val="132"/>
        </w:trPr>
        <w:tc>
          <w:tcPr>
            <w:tcW w:w="2335" w:type="dxa"/>
            <w:vMerge/>
          </w:tcPr>
          <w:p w14:paraId="3687140D" w14:textId="77777777" w:rsidR="00802F70" w:rsidRDefault="00802F70" w:rsidP="00802F70">
            <w:pPr>
              <w:jc w:val="right"/>
              <w:rPr>
                <w:b/>
              </w:rPr>
            </w:pPr>
          </w:p>
        </w:tc>
        <w:tc>
          <w:tcPr>
            <w:tcW w:w="3507" w:type="dxa"/>
          </w:tcPr>
          <w:sdt>
            <w:sdtPr>
              <w:rPr>
                <w:rStyle w:val="normaltextrun"/>
                <w:rFonts w:asciiTheme="minorHAnsi" w:hAnsiTheme="minorHAnsi" w:cstheme="minorHAnsi"/>
                <w:color w:val="BA0C2F"/>
                <w:sz w:val="22"/>
                <w:szCs w:val="22"/>
              </w:rPr>
              <w:id w:val="-14541412"/>
              <w:placeholder>
                <w:docPart w:val="B3660628249449D3BDDC1146F357EBFE"/>
              </w:placeholder>
            </w:sdtPr>
            <w:sdtEndPr>
              <w:rPr>
                <w:rStyle w:val="normaltextrun"/>
              </w:rPr>
            </w:sdtEndPr>
            <w:sdtContent>
              <w:p w14:paraId="7718FD14" w14:textId="6444EB3B" w:rsidR="00802F70" w:rsidRDefault="00486198"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70-75%</w:t>
                </w:r>
                <w:r>
                  <w:rPr>
                    <w:rStyle w:val="normaltextrun"/>
                    <w:rFonts w:asciiTheme="minorHAnsi" w:hAnsiTheme="minorHAnsi" w:cstheme="minorHAnsi"/>
                    <w:color w:val="BA0C2F"/>
                    <w:sz w:val="22"/>
                    <w:szCs w:val="22"/>
                  </w:rPr>
                  <w:tab/>
                </w:r>
              </w:p>
            </w:sdtContent>
          </w:sdt>
        </w:tc>
        <w:tc>
          <w:tcPr>
            <w:tcW w:w="3508" w:type="dxa"/>
          </w:tcPr>
          <w:sdt>
            <w:sdtPr>
              <w:rPr>
                <w:rStyle w:val="normaltextrun"/>
                <w:rFonts w:asciiTheme="minorHAnsi" w:hAnsiTheme="minorHAnsi" w:cstheme="minorHAnsi"/>
                <w:color w:val="BA0C2F"/>
                <w:sz w:val="22"/>
                <w:szCs w:val="22"/>
              </w:rPr>
              <w:id w:val="-808167036"/>
              <w:placeholder>
                <w:docPart w:val="B3660628249449D3BDDC1146F357EBFE"/>
              </w:placeholder>
              <w:showingPlcHdr/>
            </w:sdtPr>
            <w:sdtEndPr>
              <w:rPr>
                <w:rStyle w:val="normaltextrun"/>
              </w:rPr>
            </w:sdtEndPr>
            <w:sdtContent>
              <w:p w14:paraId="14B1D79D" w14:textId="6E55A750" w:rsidR="00802F70" w:rsidRDefault="009F4142"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802F70" w14:paraId="11B92CE4" w14:textId="77777777" w:rsidTr="0065311A">
        <w:trPr>
          <w:trHeight w:val="132"/>
        </w:trPr>
        <w:tc>
          <w:tcPr>
            <w:tcW w:w="2335" w:type="dxa"/>
            <w:vMerge/>
          </w:tcPr>
          <w:p w14:paraId="4BCF596F" w14:textId="77777777" w:rsidR="00802F70" w:rsidRDefault="00802F70" w:rsidP="00802F70">
            <w:pPr>
              <w:jc w:val="right"/>
              <w:rPr>
                <w:b/>
              </w:rPr>
            </w:pPr>
          </w:p>
        </w:tc>
        <w:tc>
          <w:tcPr>
            <w:tcW w:w="3507" w:type="dxa"/>
          </w:tcPr>
          <w:sdt>
            <w:sdtPr>
              <w:rPr>
                <w:rStyle w:val="normaltextrun"/>
                <w:rFonts w:asciiTheme="minorHAnsi" w:hAnsiTheme="minorHAnsi" w:cstheme="minorHAnsi"/>
                <w:color w:val="BA0C2F"/>
                <w:sz w:val="22"/>
                <w:szCs w:val="22"/>
              </w:rPr>
              <w:id w:val="792415205"/>
              <w:placeholder>
                <w:docPart w:val="B3660628249449D3BDDC1146F357EBFE"/>
              </w:placeholder>
            </w:sdtPr>
            <w:sdtEndPr>
              <w:rPr>
                <w:rStyle w:val="normaltextrun"/>
              </w:rPr>
            </w:sdtEndPr>
            <w:sdtContent>
              <w:p w14:paraId="6CA6DC1A" w14:textId="53C8FA2A" w:rsidR="00802F7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w:t>
                </w:r>
                <w:r w:rsidR="00486198">
                  <w:rPr>
                    <w:rStyle w:val="normaltextrun"/>
                    <w:rFonts w:asciiTheme="minorHAnsi" w:hAnsiTheme="minorHAnsi" w:cstheme="minorHAnsi"/>
                    <w:color w:val="BA0C2F"/>
                    <w:sz w:val="22"/>
                    <w:szCs w:val="22"/>
                  </w:rPr>
                  <w:t>-</w:t>
                </w:r>
                <w:r>
                  <w:rPr>
                    <w:rStyle w:val="normaltextrun"/>
                    <w:rFonts w:asciiTheme="minorHAnsi" w:hAnsiTheme="minorHAnsi" w:cstheme="minorHAnsi"/>
                    <w:color w:val="BA0C2F"/>
                    <w:sz w:val="22"/>
                    <w:szCs w:val="22"/>
                  </w:rPr>
                  <w:t xml:space="preserve">: </w:t>
                </w:r>
                <w:r w:rsidR="00486198">
                  <w:rPr>
                    <w:rStyle w:val="normaltextrun"/>
                    <w:rFonts w:asciiTheme="minorHAnsi" w:hAnsiTheme="minorHAnsi" w:cstheme="minorHAnsi"/>
                    <w:color w:val="BA0C2F"/>
                    <w:sz w:val="22"/>
                    <w:szCs w:val="22"/>
                  </w:rPr>
                  <w:t>65-</w:t>
                </w:r>
                <w:r w:rsidR="0048594A">
                  <w:rPr>
                    <w:rStyle w:val="normaltextrun"/>
                    <w:rFonts w:asciiTheme="minorHAnsi" w:hAnsiTheme="minorHAnsi" w:cstheme="minorHAnsi"/>
                    <w:color w:val="BA0C2F"/>
                    <w:sz w:val="22"/>
                    <w:szCs w:val="22"/>
                  </w:rPr>
                  <w:t>70</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639033899"/>
              <w:placeholder>
                <w:docPart w:val="B3660628249449D3BDDC1146F357EBFE"/>
              </w:placeholder>
              <w:showingPlcHdr/>
            </w:sdtPr>
            <w:sdtEndPr>
              <w:rPr>
                <w:rStyle w:val="normaltextrun"/>
              </w:rPr>
            </w:sdtEndPr>
            <w:sdtContent>
              <w:p w14:paraId="5856B70C" w14:textId="1D024486" w:rsidR="00802F70" w:rsidRDefault="009F4142"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802F70" w14:paraId="1444993B" w14:textId="77777777" w:rsidTr="00E24329">
        <w:trPr>
          <w:trHeight w:val="132"/>
        </w:trPr>
        <w:tc>
          <w:tcPr>
            <w:tcW w:w="2335" w:type="dxa"/>
          </w:tcPr>
          <w:p w14:paraId="07FBDF07" w14:textId="77777777" w:rsidR="00802F70" w:rsidRDefault="00802F70" w:rsidP="00802F70">
            <w:pPr>
              <w:jc w:val="right"/>
              <w:rPr>
                <w:b/>
              </w:rPr>
            </w:pPr>
            <w:r>
              <w:rPr>
                <w:b/>
              </w:rPr>
              <w:t>Schedule of Assignments</w:t>
            </w:r>
          </w:p>
        </w:tc>
        <w:sdt>
          <w:sdtPr>
            <w:rPr>
              <w:rStyle w:val="normaltextrun"/>
              <w:rFonts w:cstheme="minorHAnsi"/>
              <w:color w:val="BA0C2F"/>
            </w:rPr>
            <w:id w:val="-2011130464"/>
            <w:placeholder>
              <w:docPart w:val="B3660628249449D3BDDC1146F357EBFE"/>
            </w:placeholder>
          </w:sdtPr>
          <w:sdtEndPr>
            <w:rPr>
              <w:rStyle w:val="normaltextrun"/>
            </w:rPr>
          </w:sdtEndPr>
          <w:sdtContent>
            <w:tc>
              <w:tcPr>
                <w:tcW w:w="7015" w:type="dxa"/>
                <w:gridSpan w:val="2"/>
              </w:tcPr>
              <w:sdt>
                <w:sdtPr>
                  <w:rPr>
                    <w:rStyle w:val="normaltextrun"/>
                    <w:rFonts w:cstheme="minorHAnsi"/>
                    <w:color w:val="BA0C2F"/>
                  </w:rPr>
                  <w:id w:val="1810354049"/>
                  <w:placeholder>
                    <w:docPart w:val="23F923BB93A940FF8A180908AF96BDB9"/>
                  </w:placeholder>
                </w:sdtPr>
                <w:sdtEndPr>
                  <w:rPr>
                    <w:rStyle w:val="normaltextrun"/>
                  </w:rPr>
                </w:sdtEndPr>
                <w:sdtContent>
                  <w:p w14:paraId="251891FE" w14:textId="77777777" w:rsidR="00A604D8" w:rsidRDefault="00A604D8" w:rsidP="00A604D8">
                    <w:pPr>
                      <w:pStyle w:val="NoSpacing"/>
                      <w:rPr>
                        <w:rStyle w:val="normaltextrun"/>
                        <w:rFonts w:cstheme="minorHAnsi"/>
                        <w:color w:val="BA0C2F"/>
                      </w:rPr>
                    </w:pPr>
                    <w:r>
                      <w:rPr>
                        <w:rStyle w:val="normaltextrun"/>
                        <w:rFonts w:cstheme="minorHAnsi"/>
                        <w:color w:val="BA0C2F"/>
                      </w:rPr>
                      <w:t>Expectations for Assessements:</w:t>
                    </w:r>
                  </w:p>
                  <w:p w14:paraId="3AA577F1" w14:textId="77777777" w:rsidR="00A604D8" w:rsidRDefault="00A604D8" w:rsidP="00A604D8">
                    <w:pPr>
                      <w:pStyle w:val="NoSpacing"/>
                      <w:numPr>
                        <w:ilvl w:val="0"/>
                        <w:numId w:val="3"/>
                      </w:numPr>
                      <w:rPr>
                        <w:rStyle w:val="normaltextrun"/>
                        <w:rFonts w:cstheme="minorHAnsi"/>
                        <w:color w:val="BA0C2F"/>
                      </w:rPr>
                    </w:pPr>
                    <w:r>
                      <w:rPr>
                        <w:rStyle w:val="normaltextrun"/>
                        <w:rFonts w:cstheme="minorHAnsi"/>
                        <w:color w:val="BA0C2F"/>
                      </w:rPr>
                      <w:t>A Unit Exam using Multiple Choice and Free Reqsponse Questions will be given after all Unit material has been covered.</w:t>
                    </w:r>
                  </w:p>
                  <w:p w14:paraId="78F73B01" w14:textId="77777777" w:rsidR="00A604D8" w:rsidRPr="00506FCA" w:rsidRDefault="00A604D8" w:rsidP="00A604D8">
                    <w:pPr>
                      <w:pStyle w:val="NoSpacing"/>
                      <w:numPr>
                        <w:ilvl w:val="0"/>
                        <w:numId w:val="3"/>
                      </w:numPr>
                      <w:rPr>
                        <w:rStyle w:val="normaltextrun"/>
                        <w:rFonts w:cstheme="minorHAnsi"/>
                        <w:color w:val="BA0C2F"/>
                      </w:rPr>
                    </w:pPr>
                    <w:r>
                      <w:rPr>
                        <w:rStyle w:val="normaltextrun"/>
                        <w:rFonts w:cstheme="minorHAnsi"/>
                        <w:color w:val="BA0C2F"/>
                      </w:rPr>
                      <w:t xml:space="preserve">During each unit, we will have weekly laboratory activities. Each activity will involve an assignment that will be due the following week. </w:t>
                    </w:r>
                  </w:p>
                  <w:p w14:paraId="3F9F8921" w14:textId="77777777" w:rsidR="00A604D8" w:rsidRDefault="00A604D8" w:rsidP="00A604D8">
                    <w:pPr>
                      <w:pStyle w:val="NoSpacing"/>
                      <w:numPr>
                        <w:ilvl w:val="0"/>
                        <w:numId w:val="3"/>
                      </w:numPr>
                      <w:rPr>
                        <w:rStyle w:val="normaltextrun"/>
                        <w:rFonts w:cstheme="minorHAnsi"/>
                        <w:color w:val="BA0C2F"/>
                      </w:rPr>
                    </w:pPr>
                    <w:r>
                      <w:rPr>
                        <w:rStyle w:val="normaltextrun"/>
                        <w:rFonts w:cstheme="minorHAnsi"/>
                        <w:color w:val="BA0C2F"/>
                      </w:rPr>
                      <w:lastRenderedPageBreak/>
                      <w:t>The laboratory and homework assignments will have variable point values depending on the assignment.</w:t>
                    </w:r>
                  </w:p>
                  <w:p w14:paraId="665C82E3" w14:textId="77777777" w:rsidR="00A604D8" w:rsidRDefault="00A604D8" w:rsidP="00A604D8">
                    <w:pPr>
                      <w:pStyle w:val="NoSpacing"/>
                      <w:rPr>
                        <w:rFonts w:cstheme="minorHAnsi"/>
                        <w:b/>
                        <w:u w:val="single"/>
                      </w:rPr>
                    </w:pPr>
                  </w:p>
                  <w:p w14:paraId="06163EBF" w14:textId="77777777" w:rsidR="00A604D8" w:rsidRDefault="00A604D8" w:rsidP="00A604D8">
                    <w:pPr>
                      <w:pStyle w:val="NoSpacing"/>
                      <w:rPr>
                        <w:rStyle w:val="normaltextrun"/>
                        <w:rFonts w:eastAsiaTheme="minorHAnsi" w:cstheme="minorHAnsi"/>
                        <w:color w:val="BA0C2F"/>
                        <w:lang w:eastAsia="en-US"/>
                      </w:rPr>
                    </w:pPr>
                    <w:r>
                      <w:rPr>
                        <w:b/>
                        <w:u w:val="single"/>
                      </w:rPr>
                      <w:t xml:space="preserve">Unit Descriptions: </w:t>
                    </w:r>
                  </w:p>
                </w:sdtContent>
              </w:sdt>
              <w:p w14:paraId="48186B14" w14:textId="77777777" w:rsidR="00A604D8" w:rsidRDefault="00A604D8" w:rsidP="00A604D8">
                <w:pPr>
                  <w:pStyle w:val="NoSpacing"/>
                  <w:rPr>
                    <w:rStyle w:val="normaltextrun"/>
                    <w:rFonts w:cstheme="minorHAnsi"/>
                  </w:rPr>
                </w:pPr>
                <w:r>
                  <w:rPr>
                    <w:rStyle w:val="normaltextrun"/>
                    <w:rFonts w:cstheme="minorHAnsi"/>
                  </w:rPr>
                  <w:t>Unit 6: Gene Expression and Regulation</w:t>
                </w:r>
              </w:p>
              <w:p w14:paraId="0A87CA48" w14:textId="77777777" w:rsidR="00A604D8" w:rsidRDefault="00A604D8" w:rsidP="00A604D8">
                <w:pPr>
                  <w:pStyle w:val="NoSpacing"/>
                  <w:rPr>
                    <w:rStyle w:val="normaltextrun"/>
                    <w:rFonts w:cstheme="minorHAnsi"/>
                  </w:rPr>
                </w:pPr>
                <w:r>
                  <w:rPr>
                    <w:rStyle w:val="normaltextrun"/>
                    <w:rFonts w:cstheme="minorHAnsi"/>
                  </w:rPr>
                  <w:t xml:space="preserve">   DNA and RNA Structure</w:t>
                </w:r>
              </w:p>
              <w:p w14:paraId="28E62879" w14:textId="77777777" w:rsidR="00A604D8" w:rsidRDefault="00A604D8" w:rsidP="00A604D8">
                <w:pPr>
                  <w:pStyle w:val="NoSpacing"/>
                  <w:rPr>
                    <w:rStyle w:val="normaltextrun"/>
                    <w:rFonts w:cstheme="minorHAnsi"/>
                  </w:rPr>
                </w:pPr>
                <w:r>
                  <w:rPr>
                    <w:rStyle w:val="normaltextrun"/>
                    <w:rFonts w:cstheme="minorHAnsi"/>
                  </w:rPr>
                  <w:t xml:space="preserve">   Replication</w:t>
                </w:r>
              </w:p>
              <w:p w14:paraId="290AFD78" w14:textId="77777777" w:rsidR="00A604D8" w:rsidRDefault="00A604D8" w:rsidP="00A604D8">
                <w:pPr>
                  <w:pStyle w:val="NoSpacing"/>
                  <w:rPr>
                    <w:rStyle w:val="normaltextrun"/>
                    <w:rFonts w:cstheme="minorHAnsi"/>
                  </w:rPr>
                </w:pPr>
                <w:r>
                  <w:rPr>
                    <w:rStyle w:val="normaltextrun"/>
                    <w:rFonts w:cstheme="minorHAnsi"/>
                  </w:rPr>
                  <w:t xml:space="preserve">   Transcription and RNA Processing</w:t>
                </w:r>
              </w:p>
              <w:p w14:paraId="2AF477D8" w14:textId="77777777" w:rsidR="00A604D8" w:rsidRDefault="00A604D8" w:rsidP="00A604D8">
                <w:pPr>
                  <w:pStyle w:val="NoSpacing"/>
                  <w:rPr>
                    <w:rStyle w:val="normaltextrun"/>
                    <w:rFonts w:cstheme="minorHAnsi"/>
                  </w:rPr>
                </w:pPr>
                <w:r>
                  <w:rPr>
                    <w:rStyle w:val="normaltextrun"/>
                    <w:rFonts w:cstheme="minorHAnsi"/>
                  </w:rPr>
                  <w:t xml:space="preserve">   Translation</w:t>
                </w:r>
              </w:p>
              <w:p w14:paraId="3B75A7C5" w14:textId="77777777" w:rsidR="00A604D8" w:rsidRDefault="00A604D8" w:rsidP="00A604D8">
                <w:pPr>
                  <w:pStyle w:val="NoSpacing"/>
                  <w:rPr>
                    <w:rStyle w:val="normaltextrun"/>
                    <w:rFonts w:cstheme="minorHAnsi"/>
                  </w:rPr>
                </w:pPr>
                <w:r>
                  <w:rPr>
                    <w:rStyle w:val="normaltextrun"/>
                    <w:rFonts w:cstheme="minorHAnsi"/>
                  </w:rPr>
                  <w:t xml:space="preserve">   Regulation of Gene Expression</w:t>
                </w:r>
              </w:p>
              <w:p w14:paraId="0187FC35" w14:textId="77777777" w:rsidR="00A604D8" w:rsidRDefault="00A604D8" w:rsidP="00A604D8">
                <w:pPr>
                  <w:pStyle w:val="NoSpacing"/>
                  <w:rPr>
                    <w:rStyle w:val="normaltextrun"/>
                    <w:rFonts w:cstheme="minorHAnsi"/>
                  </w:rPr>
                </w:pPr>
                <w:r>
                  <w:rPr>
                    <w:rStyle w:val="normaltextrun"/>
                    <w:rFonts w:cstheme="minorHAnsi"/>
                  </w:rPr>
                  <w:t xml:space="preserve">   Gene Expression and Cell Specialization</w:t>
                </w:r>
              </w:p>
              <w:p w14:paraId="77C13324" w14:textId="77777777" w:rsidR="00A604D8" w:rsidRDefault="00A604D8" w:rsidP="00A604D8">
                <w:pPr>
                  <w:pStyle w:val="NoSpacing"/>
                  <w:rPr>
                    <w:rStyle w:val="normaltextrun"/>
                    <w:rFonts w:cstheme="minorHAnsi"/>
                  </w:rPr>
                </w:pPr>
                <w:r>
                  <w:rPr>
                    <w:rStyle w:val="normaltextrun"/>
                    <w:rFonts w:cstheme="minorHAnsi"/>
                  </w:rPr>
                  <w:t xml:space="preserve">   Mutations</w:t>
                </w:r>
              </w:p>
              <w:p w14:paraId="1D775A6A" w14:textId="77777777" w:rsidR="00A604D8" w:rsidRDefault="00A604D8" w:rsidP="00A604D8">
                <w:pPr>
                  <w:pStyle w:val="NoSpacing"/>
                  <w:rPr>
                    <w:rStyle w:val="normaltextrun"/>
                    <w:rFonts w:cstheme="minorHAnsi"/>
                  </w:rPr>
                </w:pPr>
                <w:r>
                  <w:rPr>
                    <w:rStyle w:val="normaltextrun"/>
                    <w:rFonts w:cstheme="minorHAnsi"/>
                  </w:rPr>
                  <w:t xml:space="preserve">   Biotechnology</w:t>
                </w:r>
              </w:p>
              <w:p w14:paraId="18A9826C" w14:textId="77777777" w:rsidR="00A604D8" w:rsidRDefault="00A604D8" w:rsidP="00A604D8">
                <w:pPr>
                  <w:pStyle w:val="NoSpacing"/>
                  <w:rPr>
                    <w:rStyle w:val="normaltextrun"/>
                    <w:rFonts w:cstheme="minorHAnsi"/>
                  </w:rPr>
                </w:pPr>
              </w:p>
              <w:p w14:paraId="14B2BE96" w14:textId="77777777" w:rsidR="00A604D8" w:rsidRDefault="00A604D8" w:rsidP="00A604D8">
                <w:pPr>
                  <w:pStyle w:val="NoSpacing"/>
                  <w:rPr>
                    <w:rStyle w:val="normaltextrun"/>
                    <w:rFonts w:cstheme="minorHAnsi"/>
                  </w:rPr>
                </w:pPr>
                <w:r>
                  <w:rPr>
                    <w:rStyle w:val="normaltextrun"/>
                    <w:rFonts w:cstheme="minorHAnsi"/>
                  </w:rPr>
                  <w:t>Suggested Labs for Unit 6</w:t>
                </w:r>
              </w:p>
              <w:p w14:paraId="6D4C3979" w14:textId="42EF258F" w:rsidR="00FE7893" w:rsidRDefault="00FE7893" w:rsidP="00A604D8">
                <w:pPr>
                  <w:pStyle w:val="NoSpacing"/>
                  <w:rPr>
                    <w:rStyle w:val="normaltextrun"/>
                    <w:rFonts w:cstheme="minorHAnsi"/>
                  </w:rPr>
                </w:pPr>
                <w:r>
                  <w:rPr>
                    <w:rStyle w:val="normaltextrun"/>
                    <w:rFonts w:cstheme="minorHAnsi"/>
                  </w:rPr>
                  <w:t>DNA extraction</w:t>
                </w:r>
              </w:p>
              <w:p w14:paraId="6B80A8E7" w14:textId="68EA4EB7" w:rsidR="0081768B" w:rsidRDefault="0081768B" w:rsidP="00A604D8">
                <w:pPr>
                  <w:pStyle w:val="NoSpacing"/>
                  <w:rPr>
                    <w:rStyle w:val="normaltextrun"/>
                    <w:rFonts w:cstheme="minorHAnsi"/>
                  </w:rPr>
                </w:pPr>
                <w:r>
                  <w:rPr>
                    <w:rStyle w:val="normaltextrun"/>
                    <w:rFonts w:cstheme="minorHAnsi"/>
                  </w:rPr>
                  <w:t>DNA modeling</w:t>
                </w:r>
              </w:p>
              <w:p w14:paraId="02A538B7" w14:textId="617C0156" w:rsidR="00FE7893" w:rsidRDefault="00FE7893" w:rsidP="00A604D8">
                <w:pPr>
                  <w:pStyle w:val="NoSpacing"/>
                  <w:rPr>
                    <w:rStyle w:val="normaltextrun"/>
                    <w:rFonts w:cstheme="minorHAnsi"/>
                  </w:rPr>
                </w:pPr>
                <w:r>
                  <w:rPr>
                    <w:rStyle w:val="normaltextrun"/>
                    <w:rFonts w:cstheme="minorHAnsi"/>
                  </w:rPr>
                  <w:t>Bacteria Transformation – pGlo Kit</w:t>
                </w:r>
              </w:p>
              <w:p w14:paraId="45ECF99E" w14:textId="729E6E02" w:rsidR="00FE7893" w:rsidRDefault="00FE7893" w:rsidP="00A604D8">
                <w:pPr>
                  <w:pStyle w:val="NoSpacing"/>
                  <w:rPr>
                    <w:rStyle w:val="normaltextrun"/>
                    <w:rFonts w:cstheme="minorHAnsi"/>
                  </w:rPr>
                </w:pPr>
                <w:r>
                  <w:rPr>
                    <w:rStyle w:val="normaltextrun"/>
                    <w:rFonts w:cstheme="minorHAnsi"/>
                  </w:rPr>
                  <w:t>Gel Electrophoresis</w:t>
                </w:r>
                <w:r w:rsidR="0081768B">
                  <w:rPr>
                    <w:rStyle w:val="normaltextrun"/>
                    <w:rFonts w:cstheme="minorHAnsi"/>
                  </w:rPr>
                  <w:t xml:space="preserve"> – calculation of base pair size of DNA</w:t>
                </w:r>
              </w:p>
              <w:p w14:paraId="07D8E459" w14:textId="77777777" w:rsidR="00FE7893" w:rsidRDefault="00FE7893" w:rsidP="00A604D8">
                <w:pPr>
                  <w:pStyle w:val="NoSpacing"/>
                  <w:rPr>
                    <w:rStyle w:val="normaltextrun"/>
                    <w:rFonts w:cstheme="minorHAnsi"/>
                  </w:rPr>
                </w:pPr>
              </w:p>
              <w:p w14:paraId="0326C54F" w14:textId="77777777" w:rsidR="00FE7893" w:rsidRDefault="00FE7893" w:rsidP="00A604D8">
                <w:pPr>
                  <w:pStyle w:val="NoSpacing"/>
                  <w:rPr>
                    <w:rStyle w:val="normaltextrun"/>
                    <w:rFonts w:cstheme="minorHAnsi"/>
                  </w:rPr>
                </w:pPr>
                <w:r>
                  <w:rPr>
                    <w:rStyle w:val="normaltextrun"/>
                    <w:rFonts w:cstheme="minorHAnsi"/>
                  </w:rPr>
                  <w:t>Unit 7: Natural Selection</w:t>
                </w:r>
              </w:p>
              <w:p w14:paraId="0082E1DB" w14:textId="77777777" w:rsidR="00FE7893" w:rsidRDefault="00FE7893" w:rsidP="00A604D8">
                <w:pPr>
                  <w:pStyle w:val="NoSpacing"/>
                  <w:rPr>
                    <w:rStyle w:val="normaltextrun"/>
                    <w:rFonts w:cstheme="minorHAnsi"/>
                  </w:rPr>
                </w:pPr>
                <w:r>
                  <w:rPr>
                    <w:rStyle w:val="normaltextrun"/>
                    <w:rFonts w:cstheme="minorHAnsi"/>
                  </w:rPr>
                  <w:t xml:space="preserve">   Introduction to Natural Selection</w:t>
                </w:r>
              </w:p>
              <w:p w14:paraId="60BA5733" w14:textId="77777777" w:rsidR="00FE7893" w:rsidRDefault="00FE7893" w:rsidP="00A604D8">
                <w:pPr>
                  <w:pStyle w:val="NoSpacing"/>
                  <w:rPr>
                    <w:rStyle w:val="normaltextrun"/>
                    <w:rFonts w:cstheme="minorHAnsi"/>
                  </w:rPr>
                </w:pPr>
                <w:r>
                  <w:rPr>
                    <w:rStyle w:val="normaltextrun"/>
                    <w:rFonts w:cstheme="minorHAnsi"/>
                  </w:rPr>
                  <w:t xml:space="preserve">   Natural and Artificial Selection</w:t>
                </w:r>
              </w:p>
              <w:p w14:paraId="02D70931" w14:textId="2EA078CA" w:rsidR="00FE7893" w:rsidRDefault="00FE7893" w:rsidP="00A604D8">
                <w:pPr>
                  <w:pStyle w:val="NoSpacing"/>
                  <w:rPr>
                    <w:rStyle w:val="normaltextrun"/>
                    <w:rFonts w:cstheme="minorHAnsi"/>
                  </w:rPr>
                </w:pPr>
                <w:r>
                  <w:rPr>
                    <w:rStyle w:val="normaltextrun"/>
                    <w:rFonts w:cstheme="minorHAnsi"/>
                  </w:rPr>
                  <w:t xml:space="preserve">   Population Genetics</w:t>
                </w:r>
              </w:p>
              <w:p w14:paraId="5D46AED4" w14:textId="075AC108" w:rsidR="00FE7893" w:rsidRDefault="00FE7893" w:rsidP="00A604D8">
                <w:pPr>
                  <w:pStyle w:val="NoSpacing"/>
                  <w:rPr>
                    <w:rStyle w:val="normaltextrun"/>
                    <w:rFonts w:cstheme="minorHAnsi"/>
                  </w:rPr>
                </w:pPr>
                <w:r>
                  <w:rPr>
                    <w:rStyle w:val="normaltextrun"/>
                    <w:rFonts w:cstheme="minorHAnsi"/>
                  </w:rPr>
                  <w:t xml:space="preserve">   Hardy-Weinberg Equilbrium</w:t>
                </w:r>
              </w:p>
              <w:p w14:paraId="3FAC0495" w14:textId="6F60DDD4" w:rsidR="00FE7893" w:rsidRDefault="00FE7893" w:rsidP="00A604D8">
                <w:pPr>
                  <w:pStyle w:val="NoSpacing"/>
                  <w:rPr>
                    <w:rStyle w:val="normaltextrun"/>
                    <w:rFonts w:cstheme="minorHAnsi"/>
                  </w:rPr>
                </w:pPr>
                <w:r>
                  <w:rPr>
                    <w:rStyle w:val="normaltextrun"/>
                    <w:rFonts w:cstheme="minorHAnsi"/>
                  </w:rPr>
                  <w:t xml:space="preserve">   Evidence for Evolution</w:t>
                </w:r>
              </w:p>
              <w:p w14:paraId="722B0FF0" w14:textId="497C5DF6" w:rsidR="00FE7893" w:rsidRDefault="00FE7893" w:rsidP="00A604D8">
                <w:pPr>
                  <w:pStyle w:val="NoSpacing"/>
                  <w:rPr>
                    <w:rStyle w:val="normaltextrun"/>
                    <w:rFonts w:cstheme="minorHAnsi"/>
                  </w:rPr>
                </w:pPr>
                <w:r>
                  <w:rPr>
                    <w:rStyle w:val="normaltextrun"/>
                    <w:rFonts w:cstheme="minorHAnsi"/>
                  </w:rPr>
                  <w:t xml:space="preserve">   Common Ancestry</w:t>
                </w:r>
              </w:p>
              <w:p w14:paraId="432D8DC5" w14:textId="374E5136" w:rsidR="00FE7893" w:rsidRDefault="00FE7893" w:rsidP="00A604D8">
                <w:pPr>
                  <w:pStyle w:val="NoSpacing"/>
                  <w:rPr>
                    <w:rStyle w:val="normaltextrun"/>
                    <w:rFonts w:cstheme="minorHAnsi"/>
                  </w:rPr>
                </w:pPr>
                <w:r>
                  <w:rPr>
                    <w:rStyle w:val="normaltextrun"/>
                    <w:rFonts w:cstheme="minorHAnsi"/>
                  </w:rPr>
                  <w:t xml:space="preserve">   Phylogeny</w:t>
                </w:r>
              </w:p>
              <w:p w14:paraId="528E4581" w14:textId="52B23852" w:rsidR="00FE7893" w:rsidRDefault="00FE7893" w:rsidP="00A604D8">
                <w:pPr>
                  <w:pStyle w:val="NoSpacing"/>
                  <w:rPr>
                    <w:rStyle w:val="normaltextrun"/>
                    <w:rFonts w:cstheme="minorHAnsi"/>
                  </w:rPr>
                </w:pPr>
                <w:r>
                  <w:rPr>
                    <w:rStyle w:val="normaltextrun"/>
                    <w:rFonts w:cstheme="minorHAnsi"/>
                  </w:rPr>
                  <w:t xml:space="preserve">   Speciation and Extinction</w:t>
                </w:r>
              </w:p>
              <w:p w14:paraId="1A2774BD" w14:textId="7F7ECFF0" w:rsidR="00FE7893" w:rsidRDefault="00FE7893" w:rsidP="00A604D8">
                <w:pPr>
                  <w:pStyle w:val="NoSpacing"/>
                  <w:rPr>
                    <w:rStyle w:val="normaltextrun"/>
                    <w:rFonts w:cstheme="minorHAnsi"/>
                  </w:rPr>
                </w:pPr>
                <w:r>
                  <w:rPr>
                    <w:rStyle w:val="normaltextrun"/>
                    <w:rFonts w:cstheme="minorHAnsi"/>
                  </w:rPr>
                  <w:t xml:space="preserve">   Variations in Populations</w:t>
                </w:r>
              </w:p>
              <w:p w14:paraId="3EFC14BC" w14:textId="131E9A62" w:rsidR="00FE7893" w:rsidRDefault="00FE7893" w:rsidP="00A604D8">
                <w:pPr>
                  <w:pStyle w:val="NoSpacing"/>
                  <w:rPr>
                    <w:rStyle w:val="normaltextrun"/>
                    <w:rFonts w:cstheme="minorHAnsi"/>
                  </w:rPr>
                </w:pPr>
                <w:r>
                  <w:rPr>
                    <w:rStyle w:val="normaltextrun"/>
                    <w:rFonts w:cstheme="minorHAnsi"/>
                  </w:rPr>
                  <w:t xml:space="preserve">   Origins of Life on Earth</w:t>
                </w:r>
              </w:p>
              <w:p w14:paraId="181567E3" w14:textId="083F317B" w:rsidR="00FE7893" w:rsidRDefault="00FE7893" w:rsidP="00A604D8">
                <w:pPr>
                  <w:pStyle w:val="NoSpacing"/>
                  <w:rPr>
                    <w:rStyle w:val="normaltextrun"/>
                    <w:rFonts w:cstheme="minorHAnsi"/>
                  </w:rPr>
                </w:pPr>
              </w:p>
              <w:p w14:paraId="7B59F021" w14:textId="2822F369" w:rsidR="00FE7893" w:rsidRDefault="00FE7893" w:rsidP="00A604D8">
                <w:pPr>
                  <w:pStyle w:val="NoSpacing"/>
                  <w:rPr>
                    <w:rStyle w:val="normaltextrun"/>
                    <w:rFonts w:cstheme="minorHAnsi"/>
                  </w:rPr>
                </w:pPr>
                <w:r>
                  <w:rPr>
                    <w:rStyle w:val="normaltextrun"/>
                    <w:rFonts w:cstheme="minorHAnsi"/>
                  </w:rPr>
                  <w:t>Suggested Labs for Unit 7</w:t>
                </w:r>
              </w:p>
              <w:p w14:paraId="5FE0D6D6" w14:textId="6065A2DD" w:rsidR="00FE7893" w:rsidRDefault="00FE7893" w:rsidP="00A604D8">
                <w:pPr>
                  <w:pStyle w:val="NoSpacing"/>
                  <w:rPr>
                    <w:rStyle w:val="normaltextrun"/>
                    <w:rFonts w:cstheme="minorHAnsi"/>
                  </w:rPr>
                </w:pPr>
                <w:r>
                  <w:rPr>
                    <w:rStyle w:val="normaltextrun"/>
                    <w:rFonts w:cstheme="minorHAnsi"/>
                  </w:rPr>
                  <w:t xml:space="preserve">   Hardy-Weinberg Modeling and Calculations</w:t>
                </w:r>
              </w:p>
              <w:p w14:paraId="3625F2F2" w14:textId="4266B404" w:rsidR="00FE7893" w:rsidRDefault="00FE7893" w:rsidP="00A604D8">
                <w:pPr>
                  <w:pStyle w:val="NoSpacing"/>
                  <w:rPr>
                    <w:rStyle w:val="normaltextrun"/>
                    <w:rFonts w:cstheme="minorHAnsi"/>
                  </w:rPr>
                </w:pPr>
                <w:r>
                  <w:rPr>
                    <w:rStyle w:val="normaltextrun"/>
                    <w:rFonts w:cstheme="minorHAnsi"/>
                  </w:rPr>
                  <w:t xml:space="preserve">   Blast Lab</w:t>
                </w:r>
              </w:p>
              <w:p w14:paraId="7914E317" w14:textId="00103A1D" w:rsidR="00FE7893" w:rsidRDefault="00FE7893" w:rsidP="00A604D8">
                <w:pPr>
                  <w:pStyle w:val="NoSpacing"/>
                  <w:rPr>
                    <w:rStyle w:val="normaltextrun"/>
                    <w:rFonts w:cstheme="minorHAnsi"/>
                  </w:rPr>
                </w:pPr>
                <w:r>
                  <w:rPr>
                    <w:rStyle w:val="normaltextrun"/>
                    <w:rFonts w:cstheme="minorHAnsi"/>
                  </w:rPr>
                  <w:t xml:space="preserve">   UniProt Lab (Bats aren’t Bugs)</w:t>
                </w:r>
              </w:p>
              <w:p w14:paraId="09920810" w14:textId="424BF0A8" w:rsidR="00FE7893" w:rsidRDefault="00FE7893" w:rsidP="00A604D8">
                <w:pPr>
                  <w:pStyle w:val="NoSpacing"/>
                  <w:rPr>
                    <w:rStyle w:val="normaltextrun"/>
                    <w:rFonts w:cstheme="minorHAnsi"/>
                  </w:rPr>
                </w:pPr>
              </w:p>
              <w:p w14:paraId="765C2FEB" w14:textId="00A9CC9D" w:rsidR="00FE7893" w:rsidRDefault="00FE7893" w:rsidP="00A604D8">
                <w:pPr>
                  <w:pStyle w:val="NoSpacing"/>
                  <w:rPr>
                    <w:rStyle w:val="normaltextrun"/>
                    <w:rFonts w:cstheme="minorHAnsi"/>
                  </w:rPr>
                </w:pPr>
                <w:r>
                  <w:rPr>
                    <w:rStyle w:val="normaltextrun"/>
                    <w:rFonts w:cstheme="minorHAnsi"/>
                  </w:rPr>
                  <w:t>Unit 8: Ecology</w:t>
                </w:r>
              </w:p>
              <w:p w14:paraId="0D1B54F1" w14:textId="110EB878" w:rsidR="00FE7893" w:rsidRDefault="00FE7893" w:rsidP="00A604D8">
                <w:pPr>
                  <w:pStyle w:val="NoSpacing"/>
                  <w:rPr>
                    <w:rStyle w:val="normaltextrun"/>
                    <w:rFonts w:cstheme="minorHAnsi"/>
                  </w:rPr>
                </w:pPr>
                <w:r>
                  <w:rPr>
                    <w:rStyle w:val="normaltextrun"/>
                    <w:rFonts w:cstheme="minorHAnsi"/>
                  </w:rPr>
                  <w:t xml:space="preserve">   Response to the Environment</w:t>
                </w:r>
              </w:p>
              <w:p w14:paraId="7CC77B87" w14:textId="309A8E9F" w:rsidR="00FE7893" w:rsidRDefault="00FE7893" w:rsidP="00A604D8">
                <w:pPr>
                  <w:pStyle w:val="NoSpacing"/>
                  <w:rPr>
                    <w:rStyle w:val="normaltextrun"/>
                    <w:rFonts w:cstheme="minorHAnsi"/>
                  </w:rPr>
                </w:pPr>
                <w:r>
                  <w:rPr>
                    <w:rStyle w:val="normaltextrun"/>
                    <w:rFonts w:cstheme="minorHAnsi"/>
                  </w:rPr>
                  <w:t xml:space="preserve">   Energy Flow through Ecosystems</w:t>
                </w:r>
              </w:p>
              <w:p w14:paraId="345E47B9" w14:textId="6EFF02C4" w:rsidR="00FE7893" w:rsidRDefault="00FE7893" w:rsidP="00A604D8">
                <w:pPr>
                  <w:pStyle w:val="NoSpacing"/>
                  <w:rPr>
                    <w:rStyle w:val="normaltextrun"/>
                    <w:rFonts w:cstheme="minorHAnsi"/>
                  </w:rPr>
                </w:pPr>
                <w:r>
                  <w:rPr>
                    <w:rStyle w:val="normaltextrun"/>
                    <w:rFonts w:cstheme="minorHAnsi"/>
                  </w:rPr>
                  <w:t xml:space="preserve">   Population Ecology</w:t>
                </w:r>
              </w:p>
              <w:p w14:paraId="481A1297" w14:textId="789F1023" w:rsidR="00FE7893" w:rsidRDefault="00FE7893" w:rsidP="00A604D8">
                <w:pPr>
                  <w:pStyle w:val="NoSpacing"/>
                  <w:rPr>
                    <w:rStyle w:val="normaltextrun"/>
                    <w:rFonts w:cstheme="minorHAnsi"/>
                  </w:rPr>
                </w:pPr>
                <w:r>
                  <w:rPr>
                    <w:rStyle w:val="normaltextrun"/>
                    <w:rFonts w:cstheme="minorHAnsi"/>
                  </w:rPr>
                  <w:t xml:space="preserve">   Effect of Density on Populations</w:t>
                </w:r>
              </w:p>
              <w:p w14:paraId="093AF9A4" w14:textId="1E2B7197" w:rsidR="00FE7893" w:rsidRDefault="00FE7893" w:rsidP="00A604D8">
                <w:pPr>
                  <w:pStyle w:val="NoSpacing"/>
                  <w:rPr>
                    <w:rStyle w:val="normaltextrun"/>
                    <w:rFonts w:cstheme="minorHAnsi"/>
                  </w:rPr>
                </w:pPr>
                <w:r>
                  <w:rPr>
                    <w:rStyle w:val="normaltextrun"/>
                    <w:rFonts w:cstheme="minorHAnsi"/>
                  </w:rPr>
                  <w:t xml:space="preserve">   Community Ecology</w:t>
                </w:r>
              </w:p>
              <w:p w14:paraId="03B1709F" w14:textId="62AE8BA6" w:rsidR="00FE7893" w:rsidRDefault="00FE7893" w:rsidP="00A604D8">
                <w:pPr>
                  <w:pStyle w:val="NoSpacing"/>
                  <w:rPr>
                    <w:rStyle w:val="normaltextrun"/>
                    <w:rFonts w:cstheme="minorHAnsi"/>
                  </w:rPr>
                </w:pPr>
                <w:r>
                  <w:rPr>
                    <w:rStyle w:val="normaltextrun"/>
                    <w:rFonts w:cstheme="minorHAnsi"/>
                  </w:rPr>
                  <w:t xml:space="preserve">   Biodiversity</w:t>
                </w:r>
              </w:p>
              <w:p w14:paraId="5D3055B1" w14:textId="083610EE" w:rsidR="00FE7893" w:rsidRDefault="00FE7893" w:rsidP="00A604D8">
                <w:pPr>
                  <w:pStyle w:val="NoSpacing"/>
                  <w:rPr>
                    <w:rStyle w:val="normaltextrun"/>
                    <w:rFonts w:cstheme="minorHAnsi"/>
                  </w:rPr>
                </w:pPr>
                <w:r>
                  <w:rPr>
                    <w:rStyle w:val="normaltextrun"/>
                    <w:rFonts w:cstheme="minorHAnsi"/>
                  </w:rPr>
                  <w:t xml:space="preserve">   Disruptions of Ecosystems</w:t>
                </w:r>
              </w:p>
              <w:p w14:paraId="1D341DAE" w14:textId="73635DEC" w:rsidR="00FE7893" w:rsidRDefault="00FE7893" w:rsidP="00A604D8">
                <w:pPr>
                  <w:pStyle w:val="NoSpacing"/>
                  <w:rPr>
                    <w:rStyle w:val="normaltextrun"/>
                    <w:rFonts w:cstheme="minorHAnsi"/>
                  </w:rPr>
                </w:pPr>
              </w:p>
              <w:p w14:paraId="46170C0A" w14:textId="2F8489FD" w:rsidR="00FE7893" w:rsidRDefault="00FE7893" w:rsidP="00A604D8">
                <w:pPr>
                  <w:pStyle w:val="NoSpacing"/>
                  <w:rPr>
                    <w:rStyle w:val="normaltextrun"/>
                    <w:rFonts w:cstheme="minorHAnsi"/>
                  </w:rPr>
                </w:pPr>
                <w:r>
                  <w:rPr>
                    <w:rStyle w:val="normaltextrun"/>
                    <w:rFonts w:cstheme="minorHAnsi"/>
                  </w:rPr>
                  <w:t>Suggested Labs for Unit 8</w:t>
                </w:r>
              </w:p>
              <w:p w14:paraId="0AAE7DBD" w14:textId="0CFDC028" w:rsidR="00FE7893" w:rsidRDefault="00FE7893" w:rsidP="00A604D8">
                <w:pPr>
                  <w:pStyle w:val="NoSpacing"/>
                  <w:rPr>
                    <w:rStyle w:val="normaltextrun"/>
                    <w:rFonts w:cstheme="minorHAnsi"/>
                  </w:rPr>
                </w:pPr>
                <w:r>
                  <w:rPr>
                    <w:rStyle w:val="normaltextrun"/>
                    <w:rFonts w:cstheme="minorHAnsi"/>
                  </w:rPr>
                  <w:t xml:space="preserve">Transpiration – water cycle modeling </w:t>
                </w:r>
              </w:p>
              <w:p w14:paraId="66C173DD" w14:textId="7FDAB185" w:rsidR="0081768B" w:rsidRDefault="0081768B" w:rsidP="00A604D8">
                <w:pPr>
                  <w:pStyle w:val="NoSpacing"/>
                  <w:rPr>
                    <w:rStyle w:val="normaltextrun"/>
                    <w:rFonts w:cstheme="minorHAnsi"/>
                  </w:rPr>
                </w:pPr>
                <w:r>
                  <w:rPr>
                    <w:rStyle w:val="normaltextrun"/>
                    <w:rFonts w:cstheme="minorHAnsi"/>
                  </w:rPr>
                  <w:lastRenderedPageBreak/>
                  <w:t>Aquatic Productivity – Calculation of Gross, Net Productivity</w:t>
                </w:r>
              </w:p>
              <w:p w14:paraId="03D942DE" w14:textId="4CE251A3" w:rsidR="0081768B" w:rsidRDefault="0081768B" w:rsidP="00A604D8">
                <w:pPr>
                  <w:pStyle w:val="NoSpacing"/>
                  <w:rPr>
                    <w:rStyle w:val="normaltextrun"/>
                    <w:rFonts w:cstheme="minorHAnsi"/>
                  </w:rPr>
                </w:pPr>
                <w:r>
                  <w:rPr>
                    <w:rStyle w:val="normaltextrun"/>
                    <w:rFonts w:cstheme="minorHAnsi"/>
                  </w:rPr>
                  <w:t>Diversity Index modeling</w:t>
                </w:r>
              </w:p>
              <w:p w14:paraId="64A7CBDC" w14:textId="47995C70" w:rsidR="00802F70" w:rsidRPr="00D2748C" w:rsidRDefault="00FE7893" w:rsidP="00A604D8">
                <w:pPr>
                  <w:pStyle w:val="NoSpacing"/>
                  <w:rPr>
                    <w:rStyle w:val="normaltextrun"/>
                    <w:rFonts w:cstheme="minorHAnsi"/>
                  </w:rPr>
                </w:pPr>
                <w:r>
                  <w:rPr>
                    <w:rStyle w:val="normaltextrun"/>
                    <w:rFonts w:cstheme="minorHAnsi"/>
                  </w:rPr>
                  <w:t xml:space="preserve">   </w:t>
                </w:r>
              </w:p>
            </w:tc>
          </w:sdtContent>
        </w:sdt>
      </w:tr>
      <w:tr w:rsidR="00802F70" w14:paraId="3604CE53" w14:textId="77777777" w:rsidTr="00E24329">
        <w:trPr>
          <w:trHeight w:val="132"/>
        </w:trPr>
        <w:tc>
          <w:tcPr>
            <w:tcW w:w="2335" w:type="dxa"/>
          </w:tcPr>
          <w:p w14:paraId="26B72BE6" w14:textId="77777777" w:rsidR="00802F70" w:rsidRDefault="00802F70" w:rsidP="00802F70">
            <w:pPr>
              <w:jc w:val="right"/>
              <w:rPr>
                <w:b/>
              </w:rPr>
            </w:pPr>
            <w:r>
              <w:rPr>
                <w:b/>
              </w:rPr>
              <w:lastRenderedPageBreak/>
              <w:t>Classroom Policies &amp; Information</w:t>
            </w:r>
          </w:p>
        </w:tc>
        <w:sdt>
          <w:sdtPr>
            <w:rPr>
              <w:rStyle w:val="normaltextrun"/>
              <w:rFonts w:cstheme="minorHAnsi"/>
              <w:color w:val="BA0C2F"/>
            </w:rPr>
            <w:id w:val="-27656795"/>
            <w:placeholder>
              <w:docPart w:val="B3660628249449D3BDDC1146F357EBFE"/>
            </w:placeholder>
          </w:sdtPr>
          <w:sdtEndPr>
            <w:rPr>
              <w:rStyle w:val="normaltextrun"/>
            </w:rPr>
          </w:sdtEndPr>
          <w:sdtContent>
            <w:sdt>
              <w:sdtPr>
                <w:rPr>
                  <w:rStyle w:val="normaltextrun"/>
                  <w:rFonts w:cstheme="minorHAnsi"/>
                  <w:color w:val="BA0C2F"/>
                </w:rPr>
                <w:id w:val="1311599083"/>
                <w:placeholder>
                  <w:docPart w:val="EA654F269C68494984841E46094A5986"/>
                </w:placeholder>
              </w:sdtPr>
              <w:sdtEndPr>
                <w:rPr>
                  <w:rStyle w:val="normaltextrun"/>
                </w:rPr>
              </w:sdtEndPr>
              <w:sdtContent>
                <w:tc>
                  <w:tcPr>
                    <w:tcW w:w="7015" w:type="dxa"/>
                    <w:gridSpan w:val="2"/>
                  </w:tcPr>
                  <w:p w14:paraId="53A675D2" w14:textId="77777777" w:rsidR="00D2748C" w:rsidRPr="005C5C22" w:rsidRDefault="00D2748C" w:rsidP="00D2748C">
                    <w:pPr>
                      <w:pStyle w:val="NoSpacing"/>
                      <w:rPr>
                        <w:rFonts w:cstheme="minorHAnsi"/>
                        <w:bCs/>
                        <w:sz w:val="24"/>
                        <w:szCs w:val="24"/>
                        <w:u w:val="single"/>
                      </w:rPr>
                    </w:pPr>
                    <w:r w:rsidRPr="005C5C22">
                      <w:rPr>
                        <w:rFonts w:cstheme="minorHAnsi"/>
                        <w:bCs/>
                        <w:sz w:val="24"/>
                        <w:szCs w:val="24"/>
                        <w:u w:val="single"/>
                      </w:rPr>
                      <w:t>Student Expectations:</w:t>
                    </w:r>
                  </w:p>
                  <w:p w14:paraId="3402ED94" w14:textId="77777777" w:rsidR="00D2748C" w:rsidRPr="005C5C22" w:rsidRDefault="00D2748C" w:rsidP="00D2748C">
                    <w:pPr>
                      <w:pStyle w:val="NoSpacing"/>
                      <w:numPr>
                        <w:ilvl w:val="0"/>
                        <w:numId w:val="1"/>
                      </w:numPr>
                      <w:rPr>
                        <w:rFonts w:cstheme="minorHAnsi"/>
                        <w:b/>
                        <w:bCs/>
                        <w:sz w:val="24"/>
                        <w:szCs w:val="24"/>
                      </w:rPr>
                    </w:pPr>
                    <w:r w:rsidRPr="00603E4B">
                      <w:rPr>
                        <w:rFonts w:cstheme="minorHAnsi"/>
                        <w:b/>
                        <w:bCs/>
                        <w:sz w:val="24"/>
                        <w:szCs w:val="24"/>
                      </w:rPr>
                      <w:t>Please know that I like hearing from you.</w:t>
                    </w:r>
                    <w:r w:rsidRPr="005C5C22">
                      <w:rPr>
                        <w:rFonts w:cstheme="minorHAnsi"/>
                        <w:sz w:val="24"/>
                        <w:szCs w:val="24"/>
                      </w:rPr>
                      <w:t xml:space="preserve"> I am here to support you. Please do not hesitate to contact me when you need help. </w:t>
                    </w:r>
                    <w:r w:rsidRPr="005C5C22">
                      <w:rPr>
                        <w:rFonts w:cstheme="minorHAnsi"/>
                        <w:b/>
                        <w:bCs/>
                        <w:sz w:val="24"/>
                        <w:szCs w:val="24"/>
                      </w:rPr>
                      <w:t>Communication is key.</w:t>
                    </w:r>
                  </w:p>
                  <w:p w14:paraId="6F611D01" w14:textId="77777777" w:rsidR="00D2748C" w:rsidRPr="005C5C22" w:rsidRDefault="00D2748C" w:rsidP="00D2748C">
                    <w:pPr>
                      <w:pStyle w:val="NoSpacing"/>
                      <w:numPr>
                        <w:ilvl w:val="0"/>
                        <w:numId w:val="1"/>
                      </w:numPr>
                      <w:rPr>
                        <w:rFonts w:cstheme="minorHAnsi"/>
                        <w:sz w:val="24"/>
                        <w:szCs w:val="24"/>
                      </w:rPr>
                    </w:pPr>
                    <w:r w:rsidRPr="00603E4B">
                      <w:rPr>
                        <w:rFonts w:cstheme="minorHAnsi"/>
                        <w:b/>
                        <w:bCs/>
                        <w:sz w:val="24"/>
                        <w:szCs w:val="24"/>
                      </w:rPr>
                      <w:t>You are expected to take an active role in class discussions/activities during lecture and lab.</w:t>
                    </w:r>
                    <w:r w:rsidRPr="005C5C22">
                      <w:rPr>
                        <w:rFonts w:cstheme="minorHAnsi"/>
                        <w:sz w:val="24"/>
                        <w:szCs w:val="24"/>
                      </w:rPr>
                      <w:t xml:space="preserve">  Please come to our class meetings distraction free from other electronic devices or applications. </w:t>
                    </w:r>
                  </w:p>
                  <w:p w14:paraId="7BA2B22F" w14:textId="77777777" w:rsidR="00D2748C" w:rsidRPr="005C5C22" w:rsidRDefault="00D2748C" w:rsidP="00D2748C">
                    <w:pPr>
                      <w:pStyle w:val="NoSpacing"/>
                      <w:numPr>
                        <w:ilvl w:val="0"/>
                        <w:numId w:val="1"/>
                      </w:numPr>
                      <w:rPr>
                        <w:rFonts w:cstheme="minorHAnsi"/>
                        <w:sz w:val="24"/>
                        <w:szCs w:val="24"/>
                      </w:rPr>
                    </w:pPr>
                    <w:r w:rsidRPr="00603E4B">
                      <w:rPr>
                        <w:rFonts w:cstheme="minorHAnsi"/>
                        <w:b/>
                        <w:bCs/>
                        <w:sz w:val="24"/>
                        <w:szCs w:val="24"/>
                      </w:rPr>
                      <w:t>You are expected to periodically check your email accounts and Canvas.</w:t>
                    </w:r>
                    <w:r w:rsidRPr="005C5C22">
                      <w:rPr>
                        <w:rFonts w:cstheme="minorHAnsi"/>
                        <w:sz w:val="24"/>
                        <w:szCs w:val="24"/>
                      </w:rPr>
                      <w:t xml:space="preserve"> I will make class announcements through </w:t>
                    </w:r>
                    <w:r>
                      <w:rPr>
                        <w:rFonts w:cstheme="minorHAnsi"/>
                        <w:sz w:val="24"/>
                        <w:szCs w:val="24"/>
                      </w:rPr>
                      <w:t>Canvas Announcements</w:t>
                    </w:r>
                    <w:r w:rsidRPr="005C5C22">
                      <w:rPr>
                        <w:rFonts w:cstheme="minorHAnsi"/>
                        <w:sz w:val="24"/>
                        <w:szCs w:val="24"/>
                      </w:rPr>
                      <w:t xml:space="preserve">. </w:t>
                    </w:r>
                  </w:p>
                  <w:p w14:paraId="2B9ABAF9" w14:textId="77777777" w:rsidR="00D2748C" w:rsidRPr="005C5C22" w:rsidRDefault="00D2748C" w:rsidP="00D2748C">
                    <w:pPr>
                      <w:pStyle w:val="NoSpacing"/>
                      <w:numPr>
                        <w:ilvl w:val="0"/>
                        <w:numId w:val="1"/>
                      </w:numPr>
                      <w:rPr>
                        <w:rFonts w:cstheme="minorHAnsi"/>
                        <w:sz w:val="24"/>
                        <w:szCs w:val="24"/>
                      </w:rPr>
                    </w:pPr>
                    <w:r w:rsidRPr="00603E4B">
                      <w:rPr>
                        <w:rFonts w:cstheme="minorHAnsi"/>
                        <w:b/>
                        <w:bCs/>
                        <w:sz w:val="24"/>
                        <w:szCs w:val="24"/>
                      </w:rPr>
                      <w:t>Class materials and grades will be posted to Canvas and PowerSchool.</w:t>
                    </w:r>
                    <w:r w:rsidRPr="005C5C22">
                      <w:rPr>
                        <w:rFonts w:cstheme="minorHAnsi"/>
                        <w:sz w:val="24"/>
                        <w:szCs w:val="24"/>
                      </w:rPr>
                      <w:t xml:space="preserve">  As grades are posted, it is your responsibility to make sure grades are posted correctly. Please contact me immediately if any grades are posted incorrectly. </w:t>
                    </w:r>
                  </w:p>
                  <w:p w14:paraId="6A03ACB5" w14:textId="77777777" w:rsidR="00D2748C" w:rsidRPr="005C5C22" w:rsidRDefault="00D2748C" w:rsidP="00D2748C">
                    <w:pPr>
                      <w:pStyle w:val="NoSpacing"/>
                      <w:numPr>
                        <w:ilvl w:val="0"/>
                        <w:numId w:val="1"/>
                      </w:numPr>
                      <w:rPr>
                        <w:rFonts w:cstheme="minorHAnsi"/>
                        <w:b/>
                        <w:sz w:val="24"/>
                        <w:szCs w:val="24"/>
                      </w:rPr>
                    </w:pPr>
                    <w:r w:rsidRPr="00603E4B">
                      <w:rPr>
                        <w:rFonts w:cstheme="minorHAnsi"/>
                        <w:b/>
                        <w:bCs/>
                        <w:sz w:val="24"/>
                        <w:szCs w:val="24"/>
                      </w:rPr>
                      <w:t xml:space="preserve">You are expected to turn in assignments on time.  </w:t>
                    </w:r>
                    <w:r w:rsidRPr="005C5C22">
                      <w:rPr>
                        <w:rFonts w:cstheme="minorHAnsi"/>
                        <w:sz w:val="24"/>
                        <w:szCs w:val="24"/>
                      </w:rPr>
                      <w:t xml:space="preserve">Please see the late policy provided above for submitted assignments for more details. </w:t>
                    </w:r>
                  </w:p>
                  <w:p w14:paraId="2A059C2F" w14:textId="77777777" w:rsidR="00D2748C" w:rsidRPr="005C5C22" w:rsidRDefault="00D2748C" w:rsidP="00D2748C">
                    <w:pPr>
                      <w:pStyle w:val="NoSpacing"/>
                      <w:numPr>
                        <w:ilvl w:val="0"/>
                        <w:numId w:val="1"/>
                      </w:numPr>
                      <w:rPr>
                        <w:rFonts w:cstheme="minorHAnsi"/>
                        <w:b/>
                        <w:sz w:val="24"/>
                        <w:szCs w:val="24"/>
                      </w:rPr>
                    </w:pPr>
                    <w:r w:rsidRPr="00603E4B">
                      <w:rPr>
                        <w:rFonts w:cstheme="minorHAnsi"/>
                        <w:b/>
                        <w:bCs/>
                        <w:sz w:val="24"/>
                        <w:szCs w:val="24"/>
                      </w:rPr>
                      <w:t>You are expected to attend class regularly and be there on-time.</w:t>
                    </w:r>
                    <w:r w:rsidRPr="005C5C22">
                      <w:rPr>
                        <w:rFonts w:cstheme="minorHAnsi"/>
                        <w:sz w:val="24"/>
                        <w:szCs w:val="24"/>
                      </w:rPr>
                      <w:t xml:space="preserve"> If you are not in class on time, it will be reported as a tardy. If you are more than 15 minutes late for lecture or lab, then these may be recorded as absences. Exceptions might be made for students with extenuating circumstances.  </w:t>
                    </w:r>
                  </w:p>
                  <w:p w14:paraId="3445774A" w14:textId="77777777" w:rsidR="00D2748C" w:rsidRPr="005C5C22" w:rsidRDefault="00D2748C" w:rsidP="00D2748C">
                    <w:pPr>
                      <w:pStyle w:val="NoSpacing"/>
                      <w:numPr>
                        <w:ilvl w:val="0"/>
                        <w:numId w:val="1"/>
                      </w:numPr>
                      <w:rPr>
                        <w:rFonts w:cstheme="minorHAnsi"/>
                        <w:sz w:val="24"/>
                        <w:szCs w:val="24"/>
                      </w:rPr>
                    </w:pPr>
                    <w:r w:rsidRPr="00603E4B">
                      <w:rPr>
                        <w:rFonts w:cstheme="minorHAnsi"/>
                        <w:b/>
                        <w:bCs/>
                        <w:sz w:val="24"/>
                        <w:szCs w:val="24"/>
                      </w:rPr>
                      <w:t>If you are absent from lecture or lab, it is your responsibility to contact me.</w:t>
                    </w:r>
                    <w:r w:rsidRPr="005C5C22">
                      <w:rPr>
                        <w:rFonts w:cstheme="minorHAnsi"/>
                        <w:sz w:val="24"/>
                        <w:szCs w:val="24"/>
                      </w:rPr>
                      <w:t xml:space="preserve">  Work can be made up for excused absences. </w:t>
                    </w:r>
                  </w:p>
                  <w:p w14:paraId="72AACC14" w14:textId="77777777" w:rsidR="00D2748C" w:rsidRDefault="00D2748C" w:rsidP="00D2748C">
                    <w:pPr>
                      <w:pStyle w:val="NoSpacing"/>
                      <w:numPr>
                        <w:ilvl w:val="0"/>
                        <w:numId w:val="1"/>
                      </w:numPr>
                      <w:rPr>
                        <w:rFonts w:cstheme="minorHAnsi"/>
                        <w:sz w:val="24"/>
                        <w:szCs w:val="24"/>
                      </w:rPr>
                    </w:pPr>
                    <w:r w:rsidRPr="00603E4B">
                      <w:rPr>
                        <w:rFonts w:cstheme="minorHAnsi"/>
                        <w:b/>
                        <w:bCs/>
                        <w:sz w:val="24"/>
                        <w:szCs w:val="24"/>
                      </w:rPr>
                      <w:t xml:space="preserve">If you are absent on the day of the exam, </w:t>
                    </w:r>
                    <w:r w:rsidRPr="005C5C22">
                      <w:rPr>
                        <w:rFonts w:cstheme="minorHAnsi"/>
                        <w:sz w:val="24"/>
                        <w:szCs w:val="24"/>
                      </w:rPr>
                      <w:t xml:space="preserve">it is your responsibility to contact me as soon as you can to set up a time for you to make it up. </w:t>
                    </w:r>
                  </w:p>
                  <w:p w14:paraId="5C1BEA9F" w14:textId="2F8A960A" w:rsidR="00802F70" w:rsidRPr="00D2748C" w:rsidRDefault="00D2748C" w:rsidP="00D2748C">
                    <w:pPr>
                      <w:pStyle w:val="NoSpacing"/>
                      <w:numPr>
                        <w:ilvl w:val="0"/>
                        <w:numId w:val="1"/>
                      </w:numPr>
                      <w:rPr>
                        <w:rStyle w:val="normaltextrun"/>
                        <w:rFonts w:cstheme="minorHAnsi"/>
                        <w:sz w:val="24"/>
                        <w:szCs w:val="24"/>
                      </w:rPr>
                    </w:pPr>
                    <w:r w:rsidRPr="00D2748C">
                      <w:rPr>
                        <w:rFonts w:cstheme="minorHAnsi"/>
                        <w:b/>
                      </w:rPr>
                      <w:t>All work you submit for individually submitted assignments/exams must be original.</w:t>
                    </w:r>
                    <w:r w:rsidRPr="00D2748C">
                      <w:rPr>
                        <w:rFonts w:cstheme="minorHAnsi"/>
                      </w:rPr>
                      <w:t xml:space="preserve">  Copying from another student or plagiarism of others’ work (including websites, textbooks, etc.) will result in at least a “0” for that assignment. Please review the Academic Integrity Policy provided above.  </w:t>
                    </w:r>
                  </w:p>
                </w:tc>
              </w:sdtContent>
            </w:sdt>
          </w:sdtContent>
        </w:sdt>
      </w:tr>
      <w:tr w:rsidR="00802F70" w14:paraId="499B6CD1" w14:textId="77777777" w:rsidTr="00E24329">
        <w:trPr>
          <w:trHeight w:val="132"/>
        </w:trPr>
        <w:tc>
          <w:tcPr>
            <w:tcW w:w="2335" w:type="dxa"/>
          </w:tcPr>
          <w:p w14:paraId="716C0397" w14:textId="77777777" w:rsidR="00802F70" w:rsidRDefault="00802F70" w:rsidP="00802F70">
            <w:pPr>
              <w:jc w:val="right"/>
              <w:rPr>
                <w:b/>
              </w:rPr>
            </w:pPr>
            <w:r>
              <w:rPr>
                <w:b/>
              </w:rPr>
              <w:t>Attendance Policy</w:t>
            </w:r>
          </w:p>
        </w:tc>
        <w:sdt>
          <w:sdtPr>
            <w:rPr>
              <w:rStyle w:val="normaltextrun"/>
              <w:rFonts w:cstheme="minorHAnsi"/>
              <w:color w:val="BA0C2F"/>
            </w:rPr>
            <w:id w:val="190269656"/>
            <w:placeholder>
              <w:docPart w:val="B3660628249449D3BDDC1146F357EBFE"/>
            </w:placeholder>
          </w:sdtPr>
          <w:sdtEndPr>
            <w:rPr>
              <w:rStyle w:val="normaltextrun"/>
            </w:rPr>
          </w:sdtEndPr>
          <w:sdtContent>
            <w:sdt>
              <w:sdtPr>
                <w:rPr>
                  <w:rStyle w:val="normaltextrun"/>
                  <w:rFonts w:cstheme="minorHAnsi"/>
                  <w:color w:val="BA0C2F"/>
                </w:rPr>
                <w:id w:val="2113555388"/>
                <w:placeholder>
                  <w:docPart w:val="68258872DBAE1C4CB8A82C8AC275EEA8"/>
                </w:placeholder>
              </w:sdtPr>
              <w:sdtEndPr>
                <w:rPr>
                  <w:rStyle w:val="normaltextrun"/>
                </w:rPr>
              </w:sdtEndPr>
              <w:sdtContent>
                <w:tc>
                  <w:tcPr>
                    <w:tcW w:w="7015" w:type="dxa"/>
                    <w:gridSpan w:val="2"/>
                  </w:tcPr>
                  <w:p w14:paraId="65EA40AD" w14:textId="77777777" w:rsidR="00D2748C" w:rsidRPr="00260A08" w:rsidRDefault="00D2748C" w:rsidP="00D2748C">
                    <w:pPr>
                      <w:rPr>
                        <w:rFonts w:ascii="Calibri" w:eastAsia="Times New Roman" w:hAnsi="Calibri" w:cs="Calibri"/>
                        <w:color w:val="000000" w:themeColor="text1"/>
                        <w:sz w:val="24"/>
                        <w:szCs w:val="24"/>
                      </w:rPr>
                    </w:pPr>
                    <w:r w:rsidRPr="00260A08">
                      <w:rPr>
                        <w:rFonts w:ascii="Calibri" w:eastAsia="Times New Roman" w:hAnsi="Calibri" w:cs="Calibri"/>
                        <w:color w:val="000000" w:themeColor="text1"/>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64CCBD58" w14:textId="77777777" w:rsidR="00D2748C" w:rsidRDefault="00D2748C" w:rsidP="00D2748C">
                    <w:pPr>
                      <w:rPr>
                        <w:rFonts w:ascii="Calibri" w:eastAsia="Times New Roman" w:hAnsi="Calibri" w:cs="Calibri"/>
                        <w:color w:val="000000" w:themeColor="text1"/>
                        <w:sz w:val="24"/>
                        <w:szCs w:val="24"/>
                      </w:rPr>
                    </w:pPr>
                  </w:p>
                  <w:p w14:paraId="57D2B5F5" w14:textId="656813CE" w:rsidR="00802F70" w:rsidRPr="00D2748C" w:rsidRDefault="00D2748C" w:rsidP="00D2748C">
                    <w:pPr>
                      <w:rPr>
                        <w:rStyle w:val="normaltextrun"/>
                        <w:rFonts w:ascii="Calibri" w:eastAsia="Times New Roman" w:hAnsi="Calibri" w:cs="Calibri"/>
                        <w:color w:val="000000" w:themeColor="text1"/>
                        <w:sz w:val="24"/>
                        <w:szCs w:val="24"/>
                      </w:rPr>
                    </w:pPr>
                    <w:r w:rsidRPr="00260A08">
                      <w:rPr>
                        <w:rFonts w:ascii="Calibri" w:eastAsia="Times New Roman" w:hAnsi="Calibri" w:cs="Calibri"/>
                        <w:color w:val="000000" w:themeColor="text1"/>
                        <w:sz w:val="24"/>
                        <w:szCs w:val="24"/>
                      </w:rPr>
                      <w:t>You are expected to attend every class. You are allowed one unexcused absences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w:t>
                    </w:r>
                    <w:r w:rsidRPr="00CD7F21">
                      <w:rPr>
                        <w:rFonts w:ascii="Calibri" w:eastAsia="Times New Roman" w:hAnsi="Calibri" w:cs="Calibri"/>
                        <w:color w:val="000000" w:themeColor="text1"/>
                        <w:sz w:val="24"/>
                        <w:szCs w:val="24"/>
                      </w:rPr>
                      <w:t>Four (4) or more unexcused absences will lead to academic and residential consequences beyond the scope of this class determined by the Office of Academic Affairs (i.e., residential groundings, parent/principal conference, and/or detention).</w:t>
                    </w:r>
                  </w:p>
                </w:tc>
              </w:sdtContent>
            </w:sdt>
          </w:sdtContent>
        </w:sdt>
      </w:tr>
      <w:tr w:rsidR="00802F70" w14:paraId="567F5DD0" w14:textId="77777777" w:rsidTr="00E24329">
        <w:trPr>
          <w:trHeight w:val="132"/>
        </w:trPr>
        <w:tc>
          <w:tcPr>
            <w:tcW w:w="2335" w:type="dxa"/>
          </w:tcPr>
          <w:p w14:paraId="6AAA6E95" w14:textId="77777777" w:rsidR="00802F70" w:rsidRDefault="00802F70" w:rsidP="00802F70">
            <w:pPr>
              <w:jc w:val="right"/>
              <w:rPr>
                <w:b/>
              </w:rPr>
            </w:pPr>
            <w:r>
              <w:rPr>
                <w:b/>
              </w:rPr>
              <w:lastRenderedPageBreak/>
              <w:t>Late Work Policy</w:t>
            </w:r>
          </w:p>
        </w:tc>
        <w:sdt>
          <w:sdtPr>
            <w:rPr>
              <w:rStyle w:val="normaltextrun"/>
              <w:rFonts w:cstheme="minorHAnsi"/>
              <w:color w:val="BA0C2F"/>
            </w:rPr>
            <w:id w:val="-868687089"/>
            <w:placeholder>
              <w:docPart w:val="B3660628249449D3BDDC1146F357EBFE"/>
            </w:placeholder>
          </w:sdtPr>
          <w:sdtEndPr>
            <w:rPr>
              <w:rStyle w:val="normaltextrun"/>
            </w:rPr>
          </w:sdtEndPr>
          <w:sdtContent>
            <w:sdt>
              <w:sdtPr>
                <w:rPr>
                  <w:rStyle w:val="normaltextrun"/>
                  <w:rFonts w:cstheme="minorHAnsi"/>
                  <w:color w:val="BA0C2F"/>
                </w:rPr>
                <w:id w:val="776063037"/>
                <w:placeholder>
                  <w:docPart w:val="4FAB1DD47BCED143B2514AA9C983FD63"/>
                </w:placeholder>
              </w:sdtPr>
              <w:sdtEndPr>
                <w:rPr>
                  <w:rStyle w:val="normaltextrun"/>
                </w:rPr>
              </w:sdtEndPr>
              <w:sdtContent>
                <w:tc>
                  <w:tcPr>
                    <w:tcW w:w="7015" w:type="dxa"/>
                    <w:gridSpan w:val="2"/>
                  </w:tcPr>
                  <w:p w14:paraId="19658EB7" w14:textId="77777777" w:rsidR="00D2748C" w:rsidRPr="005C5C22" w:rsidRDefault="00D2748C" w:rsidP="00D2748C">
                    <w:pPr>
                      <w:pStyle w:val="NoSpacing"/>
                      <w:numPr>
                        <w:ilvl w:val="0"/>
                        <w:numId w:val="2"/>
                      </w:numPr>
                      <w:rPr>
                        <w:rFonts w:cstheme="minorHAnsi"/>
                        <w:sz w:val="24"/>
                        <w:szCs w:val="24"/>
                      </w:rPr>
                    </w:pPr>
                    <w:r w:rsidRPr="005C5C22">
                      <w:rPr>
                        <w:rFonts w:cstheme="minorHAnsi"/>
                        <w:b/>
                        <w:sz w:val="24"/>
                        <w:szCs w:val="24"/>
                      </w:rPr>
                      <w:t>All assignments are expected on the date announced in class.</w:t>
                    </w:r>
                    <w:r w:rsidRPr="005C5C22">
                      <w:rPr>
                        <w:rFonts w:cstheme="minorHAnsi"/>
                        <w:sz w:val="24"/>
                        <w:szCs w:val="24"/>
                      </w:rPr>
                      <w:t xml:space="preserve"> </w:t>
                    </w:r>
                    <w:r>
                      <w:rPr>
                        <w:rFonts w:cstheme="minorHAnsi"/>
                        <w:sz w:val="24"/>
                        <w:szCs w:val="24"/>
                      </w:rPr>
                      <w:t>D</w:t>
                    </w:r>
                    <w:r w:rsidRPr="005C5C22">
                      <w:rPr>
                        <w:rFonts w:cstheme="minorHAnsi"/>
                        <w:sz w:val="24"/>
                        <w:szCs w:val="24"/>
                      </w:rPr>
                      <w:t xml:space="preserve">ue dates will also be posted with the assignment on Canvas. However, assignments will be permitted a 24-hour extension without penalty or explanation.  </w:t>
                    </w:r>
                  </w:p>
                  <w:p w14:paraId="6820C17E" w14:textId="77777777" w:rsidR="00D2748C" w:rsidRPr="005C5C22" w:rsidRDefault="00D2748C" w:rsidP="00D2748C">
                    <w:pPr>
                      <w:pStyle w:val="NoSpacing"/>
                      <w:numPr>
                        <w:ilvl w:val="1"/>
                        <w:numId w:val="2"/>
                      </w:numPr>
                      <w:rPr>
                        <w:rFonts w:cstheme="minorHAnsi"/>
                        <w:sz w:val="24"/>
                        <w:szCs w:val="24"/>
                      </w:rPr>
                    </w:pPr>
                    <w:r w:rsidRPr="005C5C22">
                      <w:rPr>
                        <w:rFonts w:cstheme="minorHAnsi"/>
                        <w:sz w:val="24"/>
                        <w:szCs w:val="24"/>
                      </w:rPr>
                      <w:t xml:space="preserve">For example, work due on Friday must be turned in before 11:59 p.m. (midnight) on </w:t>
                    </w:r>
                    <w:r w:rsidRPr="005C5C22">
                      <w:rPr>
                        <w:rFonts w:cstheme="minorHAnsi"/>
                        <w:sz w:val="24"/>
                        <w:szCs w:val="24"/>
                        <w:u w:val="single"/>
                      </w:rPr>
                      <w:t>Saturday</w:t>
                    </w:r>
                    <w:r w:rsidRPr="005C5C22">
                      <w:rPr>
                        <w:rFonts w:cstheme="minorHAnsi"/>
                        <w:sz w:val="24"/>
                        <w:szCs w:val="24"/>
                      </w:rPr>
                      <w:t xml:space="preserve">, </w:t>
                    </w:r>
                    <w:r w:rsidRPr="005C5C22">
                      <w:rPr>
                        <w:rFonts w:cstheme="minorHAnsi"/>
                        <w:b/>
                        <w:bCs/>
                        <w:i/>
                        <w:iCs/>
                        <w:sz w:val="24"/>
                        <w:szCs w:val="24"/>
                      </w:rPr>
                      <w:t>not</w:t>
                    </w:r>
                    <w:r w:rsidRPr="005C5C22">
                      <w:rPr>
                        <w:rFonts w:cstheme="minorHAnsi"/>
                        <w:sz w:val="24"/>
                        <w:szCs w:val="24"/>
                      </w:rPr>
                      <w:t xml:space="preserve"> </w:t>
                    </w:r>
                    <w:r w:rsidRPr="005C5C22">
                      <w:rPr>
                        <w:rFonts w:cstheme="minorHAnsi"/>
                        <w:sz w:val="24"/>
                        <w:szCs w:val="24"/>
                        <w:u w:val="single"/>
                      </w:rPr>
                      <w:t>Monday</w:t>
                    </w:r>
                    <w:r w:rsidRPr="005C5C22">
                      <w:rPr>
                        <w:rFonts w:cstheme="minorHAnsi"/>
                        <w:sz w:val="24"/>
                        <w:szCs w:val="24"/>
                      </w:rPr>
                      <w:t xml:space="preserve">.  </w:t>
                    </w:r>
                  </w:p>
                  <w:p w14:paraId="4BABF5C2" w14:textId="77777777" w:rsidR="00D2748C" w:rsidRPr="00BC576C" w:rsidRDefault="00D2748C" w:rsidP="00D2748C">
                    <w:pPr>
                      <w:pStyle w:val="NoSpacing"/>
                      <w:numPr>
                        <w:ilvl w:val="0"/>
                        <w:numId w:val="2"/>
                      </w:numPr>
                      <w:rPr>
                        <w:rFonts w:cstheme="minorHAnsi"/>
                        <w:b/>
                        <w:bCs/>
                        <w:sz w:val="24"/>
                        <w:szCs w:val="24"/>
                      </w:rPr>
                    </w:pPr>
                    <w:r w:rsidRPr="00BC576C">
                      <w:rPr>
                        <w:rFonts w:cstheme="minorHAnsi"/>
                        <w:b/>
                        <w:bCs/>
                        <w:sz w:val="24"/>
                        <w:szCs w:val="24"/>
                      </w:rPr>
                      <w:t xml:space="preserve">Work received after the 24-hour extension will </w:t>
                    </w:r>
                    <w:r w:rsidRPr="00BC576C">
                      <w:rPr>
                        <w:rFonts w:cstheme="minorHAnsi"/>
                        <w:b/>
                        <w:bCs/>
                        <w:sz w:val="24"/>
                        <w:szCs w:val="24"/>
                        <w:u w:val="single"/>
                      </w:rPr>
                      <w:t>receive a 30% deduction.</w:t>
                    </w:r>
                    <w:r w:rsidRPr="00BC576C">
                      <w:rPr>
                        <w:rFonts w:cstheme="minorHAnsi"/>
                        <w:b/>
                        <w:bCs/>
                        <w:sz w:val="24"/>
                        <w:szCs w:val="24"/>
                      </w:rPr>
                      <w:t xml:space="preserve"> </w:t>
                    </w:r>
                  </w:p>
                  <w:p w14:paraId="1EFFFE67" w14:textId="77777777" w:rsidR="00D2748C" w:rsidRPr="005C5C22" w:rsidRDefault="00D2748C" w:rsidP="00D2748C">
                    <w:pPr>
                      <w:pStyle w:val="NoSpacing"/>
                      <w:numPr>
                        <w:ilvl w:val="1"/>
                        <w:numId w:val="2"/>
                      </w:numPr>
                      <w:rPr>
                        <w:rFonts w:cstheme="minorHAnsi"/>
                        <w:sz w:val="24"/>
                        <w:szCs w:val="24"/>
                      </w:rPr>
                    </w:pPr>
                    <w:r w:rsidRPr="005C5C22">
                      <w:rPr>
                        <w:rFonts w:cstheme="minorHAnsi"/>
                        <w:sz w:val="24"/>
                        <w:szCs w:val="24"/>
                      </w:rPr>
                      <w:t xml:space="preserve">There are extenuating circumstances that might </w:t>
                    </w:r>
                    <w:r>
                      <w:rPr>
                        <w:rFonts w:cstheme="minorHAnsi"/>
                        <w:sz w:val="24"/>
                        <w:szCs w:val="24"/>
                      </w:rPr>
                      <w:t xml:space="preserve">prevent a student from </w:t>
                    </w:r>
                    <w:r w:rsidRPr="005C5C22">
                      <w:rPr>
                        <w:rFonts w:cstheme="minorHAnsi"/>
                        <w:sz w:val="24"/>
                        <w:szCs w:val="24"/>
                      </w:rPr>
                      <w:t>submit</w:t>
                    </w:r>
                    <w:r>
                      <w:rPr>
                        <w:rFonts w:cstheme="minorHAnsi"/>
                        <w:sz w:val="24"/>
                        <w:szCs w:val="24"/>
                      </w:rPr>
                      <w:t>ting</w:t>
                    </w:r>
                    <w:r w:rsidRPr="005C5C22">
                      <w:rPr>
                        <w:rFonts w:cstheme="minorHAnsi"/>
                        <w:sz w:val="24"/>
                        <w:szCs w:val="24"/>
                      </w:rPr>
                      <w:t xml:space="preserve"> work on time. These circumstances must be approved by IA administration. </w:t>
                    </w:r>
                  </w:p>
                  <w:p w14:paraId="5DCF709C" w14:textId="77777777" w:rsidR="00D2748C" w:rsidRPr="005C5C22" w:rsidRDefault="00D2748C" w:rsidP="00D2748C">
                    <w:pPr>
                      <w:pStyle w:val="NoSpacing"/>
                      <w:numPr>
                        <w:ilvl w:val="1"/>
                        <w:numId w:val="2"/>
                      </w:numPr>
                      <w:rPr>
                        <w:rFonts w:cstheme="minorHAnsi"/>
                        <w:sz w:val="24"/>
                        <w:szCs w:val="24"/>
                      </w:rPr>
                    </w:pPr>
                    <w:r w:rsidRPr="00251006">
                      <w:rPr>
                        <w:rFonts w:cstheme="minorHAnsi"/>
                        <w:b/>
                        <w:bCs/>
                        <w:sz w:val="24"/>
                        <w:szCs w:val="24"/>
                      </w:rPr>
                      <w:t xml:space="preserve">If a student has an excused absence on a day an assignment is due, the student will not be penalized. </w:t>
                    </w:r>
                    <w:r w:rsidRPr="005C5C22">
                      <w:rPr>
                        <w:rFonts w:cstheme="minorHAnsi"/>
                        <w:sz w:val="24"/>
                        <w:szCs w:val="24"/>
                      </w:rPr>
                      <w:t xml:space="preserve">When the student returns to the classroom after an excused absence, they must communicate with the instructor about an appropriate due date for completion of missed work. </w:t>
                    </w:r>
                  </w:p>
                  <w:p w14:paraId="7A1FFD8A" w14:textId="77777777" w:rsidR="00D2748C" w:rsidRPr="000B2704" w:rsidRDefault="00D2748C" w:rsidP="00D2748C">
                    <w:pPr>
                      <w:pStyle w:val="NoSpacing"/>
                      <w:numPr>
                        <w:ilvl w:val="1"/>
                        <w:numId w:val="2"/>
                      </w:numPr>
                      <w:rPr>
                        <w:rFonts w:cstheme="minorHAnsi"/>
                        <w:sz w:val="24"/>
                        <w:szCs w:val="24"/>
                      </w:rPr>
                    </w:pPr>
                    <w:r w:rsidRPr="000B2704">
                      <w:rPr>
                        <w:rFonts w:cstheme="minorHAnsi"/>
                        <w:b/>
                        <w:bCs/>
                        <w:sz w:val="24"/>
                        <w:szCs w:val="24"/>
                      </w:rPr>
                      <w:t xml:space="preserve">Each student is allowed to submit 1 homework assignment late (beyond the 24h grace period) for an unexcused reason without penalty.  </w:t>
                    </w:r>
                    <w:r>
                      <w:rPr>
                        <w:rFonts w:cstheme="minorHAnsi"/>
                        <w:sz w:val="24"/>
                        <w:szCs w:val="24"/>
                      </w:rPr>
                      <w:t xml:space="preserve">In order to be granted this allowance, the student must contact the instructor to state that they will be submitting an assignment late. If work is submitted late without communication with the instructor, 30% will be deducted. </w:t>
                    </w:r>
                  </w:p>
                  <w:p w14:paraId="384E946A" w14:textId="77777777" w:rsidR="00D2748C" w:rsidRDefault="00D2748C" w:rsidP="00D2748C">
                    <w:pPr>
                      <w:pStyle w:val="NoSpacing"/>
                      <w:numPr>
                        <w:ilvl w:val="1"/>
                        <w:numId w:val="2"/>
                      </w:numPr>
                      <w:rPr>
                        <w:rFonts w:cstheme="minorHAnsi"/>
                        <w:sz w:val="24"/>
                        <w:szCs w:val="24"/>
                      </w:rPr>
                    </w:pPr>
                    <w:r w:rsidRPr="000B2704">
                      <w:rPr>
                        <w:rFonts w:cstheme="minorHAnsi"/>
                        <w:b/>
                        <w:bCs/>
                        <w:sz w:val="24"/>
                        <w:szCs w:val="24"/>
                      </w:rPr>
                      <w:t xml:space="preserve">Laboratory assignments must be submitted on time. </w:t>
                    </w:r>
                    <w:r>
                      <w:rPr>
                        <w:rFonts w:cstheme="minorHAnsi"/>
                        <w:sz w:val="24"/>
                        <w:szCs w:val="24"/>
                      </w:rPr>
                      <w:t xml:space="preserve">30% will be deducted for any assignments completed after the 24-hour extension. </w:t>
                    </w:r>
                  </w:p>
                  <w:p w14:paraId="39A074F5" w14:textId="77777777" w:rsidR="00D2748C" w:rsidRPr="005C5C22" w:rsidRDefault="00D2748C" w:rsidP="00D2748C">
                    <w:pPr>
                      <w:pStyle w:val="NoSpacing"/>
                      <w:numPr>
                        <w:ilvl w:val="1"/>
                        <w:numId w:val="2"/>
                      </w:numPr>
                      <w:rPr>
                        <w:rFonts w:cstheme="minorHAnsi"/>
                        <w:sz w:val="24"/>
                        <w:szCs w:val="24"/>
                      </w:rPr>
                    </w:pPr>
                    <w:r w:rsidRPr="00251006">
                      <w:rPr>
                        <w:rFonts w:cstheme="minorHAnsi"/>
                        <w:b/>
                        <w:bCs/>
                        <w:sz w:val="24"/>
                        <w:szCs w:val="24"/>
                      </w:rPr>
                      <w:t xml:space="preserve">Unexcused late work for a given unit cannot be submitted after the Unit Exam is completed. </w:t>
                    </w:r>
                    <w:r w:rsidRPr="005C5C22">
                      <w:rPr>
                        <w:rFonts w:cstheme="minorHAnsi"/>
                        <w:sz w:val="24"/>
                        <w:szCs w:val="24"/>
                      </w:rPr>
                      <w:t xml:space="preserve">Any </w:t>
                    </w:r>
                    <w:r w:rsidRPr="005C5C22">
                      <w:rPr>
                        <w:rFonts w:cstheme="minorHAnsi"/>
                        <w:sz w:val="24"/>
                        <w:szCs w:val="24"/>
                      </w:rPr>
                      <w:lastRenderedPageBreak/>
                      <w:t xml:space="preserve">work not submitted before the Unit Exam will receive a grade of “0”. </w:t>
                    </w:r>
                  </w:p>
                  <w:p w14:paraId="2761301C" w14:textId="6943C6C9" w:rsidR="00802F70" w:rsidRPr="00516D3D" w:rsidRDefault="00D2748C" w:rsidP="00516D3D">
                    <w:pPr>
                      <w:pStyle w:val="NoSpacing"/>
                      <w:numPr>
                        <w:ilvl w:val="1"/>
                        <w:numId w:val="2"/>
                      </w:numPr>
                      <w:rPr>
                        <w:rStyle w:val="normaltextrun"/>
                        <w:rFonts w:cstheme="minorHAnsi"/>
                        <w:sz w:val="24"/>
                        <w:szCs w:val="24"/>
                      </w:rPr>
                    </w:pPr>
                    <w:r w:rsidRPr="005C5C22">
                      <w:rPr>
                        <w:rFonts w:cstheme="minorHAnsi"/>
                        <w:b/>
                        <w:bCs/>
                        <w:iCs/>
                        <w:sz w:val="24"/>
                        <w:szCs w:val="24"/>
                      </w:rPr>
                      <w:t>If you are absent for an exam</w:t>
                    </w:r>
                    <w:r w:rsidRPr="005C5C22">
                      <w:rPr>
                        <w:rFonts w:cstheme="minorHAnsi"/>
                        <w:iCs/>
                        <w:sz w:val="24"/>
                        <w:szCs w:val="24"/>
                      </w:rPr>
                      <w:t xml:space="preserve">, the exam MUST be made up within the week of your return.  </w:t>
                    </w:r>
                  </w:p>
                </w:tc>
              </w:sdtContent>
            </w:sdt>
          </w:sdtContent>
        </w:sdt>
      </w:tr>
      <w:tr w:rsidR="00802F70" w14:paraId="48E3BE18" w14:textId="77777777" w:rsidTr="00E24329">
        <w:trPr>
          <w:trHeight w:val="132"/>
        </w:trPr>
        <w:tc>
          <w:tcPr>
            <w:tcW w:w="2335" w:type="dxa"/>
          </w:tcPr>
          <w:p w14:paraId="6F3EE4E1" w14:textId="77777777" w:rsidR="00802F70" w:rsidRDefault="00802F70" w:rsidP="00802F70">
            <w:pPr>
              <w:jc w:val="right"/>
              <w:rPr>
                <w:b/>
              </w:rPr>
            </w:pPr>
            <w:r>
              <w:rPr>
                <w:b/>
              </w:rPr>
              <w:lastRenderedPageBreak/>
              <w:t>Make-up/Re-take Exam Policy</w:t>
            </w:r>
          </w:p>
        </w:tc>
        <w:tc>
          <w:tcPr>
            <w:tcW w:w="7015" w:type="dxa"/>
            <w:gridSpan w:val="2"/>
          </w:tcPr>
          <w:sdt>
            <w:sdtPr>
              <w:rPr>
                <w:rStyle w:val="normaltextrun"/>
                <w:rFonts w:cstheme="minorHAnsi"/>
                <w:color w:val="BA0C2F"/>
              </w:rPr>
              <w:id w:val="-282881685"/>
              <w:placeholder>
                <w:docPart w:val="B3660628249449D3BDDC1146F357EBFE"/>
              </w:placeholder>
            </w:sdtPr>
            <w:sdtEndPr>
              <w:rPr>
                <w:rStyle w:val="normaltextrun"/>
              </w:rPr>
            </w:sdtEndPr>
            <w:sdtContent>
              <w:sdt>
                <w:sdtPr>
                  <w:rPr>
                    <w:rStyle w:val="normaltextrun"/>
                    <w:rFonts w:cstheme="minorHAnsi"/>
                    <w:color w:val="BA0C2F"/>
                  </w:rPr>
                  <w:id w:val="-801304138"/>
                  <w:placeholder>
                    <w:docPart w:val="D5DDE170568E624789E80FBD6F3D534C"/>
                  </w:placeholder>
                </w:sdtPr>
                <w:sdtEndPr>
                  <w:rPr>
                    <w:rStyle w:val="normaltextrun"/>
                  </w:rPr>
                </w:sdtEndPr>
                <w:sdtContent>
                  <w:p w14:paraId="5ADF704A" w14:textId="521B0FB5" w:rsidR="00802F70" w:rsidRPr="00516D3D" w:rsidRDefault="00516D3D" w:rsidP="00516D3D">
                    <w:pPr>
                      <w:pStyle w:val="NoSpacing"/>
                      <w:rPr>
                        <w:rStyle w:val="normaltextrun"/>
                        <w:rFonts w:eastAsiaTheme="minorHAnsi" w:cstheme="minorHAnsi"/>
                        <w:color w:val="BA0C2F"/>
                        <w:lang w:eastAsia="en-US"/>
                      </w:rPr>
                    </w:pPr>
                    <w:r w:rsidRPr="00603E4B">
                      <w:rPr>
                        <w:rFonts w:cstheme="minorHAnsi"/>
                        <w:b/>
                        <w:bCs/>
                        <w:sz w:val="24"/>
                        <w:szCs w:val="24"/>
                      </w:rPr>
                      <w:t xml:space="preserve">If you are absent on the day of the exam, </w:t>
                    </w:r>
                    <w:r w:rsidRPr="005C5C22">
                      <w:rPr>
                        <w:rFonts w:cstheme="minorHAnsi"/>
                        <w:sz w:val="24"/>
                        <w:szCs w:val="24"/>
                      </w:rPr>
                      <w:t>it is your responsibility to contact me as soon as you can to set up a time for you to make it up.</w:t>
                    </w:r>
                    <w:r>
                      <w:rPr>
                        <w:rFonts w:cstheme="minorHAnsi"/>
                        <w:sz w:val="24"/>
                        <w:szCs w:val="24"/>
                      </w:rPr>
                      <w:t xml:space="preserve"> After you return to campus, you will have 1 week to make up the exam. </w:t>
                    </w:r>
                  </w:p>
                </w:sdtContent>
              </w:sdt>
            </w:sdtContent>
          </w:sdt>
        </w:tc>
      </w:tr>
      <w:tr w:rsidR="00802F70" w14:paraId="68CB86B5" w14:textId="77777777" w:rsidTr="00E24329">
        <w:trPr>
          <w:trHeight w:val="132"/>
        </w:trPr>
        <w:tc>
          <w:tcPr>
            <w:tcW w:w="2335" w:type="dxa"/>
          </w:tcPr>
          <w:p w14:paraId="6400782E" w14:textId="77777777" w:rsidR="00802F70" w:rsidRDefault="00802F70" w:rsidP="00802F70">
            <w:pPr>
              <w:jc w:val="right"/>
              <w:rPr>
                <w:b/>
              </w:rPr>
            </w:pPr>
            <w:r>
              <w:rPr>
                <w:b/>
              </w:rPr>
              <w:t>Dual Credit-High School Credit Policy Statement</w:t>
            </w:r>
          </w:p>
        </w:tc>
        <w:tc>
          <w:tcPr>
            <w:tcW w:w="7015" w:type="dxa"/>
            <w:gridSpan w:val="2"/>
          </w:tcPr>
          <w:p w14:paraId="010F7846" w14:textId="77777777" w:rsidR="00802F70" w:rsidRDefault="00802F70" w:rsidP="00802F7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Style w:val="normaltextrun"/>
                <w:rFonts w:asciiTheme="minorHAnsi" w:hAnsiTheme="minorHAnsi" w:cstheme="minorHAnsi"/>
                <w:sz w:val="22"/>
                <w:szCs w:val="22"/>
              </w:rPr>
              <w:t xml:space="preserve">Students may choose to enroll in Ball State’s Dual Credit Program to earn college credit for </w:t>
            </w:r>
            <w:r>
              <w:rPr>
                <w:rStyle w:val="normaltextrun"/>
                <w:rFonts w:asciiTheme="minorHAnsi" w:hAnsiTheme="minorHAnsi" w:cstheme="minorHAnsi"/>
                <w:sz w:val="22"/>
                <w:szCs w:val="22"/>
              </w:rPr>
              <w:t>BIO 112, Principles of Biology 2</w:t>
            </w:r>
            <w:r w:rsidRPr="004E1282">
              <w:rPr>
                <w:rStyle w:val="normaltextrun"/>
                <w:rFonts w:asciiTheme="minorHAnsi" w:hAnsiTheme="minorHAnsi" w:cstheme="minorHAnsi"/>
                <w:sz w:val="22"/>
                <w:szCs w:val="22"/>
              </w:rPr>
              <w:t xml:space="preserve">, from Ball State at a reduced rate of tuition </w:t>
            </w:r>
            <w:r>
              <w:rPr>
                <w:rStyle w:val="normaltextrun"/>
                <w:rFonts w:asciiTheme="minorHAnsi" w:hAnsiTheme="minorHAnsi" w:cstheme="minorHAnsi"/>
                <w:sz w:val="22"/>
                <w:szCs w:val="22"/>
              </w:rPr>
              <w:t>($250 flat fee).</w:t>
            </w:r>
            <w:r w:rsidRPr="004E1282">
              <w:rPr>
                <w:rStyle w:val="normaltextrun"/>
                <w:rFonts w:asciiTheme="minorHAnsi" w:hAnsiTheme="minorHAnsi" w:cstheme="minorHAnsi"/>
                <w:sz w:val="22"/>
                <w:szCs w:val="22"/>
              </w:rPr>
              <w:t xml:space="preserve"> Students who are eligible for free or reduced lunch this academic year may enroll at no charge if verified by the school. </w:t>
            </w:r>
          </w:p>
          <w:p w14:paraId="4985B6B3" w14:textId="77777777" w:rsidR="00802F70" w:rsidRDefault="00802F70" w:rsidP="00802F7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14:paraId="29BEBD62" w14:textId="77777777" w:rsidR="00802F70" w:rsidRDefault="00802F70" w:rsidP="00802F7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To enroll in Ball State’s Dual Credit Program, students should have a 3.0 GPA on a 4.0 scale and complete the application &amp; registration process </w:t>
            </w:r>
            <w:r w:rsidRPr="004E1282">
              <w:rPr>
                <w:rStyle w:val="normaltextrun"/>
                <w:rFonts w:asciiTheme="minorHAnsi" w:hAnsiTheme="minorHAnsi" w:cstheme="minorHAnsi"/>
                <w:sz w:val="22"/>
                <w:szCs w:val="22"/>
                <w:u w:val="single"/>
              </w:rPr>
              <w:t>before the given deadline</w:t>
            </w:r>
            <w:r>
              <w:rPr>
                <w:rStyle w:val="normaltextrun"/>
                <w:rFonts w:asciiTheme="minorHAnsi" w:hAnsiTheme="minorHAnsi" w:cstheme="minorHAnsi"/>
                <w:sz w:val="22"/>
                <w:szCs w:val="22"/>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E1282">
              <w:rPr>
                <w:rStyle w:val="normaltextrun"/>
                <w:rFonts w:asciiTheme="minorHAnsi" w:hAnsiTheme="minorHAnsi" w:cstheme="minorHAnsi"/>
                <w:sz w:val="22"/>
                <w:szCs w:val="22"/>
                <w:u w:val="single"/>
              </w:rPr>
              <w:t>not</w:t>
            </w:r>
            <w:r>
              <w:rPr>
                <w:rStyle w:val="normaltextrun"/>
                <w:rFonts w:asciiTheme="minorHAnsi" w:hAnsiTheme="minorHAnsi" w:cstheme="minorHAnsi"/>
                <w:sz w:val="22"/>
                <w:szCs w:val="22"/>
              </w:rPr>
              <w:t xml:space="preserve"> permitted.</w:t>
            </w:r>
          </w:p>
          <w:p w14:paraId="15741B11" w14:textId="77777777" w:rsidR="00802F70" w:rsidRPr="004E1282" w:rsidRDefault="00802F70" w:rsidP="00802F70">
            <w:pPr>
              <w:pStyle w:val="paragraph"/>
              <w:spacing w:after="0"/>
              <w:textAlignment w:val="baseline"/>
              <w:rPr>
                <w:rFonts w:asciiTheme="minorHAnsi" w:hAnsiTheme="minorHAnsi" w:cstheme="minorHAnsi"/>
                <w:sz w:val="22"/>
                <w:szCs w:val="22"/>
              </w:rPr>
            </w:pPr>
            <w:r w:rsidRPr="004E1282">
              <w:rPr>
                <w:rFonts w:asciiTheme="minorHAnsi" w:hAnsiTheme="minorHAnsi" w:cstheme="minorHAnsi"/>
                <w:sz w:val="22"/>
                <w:szCs w:val="22"/>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E1282">
              <w:rPr>
                <w:rFonts w:asciiTheme="minorHAnsi" w:hAnsiTheme="minorHAnsi" w:cstheme="minorHAnsi"/>
                <w:i/>
                <w:sz w:val="22"/>
                <w:szCs w:val="22"/>
              </w:rPr>
              <w:t>Refunds will not be issued if Ball State credits are not able to be transferred.</w:t>
            </w:r>
            <w:r w:rsidRPr="004E1282">
              <w:rPr>
                <w:rFonts w:asciiTheme="minorHAnsi" w:hAnsiTheme="minorHAnsi" w:cstheme="minorHAnsi"/>
                <w:sz w:val="22"/>
                <w:szCs w:val="22"/>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223F1313" w14:textId="77777777" w:rsidR="00802F70" w:rsidRPr="004E1282" w:rsidRDefault="00802F70" w:rsidP="00802F7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Fonts w:asciiTheme="minorHAnsi" w:hAnsiTheme="minorHAnsi" w:cstheme="minorHAnsi"/>
                <w:sz w:val="22"/>
                <w:szCs w:val="22"/>
              </w:rPr>
              <w:t>The rigor of this course will be periodically reviewed by Ball State University faculty in an effort to maintain the high quality of education that each student receives.</w:t>
            </w:r>
            <w:r>
              <w:rPr>
                <w:rFonts w:asciiTheme="minorHAnsi" w:hAnsiTheme="minorHAnsi" w:cstheme="minorHAnsi"/>
                <w:sz w:val="22"/>
                <w:szCs w:val="22"/>
              </w:rPr>
              <w:t xml:space="preserve"> To learn more about Ball State’s Dual Credit Program, visit bsu.edu/dualcredit, call 765-285-1581 or email </w:t>
            </w:r>
            <w:hyperlink r:id="rId8" w:history="1">
              <w:r w:rsidRPr="00EE542E">
                <w:rPr>
                  <w:rStyle w:val="Hyperlink"/>
                  <w:rFonts w:asciiTheme="minorHAnsi" w:hAnsiTheme="minorHAnsi" w:cstheme="minorHAnsi"/>
                  <w:sz w:val="22"/>
                  <w:szCs w:val="22"/>
                </w:rPr>
                <w:t>dualcredit@bsu.edu</w:t>
              </w:r>
            </w:hyperlink>
            <w:r>
              <w:rPr>
                <w:rFonts w:asciiTheme="minorHAnsi" w:hAnsiTheme="minorHAnsi" w:cstheme="minorHAnsi"/>
                <w:sz w:val="22"/>
                <w:szCs w:val="22"/>
              </w:rPr>
              <w:t xml:space="preserve">. </w:t>
            </w:r>
          </w:p>
        </w:tc>
      </w:tr>
      <w:tr w:rsidR="00802F70" w14:paraId="4E742F68" w14:textId="77777777" w:rsidTr="00E24329">
        <w:trPr>
          <w:trHeight w:val="132"/>
        </w:trPr>
        <w:tc>
          <w:tcPr>
            <w:tcW w:w="2335" w:type="dxa"/>
          </w:tcPr>
          <w:p w14:paraId="62FBC08B" w14:textId="77777777" w:rsidR="00802F70" w:rsidRDefault="00802F70" w:rsidP="00802F70">
            <w:pPr>
              <w:jc w:val="right"/>
              <w:rPr>
                <w:b/>
              </w:rPr>
            </w:pPr>
            <w:r>
              <w:rPr>
                <w:b/>
              </w:rPr>
              <w:t>BSU Student Rights and Responsibilities</w:t>
            </w:r>
          </w:p>
        </w:tc>
        <w:tc>
          <w:tcPr>
            <w:tcW w:w="7015" w:type="dxa"/>
            <w:gridSpan w:val="2"/>
          </w:tcPr>
          <w:p w14:paraId="6F1678D3"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065EF4">
              <w:rPr>
                <w:rFonts w:asciiTheme="minorHAnsi" w:hAnsiTheme="minorHAnsi" w:cstheme="minorHAnsi"/>
                <w:sz w:val="22"/>
                <w:szCs w:val="22"/>
              </w:rPr>
              <w:t xml:space="preserve">While enrolled in </w:t>
            </w:r>
            <w:r>
              <w:rPr>
                <w:rFonts w:asciiTheme="minorHAnsi" w:hAnsiTheme="minorHAnsi" w:cstheme="minorHAnsi"/>
                <w:sz w:val="22"/>
                <w:szCs w:val="22"/>
              </w:rPr>
              <w:t>Ball State’s Dual Credit Program</w:t>
            </w:r>
            <w:r w:rsidRPr="00065EF4">
              <w:rPr>
                <w:rFonts w:asciiTheme="minorHAnsi" w:hAnsiTheme="minorHAnsi" w:cstheme="minorHAnsi"/>
                <w:sz w:val="22"/>
                <w:szCs w:val="22"/>
              </w:rPr>
              <w:t>, you are expected to abide by the academic rules of behavior befitting a university student. You should read the</w:t>
            </w:r>
            <w:r>
              <w:rPr>
                <w:rFonts w:asciiTheme="minorHAnsi" w:hAnsiTheme="minorHAnsi" w:cstheme="minorHAnsi"/>
                <w:sz w:val="22"/>
                <w:szCs w:val="22"/>
              </w:rPr>
              <w:t xml:space="preserve"> </w:t>
            </w:r>
            <w:r w:rsidRPr="005A0E7E">
              <w:rPr>
                <w:rFonts w:asciiTheme="minorHAnsi" w:hAnsiTheme="minorHAnsi" w:cstheme="minorHAnsi"/>
                <w:b/>
                <w:i/>
                <w:sz w:val="22"/>
                <w:szCs w:val="22"/>
              </w:rPr>
              <w:t>Dual Credit Student and Parent Handbook</w:t>
            </w:r>
            <w:r>
              <w:rPr>
                <w:rFonts w:asciiTheme="minorHAnsi" w:hAnsiTheme="minorHAnsi" w:cstheme="minorHAnsi"/>
                <w:sz w:val="22"/>
                <w:szCs w:val="22"/>
              </w:rPr>
              <w:t xml:space="preserve">, located at </w:t>
            </w:r>
            <w:hyperlink r:id="rId9" w:history="1">
              <w:r w:rsidRPr="00E6682B">
                <w:rPr>
                  <w:rStyle w:val="Hyperlink"/>
                  <w:rFonts w:asciiTheme="minorHAnsi" w:hAnsiTheme="minorHAnsi" w:cstheme="minorHAnsi"/>
                  <w:sz w:val="22"/>
                  <w:szCs w:val="22"/>
                </w:rPr>
                <w:t>bsu.edu/dualcredit</w:t>
              </w:r>
            </w:hyperlink>
            <w:r>
              <w:rPr>
                <w:rFonts w:asciiTheme="minorHAnsi" w:hAnsiTheme="minorHAnsi" w:cstheme="minorHAnsi"/>
                <w:sz w:val="22"/>
                <w:szCs w:val="22"/>
              </w:rPr>
              <w:t xml:space="preserve">. In particular, review the Code of Student Rights and Responsibilities, focusing on the policies regarding student rights and responsibilities, behavior, academic integrity, and related procedures. </w:t>
            </w:r>
          </w:p>
          <w:p w14:paraId="4C2618CF" w14:textId="77777777" w:rsidR="00802F70" w:rsidRDefault="00802F70" w:rsidP="00802F70">
            <w:pPr>
              <w:pStyle w:val="paragraph"/>
              <w:spacing w:before="0" w:beforeAutospacing="0" w:after="0" w:afterAutospacing="0"/>
              <w:textAlignment w:val="baseline"/>
              <w:rPr>
                <w:rStyle w:val="normaltextrun"/>
              </w:rPr>
            </w:pPr>
          </w:p>
          <w:p w14:paraId="6C92953D" w14:textId="77777777" w:rsidR="00802F70" w:rsidRPr="004E1282" w:rsidRDefault="00802F70" w:rsidP="00802F70">
            <w:pPr>
              <w:pStyle w:val="paragraph"/>
              <w:spacing w:before="0" w:beforeAutospacing="0" w:after="0" w:afterAutospacing="0"/>
              <w:textAlignment w:val="baseline"/>
              <w:rPr>
                <w:rStyle w:val="normaltextrun"/>
                <w:rFonts w:asciiTheme="minorHAnsi" w:hAnsiTheme="minorHAnsi" w:cstheme="minorHAnsi"/>
                <w:sz w:val="22"/>
                <w:szCs w:val="22"/>
              </w:rPr>
            </w:pPr>
            <w:r w:rsidRPr="005A0E7E">
              <w:rPr>
                <w:rFonts w:asciiTheme="minorHAnsi" w:hAnsiTheme="minorHAnsi" w:cstheme="minorHAnsi"/>
                <w:sz w:val="22"/>
                <w:szCs w:val="22"/>
              </w:rPr>
              <w:t xml:space="preserve">The </w:t>
            </w:r>
            <w:r w:rsidRPr="005A0E7E">
              <w:rPr>
                <w:rFonts w:asciiTheme="minorHAnsi" w:hAnsiTheme="minorHAnsi" w:cstheme="minorHAnsi"/>
                <w:b/>
                <w:i/>
                <w:sz w:val="22"/>
                <w:szCs w:val="22"/>
              </w:rPr>
              <w:t>Dual Credit Student and Parent Handbook</w:t>
            </w:r>
            <w:r w:rsidRPr="005A0E7E">
              <w:rPr>
                <w:rFonts w:asciiTheme="minorHAnsi" w:hAnsiTheme="minorHAnsi" w:cstheme="minorHAnsi"/>
                <w:sz w:val="22"/>
                <w:szCs w:val="22"/>
              </w:rPr>
              <w:t xml:space="preserve"> includes information regarding student qualifications, prerequisites, available courses, </w:t>
            </w:r>
            <w:r w:rsidRPr="005A0E7E">
              <w:rPr>
                <w:rFonts w:asciiTheme="minorHAnsi" w:hAnsiTheme="minorHAnsi" w:cstheme="minorHAnsi"/>
                <w:sz w:val="22"/>
                <w:szCs w:val="22"/>
              </w:rPr>
              <w:lastRenderedPageBreak/>
              <w:t>responsibilities, financial aid stipulations, transferability, withdrawal, refund and billing policies and more. It is important that you review the information contained in it.</w:t>
            </w:r>
          </w:p>
        </w:tc>
      </w:tr>
      <w:tr w:rsidR="00802F70" w14:paraId="545D9341" w14:textId="77777777" w:rsidTr="00E24329">
        <w:trPr>
          <w:trHeight w:val="132"/>
        </w:trPr>
        <w:tc>
          <w:tcPr>
            <w:tcW w:w="2335" w:type="dxa"/>
          </w:tcPr>
          <w:p w14:paraId="5A4B9880" w14:textId="77777777" w:rsidR="00802F70" w:rsidRDefault="00802F70" w:rsidP="00802F70">
            <w:pPr>
              <w:jc w:val="right"/>
              <w:rPr>
                <w:b/>
              </w:rPr>
            </w:pPr>
            <w:r>
              <w:rPr>
                <w:b/>
              </w:rPr>
              <w:lastRenderedPageBreak/>
              <w:t>Student Academic Ethics Policy</w:t>
            </w:r>
          </w:p>
        </w:tc>
        <w:tc>
          <w:tcPr>
            <w:tcW w:w="7015" w:type="dxa"/>
            <w:gridSpan w:val="2"/>
          </w:tcPr>
          <w:p w14:paraId="212639AC"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 xml:space="preserve">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14:paraId="527F46C9"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p>
          <w:p w14:paraId="77CB7BE9"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802F70" w14:paraId="62189CE2" w14:textId="77777777" w:rsidTr="00E24329">
        <w:trPr>
          <w:trHeight w:val="132"/>
        </w:trPr>
        <w:tc>
          <w:tcPr>
            <w:tcW w:w="2335" w:type="dxa"/>
          </w:tcPr>
          <w:p w14:paraId="24E6F6F6" w14:textId="77777777" w:rsidR="00802F70" w:rsidRDefault="00802F70" w:rsidP="00802F70">
            <w:pPr>
              <w:jc w:val="right"/>
              <w:rPr>
                <w:b/>
              </w:rPr>
            </w:pPr>
            <w:r>
              <w:rPr>
                <w:b/>
              </w:rPr>
              <w:t>Policy on the Americans with Disabilities Act (ADA)</w:t>
            </w:r>
          </w:p>
        </w:tc>
        <w:tc>
          <w:tcPr>
            <w:tcW w:w="7015" w:type="dxa"/>
            <w:gridSpan w:val="2"/>
          </w:tcPr>
          <w:p w14:paraId="4B9D06BF" w14:textId="77777777" w:rsidR="00802F70" w:rsidRPr="00065EF4" w:rsidRDefault="00802F70" w:rsidP="00802F7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Pr="005A0E7E">
              <w:rPr>
                <w:rFonts w:asciiTheme="minorHAnsi" w:hAnsiTheme="minorHAnsi" w:cstheme="minorHAnsi"/>
                <w:sz w:val="22"/>
                <w:szCs w:val="22"/>
              </w:rPr>
              <w:t xml:space="preserve">f you need course adaptations or accommodations because of a disability, please contact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coordinates services for students with disabilities; documentation of a disability needs to be on file in that office before any accommodations can be provided. Disability services can be contacted at 765-285-5293 or </w:t>
            </w:r>
            <w:hyperlink r:id="rId10" w:history="1">
              <w:r w:rsidRPr="00EE542E">
                <w:rPr>
                  <w:rStyle w:val="Hyperlink"/>
                  <w:rFonts w:asciiTheme="minorHAnsi" w:hAnsiTheme="minorHAnsi" w:cstheme="minorHAnsi"/>
                  <w:sz w:val="22"/>
                  <w:szCs w:val="22"/>
                </w:rPr>
                <w:t>dsd@bsu.edu</w:t>
              </w:r>
            </w:hyperlink>
            <w:r w:rsidRPr="005A0E7E">
              <w:rPr>
                <w:rFonts w:asciiTheme="minorHAnsi" w:hAnsiTheme="minorHAnsi" w:cstheme="minorHAnsi"/>
                <w:sz w:val="22"/>
                <w:szCs w:val="22"/>
              </w:rPr>
              <w:t>.</w:t>
            </w:r>
          </w:p>
        </w:tc>
      </w:tr>
      <w:tr w:rsidR="00802F70" w14:paraId="0B7F5FE6" w14:textId="77777777" w:rsidTr="00E24329">
        <w:trPr>
          <w:trHeight w:val="132"/>
        </w:trPr>
        <w:tc>
          <w:tcPr>
            <w:tcW w:w="2335" w:type="dxa"/>
          </w:tcPr>
          <w:p w14:paraId="65477F96" w14:textId="77777777" w:rsidR="00802F70" w:rsidRDefault="00802F70" w:rsidP="00802F70">
            <w:pPr>
              <w:jc w:val="right"/>
              <w:rPr>
                <w:b/>
              </w:rPr>
            </w:pPr>
            <w:r>
              <w:rPr>
                <w:b/>
              </w:rPr>
              <w:t>Title IX – Sexual Misconduct</w:t>
            </w:r>
          </w:p>
        </w:tc>
        <w:tc>
          <w:tcPr>
            <w:tcW w:w="7015" w:type="dxa"/>
            <w:gridSpan w:val="2"/>
          </w:tcPr>
          <w:p w14:paraId="02F69681"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48F893C0"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p>
          <w:p w14:paraId="03491222"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w:t>
            </w:r>
            <w:r>
              <w:rPr>
                <w:rFonts w:asciiTheme="minorHAnsi" w:hAnsiTheme="minorHAnsi" w:cstheme="minorHAnsi"/>
                <w:sz w:val="22"/>
                <w:szCs w:val="22"/>
              </w:rPr>
              <w:t xml:space="preserve"> </w:t>
            </w:r>
            <w:r w:rsidRPr="005A0E7E">
              <w:rPr>
                <w:rFonts w:asciiTheme="minorHAnsi" w:hAnsiTheme="minorHAnsi" w:cstheme="minorHAnsi"/>
                <w:sz w:val="22"/>
                <w:szCs w:val="22"/>
              </w:rPr>
              <w:t>activities.</w:t>
            </w:r>
          </w:p>
          <w:p w14:paraId="2549639E" w14:textId="77777777" w:rsidR="00802F70"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Inquiries concerning the specific application of Title IX at Ball State should 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802F70" w14:paraId="1947751C" w14:textId="77777777" w:rsidTr="00E24329">
        <w:trPr>
          <w:trHeight w:val="132"/>
        </w:trPr>
        <w:tc>
          <w:tcPr>
            <w:tcW w:w="2335" w:type="dxa"/>
          </w:tcPr>
          <w:p w14:paraId="308EA737" w14:textId="77777777" w:rsidR="00802F70" w:rsidRDefault="00802F70" w:rsidP="00802F70">
            <w:pPr>
              <w:jc w:val="right"/>
              <w:rPr>
                <w:b/>
              </w:rPr>
            </w:pPr>
            <w:r>
              <w:rPr>
                <w:b/>
              </w:rPr>
              <w:lastRenderedPageBreak/>
              <w:t>Diversity Statement</w:t>
            </w:r>
          </w:p>
        </w:tc>
        <w:tc>
          <w:tcPr>
            <w:tcW w:w="7015" w:type="dxa"/>
            <w:gridSpan w:val="2"/>
          </w:tcPr>
          <w:p w14:paraId="6BB1A658" w14:textId="77777777" w:rsidR="00802F70" w:rsidRPr="00E6682B" w:rsidRDefault="00802F70" w:rsidP="00802F70">
            <w:pPr>
              <w:pStyle w:val="paragraph"/>
              <w:spacing w:before="0" w:beforeAutospacing="0" w:after="0" w:afterAutospacing="0"/>
              <w:textAlignment w:val="baseline"/>
              <w:rPr>
                <w:rFonts w:asciiTheme="minorHAnsi" w:hAnsiTheme="minorHAnsi" w:cstheme="minorHAnsi"/>
                <w:sz w:val="22"/>
              </w:rPr>
            </w:pPr>
            <w:r w:rsidRPr="00E6682B">
              <w:rPr>
                <w:rFonts w:asciiTheme="minorHAnsi" w:hAnsiTheme="minorHAnsi" w:cstheme="minorHAnsi"/>
                <w:iCs/>
                <w:sz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1" w:history="1">
              <w:r w:rsidRPr="00E6682B">
                <w:rPr>
                  <w:rStyle w:val="Hyperlink"/>
                  <w:rFonts w:asciiTheme="minorHAnsi" w:hAnsiTheme="minorHAnsi" w:cstheme="minorHAnsi"/>
                  <w:b/>
                  <w:bCs/>
                  <w:iCs/>
                  <w:sz w:val="22"/>
                </w:rPr>
                <w:t>Beneficence Pledge</w:t>
              </w:r>
            </w:hyperlink>
            <w:r w:rsidRPr="00E6682B">
              <w:rPr>
                <w:rFonts w:asciiTheme="minorHAnsi" w:hAnsiTheme="minorHAnsi" w:cstheme="minorHAnsi"/>
                <w:iCs/>
                <w:sz w:val="22"/>
              </w:rPr>
              <w:t> and through university resources found at </w:t>
            </w:r>
            <w:hyperlink r:id="rId12" w:history="1">
              <w:r w:rsidRPr="00E6682B">
                <w:rPr>
                  <w:rStyle w:val="Hyperlink"/>
                  <w:rFonts w:asciiTheme="minorHAnsi" w:hAnsiTheme="minorHAnsi" w:cstheme="minorHAnsi"/>
                  <w:b/>
                  <w:bCs/>
                  <w:iCs/>
                  <w:sz w:val="22"/>
                </w:rPr>
                <w:t>http://cms.bsu.edu/campuslife/multiculturalcenter</w:t>
              </w:r>
            </w:hyperlink>
            <w:r w:rsidRPr="00E6682B">
              <w:rPr>
                <w:rFonts w:asciiTheme="minorHAnsi" w:hAnsiTheme="minorHAnsi" w:cstheme="minorHAnsi"/>
                <w:iCs/>
                <w:sz w:val="22"/>
              </w:rPr>
              <w:t>.</w:t>
            </w:r>
          </w:p>
        </w:tc>
      </w:tr>
      <w:tr w:rsidR="00802F70" w14:paraId="1A7DDFA2" w14:textId="77777777" w:rsidTr="00E24329">
        <w:trPr>
          <w:trHeight w:val="132"/>
        </w:trPr>
        <w:tc>
          <w:tcPr>
            <w:tcW w:w="2335" w:type="dxa"/>
          </w:tcPr>
          <w:p w14:paraId="65645F74" w14:textId="77777777" w:rsidR="00802F70" w:rsidRDefault="00802F70" w:rsidP="00802F70">
            <w:pPr>
              <w:jc w:val="right"/>
              <w:rPr>
                <w:b/>
              </w:rPr>
            </w:pPr>
            <w:r>
              <w:rPr>
                <w:b/>
              </w:rPr>
              <w:t>The Learning Center</w:t>
            </w:r>
          </w:p>
        </w:tc>
        <w:tc>
          <w:tcPr>
            <w:tcW w:w="7015" w:type="dxa"/>
            <w:gridSpan w:val="2"/>
          </w:tcPr>
          <w:p w14:paraId="56AECC64" w14:textId="77777777" w:rsidR="00802F70" w:rsidRPr="001542BA" w:rsidRDefault="00802F70" w:rsidP="00802F70">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14:paraId="0AE3FDB6" w14:textId="77777777" w:rsidR="00802F70" w:rsidRPr="001542BA" w:rsidRDefault="00802F70" w:rsidP="00802F70">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To make an appointment, visit my.bsu.edu and click on “TutorTrac” in the Additional Tools section, or just go directly to </w:t>
            </w:r>
            <w:hyperlink r:id="rId13" w:tgtFrame="_blank" w:history="1">
              <w:r w:rsidRPr="001542BA">
                <w:rPr>
                  <w:rStyle w:val="Hyperlink"/>
                  <w:rFonts w:asciiTheme="minorHAnsi" w:hAnsiTheme="minorHAnsi" w:cstheme="minorHAnsi"/>
                  <w:b/>
                  <w:bCs/>
                  <w:iCs/>
                  <w:sz w:val="22"/>
                </w:rPr>
                <w:t>https://ballstate.go-redrock.com</w:t>
              </w:r>
            </w:hyperlink>
            <w:r w:rsidRPr="001542BA">
              <w:rPr>
                <w:rFonts w:asciiTheme="minorHAnsi" w:hAnsiTheme="minorHAnsi" w:cstheme="minorHAnsi"/>
                <w:iCs/>
                <w:sz w:val="22"/>
              </w:rPr>
              <w:t>.</w:t>
            </w:r>
          </w:p>
          <w:p w14:paraId="6788D960" w14:textId="77777777" w:rsidR="00802F70" w:rsidRPr="001542BA" w:rsidRDefault="00802F70" w:rsidP="00802F70">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Testing accommodations for students with disabilities are available for students who have received the appropriate documentation from Disability Services.  Tests may be administered in the Learning Center.  </w:t>
            </w:r>
          </w:p>
          <w:p w14:paraId="080822CD" w14:textId="77777777" w:rsidR="00802F70" w:rsidRPr="001542BA" w:rsidRDefault="00802F70" w:rsidP="00802F70">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Supplemental Instruction is available in select courses.  If you have an SI leader for your course, that person will provide students with information the first week of school regarding weekly study sessions.</w:t>
            </w:r>
          </w:p>
          <w:p w14:paraId="3B2BCDAB" w14:textId="77777777" w:rsidR="00802F70" w:rsidRPr="00E6682B" w:rsidRDefault="00802F70" w:rsidP="00802F70">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For more information about all of our programming, visit </w:t>
            </w:r>
            <w:hyperlink r:id="rId14" w:tgtFrame="_blank" w:history="1">
              <w:r w:rsidRPr="001542BA">
                <w:rPr>
                  <w:rStyle w:val="Hyperlink"/>
                  <w:rFonts w:asciiTheme="minorHAnsi" w:hAnsiTheme="minorHAnsi" w:cstheme="minorHAnsi"/>
                  <w:b/>
                  <w:bCs/>
                  <w:iCs/>
                  <w:sz w:val="22"/>
                </w:rPr>
                <w:t>bsu.edu/learningcenter</w:t>
              </w:r>
            </w:hyperlink>
            <w:r w:rsidRPr="001542BA">
              <w:rPr>
                <w:rFonts w:asciiTheme="minorHAnsi" w:hAnsiTheme="minorHAnsi" w:cstheme="minorHAnsi"/>
                <w:iCs/>
                <w:sz w:val="22"/>
              </w:rPr>
              <w:t> or call 765-285-1006.</w:t>
            </w:r>
          </w:p>
        </w:tc>
      </w:tr>
      <w:tr w:rsidR="00802F70" w14:paraId="364C5618" w14:textId="77777777" w:rsidTr="00E24329">
        <w:trPr>
          <w:trHeight w:val="132"/>
        </w:trPr>
        <w:tc>
          <w:tcPr>
            <w:tcW w:w="2335" w:type="dxa"/>
          </w:tcPr>
          <w:p w14:paraId="69F8FA67" w14:textId="77777777" w:rsidR="00802F70" w:rsidRDefault="00802F70" w:rsidP="00802F70">
            <w:pPr>
              <w:jc w:val="right"/>
              <w:rPr>
                <w:b/>
              </w:rPr>
            </w:pPr>
            <w:r>
              <w:rPr>
                <w:b/>
              </w:rPr>
              <w:t>The Writing Center</w:t>
            </w:r>
          </w:p>
        </w:tc>
        <w:tc>
          <w:tcPr>
            <w:tcW w:w="7015" w:type="dxa"/>
            <w:gridSpan w:val="2"/>
          </w:tcPr>
          <w:p w14:paraId="0FAB363C" w14:textId="77777777" w:rsidR="00802F70" w:rsidRPr="001542BA" w:rsidRDefault="00802F70" w:rsidP="00802F70">
            <w:pPr>
              <w:pStyle w:val="paragraph"/>
              <w:spacing w:before="0" w:beforeAutospacing="0" w:after="0" w:afterAutospacing="0"/>
              <w:textAlignment w:val="baseline"/>
              <w:rPr>
                <w:rFonts w:asciiTheme="minorHAnsi" w:hAnsiTheme="minorHAnsi" w:cstheme="minorHAnsi"/>
                <w:iCs/>
                <w:sz w:val="22"/>
              </w:rPr>
            </w:pPr>
            <w:r w:rsidRPr="001542BA">
              <w:rPr>
                <w:rFonts w:asciiTheme="minorHAnsi" w:hAnsiTheme="minorHAnsi" w:cstheme="minorHAnsi"/>
                <w:iCs/>
                <w:sz w:val="22"/>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5" w:history="1">
              <w:r w:rsidRPr="001542BA">
                <w:rPr>
                  <w:rStyle w:val="Hyperlink"/>
                  <w:rFonts w:asciiTheme="minorHAnsi" w:hAnsiTheme="minorHAnsi" w:cstheme="minorHAnsi"/>
                  <w:b/>
                  <w:bCs/>
                  <w:iCs/>
                  <w:sz w:val="22"/>
                </w:rPr>
                <w:t>www.bsu.edu/writingcenter</w:t>
              </w:r>
            </w:hyperlink>
            <w:r w:rsidRPr="001542BA">
              <w:rPr>
                <w:rFonts w:asciiTheme="minorHAnsi" w:hAnsiTheme="minorHAnsi" w:cstheme="minorHAnsi"/>
                <w:iCs/>
                <w:sz w:val="22"/>
              </w:rPr>
              <w:t>. Online and in-person appointments are available seven days a week; however, plan ahead because appointments book quickly!</w:t>
            </w:r>
          </w:p>
        </w:tc>
      </w:tr>
      <w:tr w:rsidR="00802F70" w14:paraId="4E6BFA6B" w14:textId="77777777" w:rsidTr="00E24329">
        <w:trPr>
          <w:trHeight w:val="132"/>
        </w:trPr>
        <w:tc>
          <w:tcPr>
            <w:tcW w:w="2335" w:type="dxa"/>
          </w:tcPr>
          <w:p w14:paraId="298F9656" w14:textId="77777777" w:rsidR="00802F70" w:rsidRDefault="00802F70" w:rsidP="00802F70">
            <w:pPr>
              <w:jc w:val="right"/>
              <w:rPr>
                <w:b/>
              </w:rPr>
            </w:pPr>
            <w:r>
              <w:rPr>
                <w:b/>
              </w:rPr>
              <w:t>Syllabus Change Policy</w:t>
            </w:r>
          </w:p>
        </w:tc>
        <w:tc>
          <w:tcPr>
            <w:tcW w:w="7015" w:type="dxa"/>
            <w:gridSpan w:val="2"/>
          </w:tcPr>
          <w:p w14:paraId="04871CE4" w14:textId="77777777" w:rsidR="00802F70" w:rsidRPr="005A0E7E" w:rsidRDefault="00802F70" w:rsidP="00802F7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rPr>
              <w:t>This syllabus is a guide to the course and may be subject to change with reasonable advanced notice as course needs arise.</w:t>
            </w:r>
            <w:r w:rsidRPr="005A0E7E">
              <w:rPr>
                <w:rStyle w:val="eop"/>
                <w:rFonts w:ascii="Calibri" w:hAnsi="Calibri" w:cs="Calibri"/>
                <w:color w:val="000000"/>
                <w:sz w:val="20"/>
                <w:szCs w:val="22"/>
                <w:shd w:val="clear" w:color="auto" w:fill="FFFFFF"/>
              </w:rPr>
              <w:t> </w:t>
            </w:r>
          </w:p>
        </w:tc>
      </w:tr>
    </w:tbl>
    <w:p w14:paraId="1F72BF6D" w14:textId="77777777" w:rsidR="0004228B" w:rsidRDefault="0004228B" w:rsidP="0004228B"/>
    <w:sectPr w:rsidR="000422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C4122" w14:textId="77777777" w:rsidR="00AC08D2" w:rsidRDefault="00AC08D2" w:rsidP="00F871D0">
      <w:pPr>
        <w:spacing w:after="0" w:line="240" w:lineRule="auto"/>
      </w:pPr>
      <w:r>
        <w:separator/>
      </w:r>
    </w:p>
  </w:endnote>
  <w:endnote w:type="continuationSeparator" w:id="0">
    <w:p w14:paraId="4EDF2F35" w14:textId="77777777" w:rsidR="00AC08D2" w:rsidRDefault="00AC08D2" w:rsidP="00F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1FF8" w14:textId="77777777" w:rsidR="00F871D0" w:rsidRPr="00F871D0" w:rsidRDefault="00F871D0">
    <w:pPr>
      <w:pStyle w:val="Footer"/>
      <w:rPr>
        <w:color w:val="767171" w:themeColor="background2" w:themeShade="80"/>
      </w:rPr>
    </w:pPr>
    <w:r w:rsidRPr="00F871D0">
      <w:rPr>
        <w:color w:val="767171" w:themeColor="background2" w:themeShade="80"/>
      </w:rPr>
      <w:t>2022-2023 Ball State University Dual Credit Program Syllabus</w:t>
    </w:r>
  </w:p>
  <w:p w14:paraId="675756AA" w14:textId="77777777" w:rsidR="00F871D0" w:rsidRDefault="00F8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D8CC" w14:textId="77777777" w:rsidR="00AC08D2" w:rsidRDefault="00AC08D2" w:rsidP="00F871D0">
      <w:pPr>
        <w:spacing w:after="0" w:line="240" w:lineRule="auto"/>
      </w:pPr>
      <w:r>
        <w:separator/>
      </w:r>
    </w:p>
  </w:footnote>
  <w:footnote w:type="continuationSeparator" w:id="0">
    <w:p w14:paraId="2A671970" w14:textId="77777777" w:rsidR="00AC08D2" w:rsidRDefault="00AC08D2" w:rsidP="00F87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409"/>
    <w:multiLevelType w:val="hybridMultilevel"/>
    <w:tmpl w:val="5A0CD376"/>
    <w:lvl w:ilvl="0" w:tplc="EA94EC6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734A"/>
    <w:multiLevelType w:val="hybridMultilevel"/>
    <w:tmpl w:val="70BE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90E8C"/>
    <w:multiLevelType w:val="hybridMultilevel"/>
    <w:tmpl w:val="504A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8B"/>
    <w:rsid w:val="0004228B"/>
    <w:rsid w:val="0005408D"/>
    <w:rsid w:val="00061C0F"/>
    <w:rsid w:val="00065EF4"/>
    <w:rsid w:val="000E2E1C"/>
    <w:rsid w:val="001027E0"/>
    <w:rsid w:val="001542BA"/>
    <w:rsid w:val="001748F0"/>
    <w:rsid w:val="001970EB"/>
    <w:rsid w:val="001B284F"/>
    <w:rsid w:val="001B6DB3"/>
    <w:rsid w:val="001F35EA"/>
    <w:rsid w:val="003517DB"/>
    <w:rsid w:val="00461A5E"/>
    <w:rsid w:val="0048594A"/>
    <w:rsid w:val="00486198"/>
    <w:rsid w:val="004E1282"/>
    <w:rsid w:val="00516D3D"/>
    <w:rsid w:val="005765C8"/>
    <w:rsid w:val="005A0E7E"/>
    <w:rsid w:val="005A6ACE"/>
    <w:rsid w:val="005E2409"/>
    <w:rsid w:val="00730CE1"/>
    <w:rsid w:val="00735769"/>
    <w:rsid w:val="007C144B"/>
    <w:rsid w:val="00802F70"/>
    <w:rsid w:val="0081768B"/>
    <w:rsid w:val="00851277"/>
    <w:rsid w:val="00852864"/>
    <w:rsid w:val="008D63AD"/>
    <w:rsid w:val="00925721"/>
    <w:rsid w:val="009336C8"/>
    <w:rsid w:val="00982D15"/>
    <w:rsid w:val="009F4142"/>
    <w:rsid w:val="00A604D8"/>
    <w:rsid w:val="00AB33CE"/>
    <w:rsid w:val="00AC08D2"/>
    <w:rsid w:val="00B2601D"/>
    <w:rsid w:val="00BE4289"/>
    <w:rsid w:val="00BF59F2"/>
    <w:rsid w:val="00CC50EB"/>
    <w:rsid w:val="00CF5CC7"/>
    <w:rsid w:val="00D2748C"/>
    <w:rsid w:val="00D371AC"/>
    <w:rsid w:val="00D77800"/>
    <w:rsid w:val="00DA780E"/>
    <w:rsid w:val="00DC39B3"/>
    <w:rsid w:val="00E6682B"/>
    <w:rsid w:val="00ED41D1"/>
    <w:rsid w:val="00F0086D"/>
    <w:rsid w:val="00F467BE"/>
    <w:rsid w:val="00F53DDC"/>
    <w:rsid w:val="00F56BDE"/>
    <w:rsid w:val="00F871D0"/>
    <w:rsid w:val="00FE0103"/>
    <w:rsid w:val="00FE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5C96"/>
  <w15:chartTrackingRefBased/>
  <w15:docId w15:val="{93362973-B6EC-43C4-9D11-6E517A9D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28B"/>
    <w:rPr>
      <w:color w:val="808080"/>
    </w:rPr>
  </w:style>
  <w:style w:type="paragraph" w:styleId="Header">
    <w:name w:val="header"/>
    <w:basedOn w:val="Normal"/>
    <w:link w:val="HeaderChar"/>
    <w:uiPriority w:val="99"/>
    <w:unhideWhenUsed/>
    <w:rsid w:val="00F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0"/>
  </w:style>
  <w:style w:type="paragraph" w:styleId="Footer">
    <w:name w:val="footer"/>
    <w:basedOn w:val="Normal"/>
    <w:link w:val="FooterChar"/>
    <w:uiPriority w:val="99"/>
    <w:unhideWhenUsed/>
    <w:rsid w:val="00F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0"/>
  </w:style>
  <w:style w:type="paragraph" w:customStyle="1" w:styleId="paragraph">
    <w:name w:val="paragraph"/>
    <w:basedOn w:val="Normal"/>
    <w:rsid w:val="00F8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1D0"/>
  </w:style>
  <w:style w:type="character" w:customStyle="1" w:styleId="eop">
    <w:name w:val="eop"/>
    <w:basedOn w:val="DefaultParagraphFont"/>
    <w:rsid w:val="00F871D0"/>
  </w:style>
  <w:style w:type="character" w:customStyle="1" w:styleId="tabchar">
    <w:name w:val="tabchar"/>
    <w:basedOn w:val="DefaultParagraphFont"/>
    <w:rsid w:val="00F871D0"/>
  </w:style>
  <w:style w:type="character" w:styleId="FollowedHyperlink">
    <w:name w:val="FollowedHyperlink"/>
    <w:basedOn w:val="DefaultParagraphFont"/>
    <w:uiPriority w:val="99"/>
    <w:semiHidden/>
    <w:unhideWhenUsed/>
    <w:rsid w:val="004E1282"/>
    <w:rPr>
      <w:color w:val="954F72" w:themeColor="followedHyperlink"/>
      <w:u w:val="single"/>
    </w:rPr>
  </w:style>
  <w:style w:type="character" w:styleId="Hyperlink">
    <w:name w:val="Hyperlink"/>
    <w:basedOn w:val="DefaultParagraphFont"/>
    <w:uiPriority w:val="99"/>
    <w:unhideWhenUsed/>
    <w:rsid w:val="004E1282"/>
    <w:rPr>
      <w:color w:val="0563C1" w:themeColor="hyperlink"/>
      <w:u w:val="single"/>
    </w:rPr>
  </w:style>
  <w:style w:type="character" w:customStyle="1" w:styleId="UnresolvedMention">
    <w:name w:val="Unresolved Mention"/>
    <w:basedOn w:val="DefaultParagraphFont"/>
    <w:uiPriority w:val="99"/>
    <w:semiHidden/>
    <w:unhideWhenUsed/>
    <w:rsid w:val="004E1282"/>
    <w:rPr>
      <w:color w:val="605E5C"/>
      <w:shd w:val="clear" w:color="auto" w:fill="E1DFDD"/>
    </w:rPr>
  </w:style>
  <w:style w:type="paragraph" w:styleId="NoSpacing">
    <w:name w:val="No Spacing"/>
    <w:uiPriority w:val="1"/>
    <w:qFormat/>
    <w:rsid w:val="009F414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251">
      <w:bodyDiv w:val="1"/>
      <w:marLeft w:val="0"/>
      <w:marRight w:val="0"/>
      <w:marTop w:val="0"/>
      <w:marBottom w:val="0"/>
      <w:divBdr>
        <w:top w:val="none" w:sz="0" w:space="0" w:color="auto"/>
        <w:left w:val="none" w:sz="0" w:space="0" w:color="auto"/>
        <w:bottom w:val="none" w:sz="0" w:space="0" w:color="auto"/>
        <w:right w:val="none" w:sz="0" w:space="0" w:color="auto"/>
      </w:divBdr>
    </w:div>
    <w:div w:id="870804277">
      <w:bodyDiv w:val="1"/>
      <w:marLeft w:val="0"/>
      <w:marRight w:val="0"/>
      <w:marTop w:val="0"/>
      <w:marBottom w:val="0"/>
      <w:divBdr>
        <w:top w:val="none" w:sz="0" w:space="0" w:color="auto"/>
        <w:left w:val="none" w:sz="0" w:space="0" w:color="auto"/>
        <w:bottom w:val="none" w:sz="0" w:space="0" w:color="auto"/>
        <w:right w:val="none" w:sz="0" w:space="0" w:color="auto"/>
      </w:divBdr>
      <w:divsChild>
        <w:div w:id="1825513846">
          <w:marLeft w:val="0"/>
          <w:marRight w:val="0"/>
          <w:marTop w:val="0"/>
          <w:marBottom w:val="0"/>
          <w:divBdr>
            <w:top w:val="none" w:sz="0" w:space="0" w:color="auto"/>
            <w:left w:val="none" w:sz="0" w:space="0" w:color="auto"/>
            <w:bottom w:val="none" w:sz="0" w:space="0" w:color="auto"/>
            <w:right w:val="none" w:sz="0" w:space="0" w:color="auto"/>
          </w:divBdr>
        </w:div>
        <w:div w:id="1340040148">
          <w:marLeft w:val="0"/>
          <w:marRight w:val="0"/>
          <w:marTop w:val="0"/>
          <w:marBottom w:val="0"/>
          <w:divBdr>
            <w:top w:val="none" w:sz="0" w:space="0" w:color="auto"/>
            <w:left w:val="none" w:sz="0" w:space="0" w:color="auto"/>
            <w:bottom w:val="none" w:sz="0" w:space="0" w:color="auto"/>
            <w:right w:val="none" w:sz="0" w:space="0" w:color="auto"/>
          </w:divBdr>
        </w:div>
        <w:div w:id="1433359032">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735665800">
          <w:marLeft w:val="0"/>
          <w:marRight w:val="0"/>
          <w:marTop w:val="0"/>
          <w:marBottom w:val="0"/>
          <w:divBdr>
            <w:top w:val="none" w:sz="0" w:space="0" w:color="auto"/>
            <w:left w:val="none" w:sz="0" w:space="0" w:color="auto"/>
            <w:bottom w:val="none" w:sz="0" w:space="0" w:color="auto"/>
            <w:right w:val="none" w:sz="0" w:space="0" w:color="auto"/>
          </w:divBdr>
        </w:div>
        <w:div w:id="681080486">
          <w:marLeft w:val="0"/>
          <w:marRight w:val="0"/>
          <w:marTop w:val="0"/>
          <w:marBottom w:val="0"/>
          <w:divBdr>
            <w:top w:val="none" w:sz="0" w:space="0" w:color="auto"/>
            <w:left w:val="none" w:sz="0" w:space="0" w:color="auto"/>
            <w:bottom w:val="none" w:sz="0" w:space="0" w:color="auto"/>
            <w:right w:val="none" w:sz="0" w:space="0" w:color="auto"/>
          </w:divBdr>
        </w:div>
        <w:div w:id="1590656364">
          <w:marLeft w:val="0"/>
          <w:marRight w:val="0"/>
          <w:marTop w:val="0"/>
          <w:marBottom w:val="0"/>
          <w:divBdr>
            <w:top w:val="none" w:sz="0" w:space="0" w:color="auto"/>
            <w:left w:val="none" w:sz="0" w:space="0" w:color="auto"/>
            <w:bottom w:val="none" w:sz="0" w:space="0" w:color="auto"/>
            <w:right w:val="none" w:sz="0" w:space="0" w:color="auto"/>
          </w:divBdr>
        </w:div>
      </w:divsChild>
    </w:div>
    <w:div w:id="925842092">
      <w:bodyDiv w:val="1"/>
      <w:marLeft w:val="0"/>
      <w:marRight w:val="0"/>
      <w:marTop w:val="0"/>
      <w:marBottom w:val="0"/>
      <w:divBdr>
        <w:top w:val="none" w:sz="0" w:space="0" w:color="auto"/>
        <w:left w:val="none" w:sz="0" w:space="0" w:color="auto"/>
        <w:bottom w:val="none" w:sz="0" w:space="0" w:color="auto"/>
        <w:right w:val="none" w:sz="0" w:space="0" w:color="auto"/>
      </w:divBdr>
    </w:div>
    <w:div w:id="1127507133">
      <w:bodyDiv w:val="1"/>
      <w:marLeft w:val="0"/>
      <w:marRight w:val="0"/>
      <w:marTop w:val="0"/>
      <w:marBottom w:val="0"/>
      <w:divBdr>
        <w:top w:val="none" w:sz="0" w:space="0" w:color="auto"/>
        <w:left w:val="none" w:sz="0" w:space="0" w:color="auto"/>
        <w:bottom w:val="none" w:sz="0" w:space="0" w:color="auto"/>
        <w:right w:val="none" w:sz="0" w:space="0" w:color="auto"/>
      </w:divBdr>
    </w:div>
    <w:div w:id="11704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lcredit@bsu.edu" TargetMode="External"/><Relationship Id="rId13" Type="http://schemas.openxmlformats.org/officeDocument/2006/relationships/hyperlink" Target="https://ballstate.go-redrock.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ms.bsu.edu/campuslife/multicultural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u.edu/about/administrativeoffices/student-conduct/policiesandprocedures/beneficence" TargetMode="External"/><Relationship Id="rId5" Type="http://schemas.openxmlformats.org/officeDocument/2006/relationships/footnotes" Target="footnotes.xml"/><Relationship Id="rId15" Type="http://schemas.openxmlformats.org/officeDocument/2006/relationships/hyperlink" Target="http://www.bsu.edu/writingcenter" TargetMode="External"/><Relationship Id="rId10" Type="http://schemas.openxmlformats.org/officeDocument/2006/relationships/hyperlink" Target="mailto:dsd@b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4" Type="http://schemas.openxmlformats.org/officeDocument/2006/relationships/hyperlink" Target="https://www.bsu.edu/academics/collegesanddepartments/universitycollege/learning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14FECC-B913-4AD1-BE39-D6E1C3D09BAD}"/>
      </w:docPartPr>
      <w:docPartBody>
        <w:p w:rsidR="00E61903" w:rsidRDefault="00DA1302">
          <w:r w:rsidRPr="002E29CE">
            <w:rPr>
              <w:rStyle w:val="PlaceholderText"/>
            </w:rPr>
            <w:t>Click or tap here to enter text.</w:t>
          </w:r>
        </w:p>
      </w:docPartBody>
    </w:docPart>
    <w:docPart>
      <w:docPartPr>
        <w:name w:val="3DAD81B9B2FA4D45AF04A129173C2E29"/>
        <w:category>
          <w:name w:val="General"/>
          <w:gallery w:val="placeholder"/>
        </w:category>
        <w:types>
          <w:type w:val="bbPlcHdr"/>
        </w:types>
        <w:behaviors>
          <w:behavior w:val="content"/>
        </w:behaviors>
        <w:guid w:val="{AC899625-4392-488F-96B0-E625D4CBCCF3}"/>
      </w:docPartPr>
      <w:docPartBody>
        <w:p w:rsidR="00467F05" w:rsidRDefault="00E61903" w:rsidP="00E61903">
          <w:pPr>
            <w:pStyle w:val="3DAD81B9B2FA4D45AF04A129173C2E29"/>
          </w:pPr>
          <w:r w:rsidRPr="002E29CE">
            <w:rPr>
              <w:rStyle w:val="PlaceholderText"/>
            </w:rPr>
            <w:t>Click or tap here to enter text.</w:t>
          </w:r>
        </w:p>
      </w:docPartBody>
    </w:docPart>
    <w:docPart>
      <w:docPartPr>
        <w:name w:val="496FDC8F86294540A10AA3FEFDCA12D2"/>
        <w:category>
          <w:name w:val="General"/>
          <w:gallery w:val="placeholder"/>
        </w:category>
        <w:types>
          <w:type w:val="bbPlcHdr"/>
        </w:types>
        <w:behaviors>
          <w:behavior w:val="content"/>
        </w:behaviors>
        <w:guid w:val="{AAD8F312-6743-438D-A620-904FDC0E962E}"/>
      </w:docPartPr>
      <w:docPartBody>
        <w:p w:rsidR="004D6F33" w:rsidRDefault="00943FFA" w:rsidP="00943FFA">
          <w:pPr>
            <w:pStyle w:val="496FDC8F86294540A10AA3FEFDCA12D2"/>
          </w:pPr>
          <w:r w:rsidRPr="002E29CE">
            <w:rPr>
              <w:rStyle w:val="PlaceholderText"/>
            </w:rPr>
            <w:t>Click or tap here to enter text.</w:t>
          </w:r>
        </w:p>
      </w:docPartBody>
    </w:docPart>
    <w:docPart>
      <w:docPartPr>
        <w:name w:val="B3660628249449D3BDDC1146F357EBFE"/>
        <w:category>
          <w:name w:val="General"/>
          <w:gallery w:val="placeholder"/>
        </w:category>
        <w:types>
          <w:type w:val="bbPlcHdr"/>
        </w:types>
        <w:behaviors>
          <w:behavior w:val="content"/>
        </w:behaviors>
        <w:guid w:val="{FEAFD42C-DF58-426A-A20A-B5A1348E97AA}"/>
      </w:docPartPr>
      <w:docPartBody>
        <w:p w:rsidR="004D6F33" w:rsidRDefault="00943FFA" w:rsidP="00943FFA">
          <w:pPr>
            <w:pStyle w:val="B3660628249449D3BDDC1146F357EBFE"/>
          </w:pPr>
          <w:r w:rsidRPr="002E29CE">
            <w:rPr>
              <w:rStyle w:val="PlaceholderText"/>
            </w:rPr>
            <w:t>Click or tap here to enter text.</w:t>
          </w:r>
        </w:p>
      </w:docPartBody>
    </w:docPart>
    <w:docPart>
      <w:docPartPr>
        <w:name w:val="79D4300B09647D4A9A6595ED64620AE7"/>
        <w:category>
          <w:name w:val="General"/>
          <w:gallery w:val="placeholder"/>
        </w:category>
        <w:types>
          <w:type w:val="bbPlcHdr"/>
        </w:types>
        <w:behaviors>
          <w:behavior w:val="content"/>
        </w:behaviors>
        <w:guid w:val="{1F4F87E2-F4A7-DC49-8621-E238581FE49C}"/>
      </w:docPartPr>
      <w:docPartBody>
        <w:p w:rsidR="009A1DDF" w:rsidRDefault="004D6F33" w:rsidP="004D6F33">
          <w:pPr>
            <w:pStyle w:val="79D4300B09647D4A9A6595ED64620AE7"/>
          </w:pPr>
          <w:r w:rsidRPr="002E29CE">
            <w:rPr>
              <w:rStyle w:val="PlaceholderText"/>
            </w:rPr>
            <w:t>Click or tap here to enter text.</w:t>
          </w:r>
        </w:p>
      </w:docPartBody>
    </w:docPart>
    <w:docPart>
      <w:docPartPr>
        <w:name w:val="4CC25201B825894A8956C9514D1ECE6F"/>
        <w:category>
          <w:name w:val="General"/>
          <w:gallery w:val="placeholder"/>
        </w:category>
        <w:types>
          <w:type w:val="bbPlcHdr"/>
        </w:types>
        <w:behaviors>
          <w:behavior w:val="content"/>
        </w:behaviors>
        <w:guid w:val="{F36ED24E-2D3D-6E43-884D-7FF820E1FE34}"/>
      </w:docPartPr>
      <w:docPartBody>
        <w:p w:rsidR="009A1DDF" w:rsidRDefault="004D6F33" w:rsidP="004D6F33">
          <w:pPr>
            <w:pStyle w:val="4CC25201B825894A8956C9514D1ECE6F"/>
          </w:pPr>
          <w:r w:rsidRPr="002E29CE">
            <w:rPr>
              <w:rStyle w:val="PlaceholderText"/>
            </w:rPr>
            <w:t>Click or tap here to enter text.</w:t>
          </w:r>
        </w:p>
      </w:docPartBody>
    </w:docPart>
    <w:docPart>
      <w:docPartPr>
        <w:name w:val="0182C0435F2B5247A04E3753D1AAAF09"/>
        <w:category>
          <w:name w:val="General"/>
          <w:gallery w:val="placeholder"/>
        </w:category>
        <w:types>
          <w:type w:val="bbPlcHdr"/>
        </w:types>
        <w:behaviors>
          <w:behavior w:val="content"/>
        </w:behaviors>
        <w:guid w:val="{9C5D7A05-D689-104F-AE97-A90EF5E8AD9A}"/>
      </w:docPartPr>
      <w:docPartBody>
        <w:p w:rsidR="009A1DDF" w:rsidRDefault="004D6F33" w:rsidP="004D6F33">
          <w:pPr>
            <w:pStyle w:val="0182C0435F2B5247A04E3753D1AAAF09"/>
          </w:pPr>
          <w:r w:rsidRPr="002E29CE">
            <w:rPr>
              <w:rStyle w:val="PlaceholderText"/>
            </w:rPr>
            <w:t>Click or tap here to enter text.</w:t>
          </w:r>
        </w:p>
      </w:docPartBody>
    </w:docPart>
    <w:docPart>
      <w:docPartPr>
        <w:name w:val="1FED1A9DDDB63B489F3E8827ECDB658E"/>
        <w:category>
          <w:name w:val="General"/>
          <w:gallery w:val="placeholder"/>
        </w:category>
        <w:types>
          <w:type w:val="bbPlcHdr"/>
        </w:types>
        <w:behaviors>
          <w:behavior w:val="content"/>
        </w:behaviors>
        <w:guid w:val="{BEBB94D7-CC13-9146-BDC7-9587CEFBD60A}"/>
      </w:docPartPr>
      <w:docPartBody>
        <w:p w:rsidR="009A1DDF" w:rsidRDefault="004D6F33" w:rsidP="004D6F33">
          <w:pPr>
            <w:pStyle w:val="1FED1A9DDDB63B489F3E8827ECDB658E"/>
          </w:pPr>
          <w:r w:rsidRPr="002E29CE">
            <w:rPr>
              <w:rStyle w:val="PlaceholderText"/>
            </w:rPr>
            <w:t>Click or tap here to enter text.</w:t>
          </w:r>
        </w:p>
      </w:docPartBody>
    </w:docPart>
    <w:docPart>
      <w:docPartPr>
        <w:name w:val="E937451010CA644E91EB2CB3DC57094A"/>
        <w:category>
          <w:name w:val="General"/>
          <w:gallery w:val="placeholder"/>
        </w:category>
        <w:types>
          <w:type w:val="bbPlcHdr"/>
        </w:types>
        <w:behaviors>
          <w:behavior w:val="content"/>
        </w:behaviors>
        <w:guid w:val="{6BD0D5DB-C697-D64C-8BB4-FE06808BA85D}"/>
      </w:docPartPr>
      <w:docPartBody>
        <w:p w:rsidR="009A1DDF" w:rsidRDefault="004D6F33" w:rsidP="004D6F33">
          <w:pPr>
            <w:pStyle w:val="E937451010CA644E91EB2CB3DC57094A"/>
          </w:pPr>
          <w:r w:rsidRPr="002E29CE">
            <w:rPr>
              <w:rStyle w:val="PlaceholderText"/>
            </w:rPr>
            <w:t>Click or tap here to enter text.</w:t>
          </w:r>
        </w:p>
      </w:docPartBody>
    </w:docPart>
    <w:docPart>
      <w:docPartPr>
        <w:name w:val="9C0C5DC2F6D890438ABE867EDF00ABB7"/>
        <w:category>
          <w:name w:val="General"/>
          <w:gallery w:val="placeholder"/>
        </w:category>
        <w:types>
          <w:type w:val="bbPlcHdr"/>
        </w:types>
        <w:behaviors>
          <w:behavior w:val="content"/>
        </w:behaviors>
        <w:guid w:val="{1A31613E-21A5-DA4F-AFFD-A8EC9E8DF2CB}"/>
      </w:docPartPr>
      <w:docPartBody>
        <w:p w:rsidR="009A1DDF" w:rsidRDefault="004D6F33" w:rsidP="004D6F33">
          <w:pPr>
            <w:pStyle w:val="9C0C5DC2F6D890438ABE867EDF00ABB7"/>
          </w:pPr>
          <w:r w:rsidRPr="002E29CE">
            <w:rPr>
              <w:rStyle w:val="PlaceholderText"/>
            </w:rPr>
            <w:t>Click or tap here to enter text.</w:t>
          </w:r>
        </w:p>
      </w:docPartBody>
    </w:docPart>
    <w:docPart>
      <w:docPartPr>
        <w:name w:val="8C9091AEB110CA429A157866C10C3A17"/>
        <w:category>
          <w:name w:val="General"/>
          <w:gallery w:val="placeholder"/>
        </w:category>
        <w:types>
          <w:type w:val="bbPlcHdr"/>
        </w:types>
        <w:behaviors>
          <w:behavior w:val="content"/>
        </w:behaviors>
        <w:guid w:val="{BED75461-C8F4-FE48-985B-43D092DC5034}"/>
      </w:docPartPr>
      <w:docPartBody>
        <w:p w:rsidR="009A1DDF" w:rsidRDefault="004D6F33" w:rsidP="004D6F33">
          <w:pPr>
            <w:pStyle w:val="8C9091AEB110CA429A157866C10C3A17"/>
          </w:pPr>
          <w:r w:rsidRPr="002E29CE">
            <w:rPr>
              <w:rStyle w:val="PlaceholderText"/>
            </w:rPr>
            <w:t>Click or tap here to enter text.</w:t>
          </w:r>
        </w:p>
      </w:docPartBody>
    </w:docPart>
    <w:docPart>
      <w:docPartPr>
        <w:name w:val="8FE1D4B8FCE64E49BDDD9E633AC0F89F"/>
        <w:category>
          <w:name w:val="General"/>
          <w:gallery w:val="placeholder"/>
        </w:category>
        <w:types>
          <w:type w:val="bbPlcHdr"/>
        </w:types>
        <w:behaviors>
          <w:behavior w:val="content"/>
        </w:behaviors>
        <w:guid w:val="{5797C79C-0760-A540-B2BA-88437E10A5FC}"/>
      </w:docPartPr>
      <w:docPartBody>
        <w:p w:rsidR="009A1DDF" w:rsidRDefault="004D6F33" w:rsidP="004D6F33">
          <w:pPr>
            <w:pStyle w:val="8FE1D4B8FCE64E49BDDD9E633AC0F89F"/>
          </w:pPr>
          <w:r w:rsidRPr="002E29CE">
            <w:rPr>
              <w:rStyle w:val="PlaceholderText"/>
            </w:rPr>
            <w:t>Click or tap here to enter text.</w:t>
          </w:r>
        </w:p>
      </w:docPartBody>
    </w:docPart>
    <w:docPart>
      <w:docPartPr>
        <w:name w:val="70A208447440654DB42597115F583799"/>
        <w:category>
          <w:name w:val="General"/>
          <w:gallery w:val="placeholder"/>
        </w:category>
        <w:types>
          <w:type w:val="bbPlcHdr"/>
        </w:types>
        <w:behaviors>
          <w:behavior w:val="content"/>
        </w:behaviors>
        <w:guid w:val="{02E8C1F4-30E8-7C4D-9D59-6D0A19523F75}"/>
      </w:docPartPr>
      <w:docPartBody>
        <w:p w:rsidR="009A1DDF" w:rsidRDefault="004D6F33" w:rsidP="004D6F33">
          <w:pPr>
            <w:pStyle w:val="70A208447440654DB42597115F583799"/>
          </w:pPr>
          <w:r w:rsidRPr="002E29CE">
            <w:rPr>
              <w:rStyle w:val="PlaceholderText"/>
            </w:rPr>
            <w:t>Click or tap here to enter text.</w:t>
          </w:r>
        </w:p>
      </w:docPartBody>
    </w:docPart>
    <w:docPart>
      <w:docPartPr>
        <w:name w:val="EA654F269C68494984841E46094A5986"/>
        <w:category>
          <w:name w:val="General"/>
          <w:gallery w:val="placeholder"/>
        </w:category>
        <w:types>
          <w:type w:val="bbPlcHdr"/>
        </w:types>
        <w:behaviors>
          <w:behavior w:val="content"/>
        </w:behaviors>
        <w:guid w:val="{C9170D92-3388-404B-B24A-8514E0883C72}"/>
      </w:docPartPr>
      <w:docPartBody>
        <w:p w:rsidR="009A1DDF" w:rsidRDefault="004D6F33" w:rsidP="004D6F33">
          <w:pPr>
            <w:pStyle w:val="EA654F269C68494984841E46094A5986"/>
          </w:pPr>
          <w:r w:rsidRPr="002E29CE">
            <w:rPr>
              <w:rStyle w:val="PlaceholderText"/>
            </w:rPr>
            <w:t>Click or tap here to enter text.</w:t>
          </w:r>
        </w:p>
      </w:docPartBody>
    </w:docPart>
    <w:docPart>
      <w:docPartPr>
        <w:name w:val="68258872DBAE1C4CB8A82C8AC275EEA8"/>
        <w:category>
          <w:name w:val="General"/>
          <w:gallery w:val="placeholder"/>
        </w:category>
        <w:types>
          <w:type w:val="bbPlcHdr"/>
        </w:types>
        <w:behaviors>
          <w:behavior w:val="content"/>
        </w:behaviors>
        <w:guid w:val="{AF82D46D-3F4F-1A46-BA8F-95FD0C099763}"/>
      </w:docPartPr>
      <w:docPartBody>
        <w:p w:rsidR="009A1DDF" w:rsidRDefault="004D6F33" w:rsidP="004D6F33">
          <w:pPr>
            <w:pStyle w:val="68258872DBAE1C4CB8A82C8AC275EEA8"/>
          </w:pPr>
          <w:r w:rsidRPr="002E29CE">
            <w:rPr>
              <w:rStyle w:val="PlaceholderText"/>
            </w:rPr>
            <w:t>Click or tap here to enter text.</w:t>
          </w:r>
        </w:p>
      </w:docPartBody>
    </w:docPart>
    <w:docPart>
      <w:docPartPr>
        <w:name w:val="4FAB1DD47BCED143B2514AA9C983FD63"/>
        <w:category>
          <w:name w:val="General"/>
          <w:gallery w:val="placeholder"/>
        </w:category>
        <w:types>
          <w:type w:val="bbPlcHdr"/>
        </w:types>
        <w:behaviors>
          <w:behavior w:val="content"/>
        </w:behaviors>
        <w:guid w:val="{87EAEFD1-7146-5D45-A6CB-04CE982CE8C1}"/>
      </w:docPartPr>
      <w:docPartBody>
        <w:p w:rsidR="009A1DDF" w:rsidRDefault="004D6F33" w:rsidP="004D6F33">
          <w:pPr>
            <w:pStyle w:val="4FAB1DD47BCED143B2514AA9C983FD63"/>
          </w:pPr>
          <w:r w:rsidRPr="002E29CE">
            <w:rPr>
              <w:rStyle w:val="PlaceholderText"/>
            </w:rPr>
            <w:t>Click or tap here to enter text.</w:t>
          </w:r>
        </w:p>
      </w:docPartBody>
    </w:docPart>
    <w:docPart>
      <w:docPartPr>
        <w:name w:val="D5DDE170568E624789E80FBD6F3D534C"/>
        <w:category>
          <w:name w:val="General"/>
          <w:gallery w:val="placeholder"/>
        </w:category>
        <w:types>
          <w:type w:val="bbPlcHdr"/>
        </w:types>
        <w:behaviors>
          <w:behavior w:val="content"/>
        </w:behaviors>
        <w:guid w:val="{611213F5-1874-3A43-880A-8B21E31BA302}"/>
      </w:docPartPr>
      <w:docPartBody>
        <w:p w:rsidR="009A1DDF" w:rsidRDefault="004D6F33" w:rsidP="004D6F33">
          <w:pPr>
            <w:pStyle w:val="D5DDE170568E624789E80FBD6F3D534C"/>
          </w:pPr>
          <w:r w:rsidRPr="002E29CE">
            <w:rPr>
              <w:rStyle w:val="PlaceholderText"/>
            </w:rPr>
            <w:t>Click or tap here to enter text.</w:t>
          </w:r>
        </w:p>
      </w:docPartBody>
    </w:docPart>
    <w:docPart>
      <w:docPartPr>
        <w:name w:val="27CA540F639949EF9721F5A37E6A46A9"/>
        <w:category>
          <w:name w:val="General"/>
          <w:gallery w:val="placeholder"/>
        </w:category>
        <w:types>
          <w:type w:val="bbPlcHdr"/>
        </w:types>
        <w:behaviors>
          <w:behavior w:val="content"/>
        </w:behaviors>
        <w:guid w:val="{EC4461F3-9A17-46F0-92F5-1DDD43B0734A}"/>
      </w:docPartPr>
      <w:docPartBody>
        <w:p w:rsidR="00B344A8" w:rsidRDefault="00697C20" w:rsidP="00697C20">
          <w:pPr>
            <w:pStyle w:val="27CA540F639949EF9721F5A37E6A46A9"/>
          </w:pPr>
          <w:r w:rsidRPr="002E29CE">
            <w:rPr>
              <w:rStyle w:val="PlaceholderText"/>
            </w:rPr>
            <w:t>Click or tap here to enter text.</w:t>
          </w:r>
        </w:p>
      </w:docPartBody>
    </w:docPart>
    <w:docPart>
      <w:docPartPr>
        <w:name w:val="0936082921C449E2B6A9F23BA880EA3A"/>
        <w:category>
          <w:name w:val="General"/>
          <w:gallery w:val="placeholder"/>
        </w:category>
        <w:types>
          <w:type w:val="bbPlcHdr"/>
        </w:types>
        <w:behaviors>
          <w:behavior w:val="content"/>
        </w:behaviors>
        <w:guid w:val="{2D842C31-1C52-4016-9234-D26194E25401}"/>
      </w:docPartPr>
      <w:docPartBody>
        <w:p w:rsidR="00B344A8" w:rsidRDefault="00697C20" w:rsidP="00697C20">
          <w:pPr>
            <w:pStyle w:val="0936082921C449E2B6A9F23BA880EA3A"/>
          </w:pPr>
          <w:r w:rsidRPr="002E29CE">
            <w:rPr>
              <w:rStyle w:val="PlaceholderText"/>
            </w:rPr>
            <w:t>Click or tap here to enter text.</w:t>
          </w:r>
        </w:p>
      </w:docPartBody>
    </w:docPart>
    <w:docPart>
      <w:docPartPr>
        <w:name w:val="23F923BB93A940FF8A180908AF96BDB9"/>
        <w:category>
          <w:name w:val="General"/>
          <w:gallery w:val="placeholder"/>
        </w:category>
        <w:types>
          <w:type w:val="bbPlcHdr"/>
        </w:types>
        <w:behaviors>
          <w:behavior w:val="content"/>
        </w:behaviors>
        <w:guid w:val="{6A6D266F-CAEF-4260-BB4C-EA667182DAB5}"/>
      </w:docPartPr>
      <w:docPartBody>
        <w:p w:rsidR="00B344A8" w:rsidRDefault="00697C20" w:rsidP="00697C20">
          <w:pPr>
            <w:pStyle w:val="23F923BB93A940FF8A180908AF96BDB9"/>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02"/>
    <w:rsid w:val="001441A7"/>
    <w:rsid w:val="00224DED"/>
    <w:rsid w:val="003D22DA"/>
    <w:rsid w:val="00467F05"/>
    <w:rsid w:val="004D6F33"/>
    <w:rsid w:val="006217EE"/>
    <w:rsid w:val="00697C20"/>
    <w:rsid w:val="006B4F93"/>
    <w:rsid w:val="006D2E4D"/>
    <w:rsid w:val="008B3DC1"/>
    <w:rsid w:val="00943FFA"/>
    <w:rsid w:val="009A1DDF"/>
    <w:rsid w:val="00B344A8"/>
    <w:rsid w:val="00BD2C5E"/>
    <w:rsid w:val="00DA1302"/>
    <w:rsid w:val="00DF551E"/>
    <w:rsid w:val="00E45253"/>
    <w:rsid w:val="00E61903"/>
    <w:rsid w:val="00EB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C20"/>
    <w:rPr>
      <w:color w:val="808080"/>
    </w:rPr>
  </w:style>
  <w:style w:type="paragraph" w:customStyle="1" w:styleId="79D4300B09647D4A9A6595ED64620AE7">
    <w:name w:val="79D4300B09647D4A9A6595ED64620AE7"/>
    <w:rsid w:val="004D6F33"/>
    <w:pPr>
      <w:spacing w:after="0" w:line="240" w:lineRule="auto"/>
    </w:pPr>
    <w:rPr>
      <w:sz w:val="24"/>
      <w:szCs w:val="24"/>
    </w:rPr>
  </w:style>
  <w:style w:type="paragraph" w:customStyle="1" w:styleId="4CC25201B825894A8956C9514D1ECE6F">
    <w:name w:val="4CC25201B825894A8956C9514D1ECE6F"/>
    <w:rsid w:val="004D6F33"/>
    <w:pPr>
      <w:spacing w:after="0" w:line="240" w:lineRule="auto"/>
    </w:pPr>
    <w:rPr>
      <w:sz w:val="24"/>
      <w:szCs w:val="24"/>
    </w:rPr>
  </w:style>
  <w:style w:type="paragraph" w:customStyle="1" w:styleId="3DAD81B9B2FA4D45AF04A129173C2E29">
    <w:name w:val="3DAD81B9B2FA4D45AF04A129173C2E29"/>
    <w:rsid w:val="00E61903"/>
  </w:style>
  <w:style w:type="paragraph" w:customStyle="1" w:styleId="0182C0435F2B5247A04E3753D1AAAF09">
    <w:name w:val="0182C0435F2B5247A04E3753D1AAAF09"/>
    <w:rsid w:val="004D6F33"/>
    <w:pPr>
      <w:spacing w:after="0" w:line="240" w:lineRule="auto"/>
    </w:pPr>
    <w:rPr>
      <w:sz w:val="24"/>
      <w:szCs w:val="24"/>
    </w:rPr>
  </w:style>
  <w:style w:type="paragraph" w:customStyle="1" w:styleId="1FED1A9DDDB63B489F3E8827ECDB658E">
    <w:name w:val="1FED1A9DDDB63B489F3E8827ECDB658E"/>
    <w:rsid w:val="004D6F33"/>
    <w:pPr>
      <w:spacing w:after="0" w:line="240" w:lineRule="auto"/>
    </w:pPr>
    <w:rPr>
      <w:sz w:val="24"/>
      <w:szCs w:val="24"/>
    </w:rPr>
  </w:style>
  <w:style w:type="paragraph" w:customStyle="1" w:styleId="496FDC8F86294540A10AA3FEFDCA12D2">
    <w:name w:val="496FDC8F86294540A10AA3FEFDCA12D2"/>
    <w:rsid w:val="00943FFA"/>
  </w:style>
  <w:style w:type="paragraph" w:customStyle="1" w:styleId="B3660628249449D3BDDC1146F357EBFE">
    <w:name w:val="B3660628249449D3BDDC1146F357EBFE"/>
    <w:rsid w:val="00943FFA"/>
  </w:style>
  <w:style w:type="paragraph" w:customStyle="1" w:styleId="E937451010CA644E91EB2CB3DC57094A">
    <w:name w:val="E937451010CA644E91EB2CB3DC57094A"/>
    <w:rsid w:val="004D6F33"/>
    <w:pPr>
      <w:spacing w:after="0" w:line="240" w:lineRule="auto"/>
    </w:pPr>
    <w:rPr>
      <w:sz w:val="24"/>
      <w:szCs w:val="24"/>
    </w:rPr>
  </w:style>
  <w:style w:type="paragraph" w:customStyle="1" w:styleId="9C0C5DC2F6D890438ABE867EDF00ABB7">
    <w:name w:val="9C0C5DC2F6D890438ABE867EDF00ABB7"/>
    <w:rsid w:val="004D6F33"/>
    <w:pPr>
      <w:spacing w:after="0" w:line="240" w:lineRule="auto"/>
    </w:pPr>
    <w:rPr>
      <w:sz w:val="24"/>
      <w:szCs w:val="24"/>
    </w:rPr>
  </w:style>
  <w:style w:type="paragraph" w:customStyle="1" w:styleId="8C9091AEB110CA429A157866C10C3A17">
    <w:name w:val="8C9091AEB110CA429A157866C10C3A17"/>
    <w:rsid w:val="004D6F33"/>
    <w:pPr>
      <w:spacing w:after="0" w:line="240" w:lineRule="auto"/>
    </w:pPr>
    <w:rPr>
      <w:sz w:val="24"/>
      <w:szCs w:val="24"/>
    </w:rPr>
  </w:style>
  <w:style w:type="paragraph" w:customStyle="1" w:styleId="8FE1D4B8FCE64E49BDDD9E633AC0F89F">
    <w:name w:val="8FE1D4B8FCE64E49BDDD9E633AC0F89F"/>
    <w:rsid w:val="004D6F33"/>
    <w:pPr>
      <w:spacing w:after="0" w:line="240" w:lineRule="auto"/>
    </w:pPr>
    <w:rPr>
      <w:sz w:val="24"/>
      <w:szCs w:val="24"/>
    </w:rPr>
  </w:style>
  <w:style w:type="paragraph" w:customStyle="1" w:styleId="70A208447440654DB42597115F583799">
    <w:name w:val="70A208447440654DB42597115F583799"/>
    <w:rsid w:val="004D6F33"/>
    <w:pPr>
      <w:spacing w:after="0" w:line="240" w:lineRule="auto"/>
    </w:pPr>
    <w:rPr>
      <w:sz w:val="24"/>
      <w:szCs w:val="24"/>
    </w:rPr>
  </w:style>
  <w:style w:type="paragraph" w:customStyle="1" w:styleId="EA654F269C68494984841E46094A5986">
    <w:name w:val="EA654F269C68494984841E46094A5986"/>
    <w:rsid w:val="004D6F33"/>
    <w:pPr>
      <w:spacing w:after="0" w:line="240" w:lineRule="auto"/>
    </w:pPr>
    <w:rPr>
      <w:sz w:val="24"/>
      <w:szCs w:val="24"/>
    </w:rPr>
  </w:style>
  <w:style w:type="paragraph" w:customStyle="1" w:styleId="68258872DBAE1C4CB8A82C8AC275EEA8">
    <w:name w:val="68258872DBAE1C4CB8A82C8AC275EEA8"/>
    <w:rsid w:val="004D6F33"/>
    <w:pPr>
      <w:spacing w:after="0" w:line="240" w:lineRule="auto"/>
    </w:pPr>
    <w:rPr>
      <w:sz w:val="24"/>
      <w:szCs w:val="24"/>
    </w:rPr>
  </w:style>
  <w:style w:type="paragraph" w:customStyle="1" w:styleId="4FAB1DD47BCED143B2514AA9C983FD63">
    <w:name w:val="4FAB1DD47BCED143B2514AA9C983FD63"/>
    <w:rsid w:val="004D6F33"/>
    <w:pPr>
      <w:spacing w:after="0" w:line="240" w:lineRule="auto"/>
    </w:pPr>
    <w:rPr>
      <w:sz w:val="24"/>
      <w:szCs w:val="24"/>
    </w:rPr>
  </w:style>
  <w:style w:type="paragraph" w:customStyle="1" w:styleId="D5DDE170568E624789E80FBD6F3D534C">
    <w:name w:val="D5DDE170568E624789E80FBD6F3D534C"/>
    <w:rsid w:val="004D6F33"/>
    <w:pPr>
      <w:spacing w:after="0" w:line="240" w:lineRule="auto"/>
    </w:pPr>
    <w:rPr>
      <w:sz w:val="24"/>
      <w:szCs w:val="24"/>
    </w:rPr>
  </w:style>
  <w:style w:type="paragraph" w:customStyle="1" w:styleId="27CA540F639949EF9721F5A37E6A46A9">
    <w:name w:val="27CA540F639949EF9721F5A37E6A46A9"/>
    <w:rsid w:val="00697C20"/>
  </w:style>
  <w:style w:type="paragraph" w:customStyle="1" w:styleId="9164544692C64D3DB20D53B02C6191D9">
    <w:name w:val="9164544692C64D3DB20D53B02C6191D9"/>
    <w:rsid w:val="00697C20"/>
  </w:style>
  <w:style w:type="paragraph" w:customStyle="1" w:styleId="0936082921C449E2B6A9F23BA880EA3A">
    <w:name w:val="0936082921C449E2B6A9F23BA880EA3A"/>
    <w:rsid w:val="00697C20"/>
  </w:style>
  <w:style w:type="paragraph" w:customStyle="1" w:styleId="23F923BB93A940FF8A180908AF96BDB9">
    <w:name w:val="23F923BB93A940FF8A180908AF96BDB9"/>
    <w:rsid w:val="00697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Amy Lynn</dc:creator>
  <cp:keywords/>
  <dc:description/>
  <cp:lastModifiedBy>Drumm, Renee</cp:lastModifiedBy>
  <cp:revision>2</cp:revision>
  <dcterms:created xsi:type="dcterms:W3CDTF">2022-08-08T13:00:00Z</dcterms:created>
  <dcterms:modified xsi:type="dcterms:W3CDTF">2022-08-08T13:00:00Z</dcterms:modified>
</cp:coreProperties>
</file>