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03E6B" w14:textId="77777777" w:rsidR="009B41F5" w:rsidRPr="00E96B31" w:rsidRDefault="009B41F5" w:rsidP="009B41F5">
      <w:pPr>
        <w:ind w:right="-720"/>
        <w:rPr>
          <w:sz w:val="22"/>
          <w:szCs w:val="22"/>
        </w:rPr>
      </w:pPr>
      <w:bookmarkStart w:id="0" w:name="_GoBack"/>
      <w:bookmarkEnd w:id="0"/>
      <w:r w:rsidRPr="00E96B31">
        <w:rPr>
          <w:b/>
          <w:bCs/>
          <w:sz w:val="22"/>
          <w:szCs w:val="22"/>
        </w:rPr>
        <w:t>Instructor</w:t>
      </w:r>
      <w:r w:rsidRPr="00E96B31">
        <w:rPr>
          <w:sz w:val="22"/>
          <w:szCs w:val="22"/>
        </w:rPr>
        <w:t xml:space="preserve">:  </w:t>
      </w:r>
      <w:r w:rsidRPr="00E96B31">
        <w:rPr>
          <w:sz w:val="22"/>
          <w:szCs w:val="22"/>
        </w:rPr>
        <w:tab/>
        <w:t>Godfrey Walwema</w:t>
      </w:r>
    </w:p>
    <w:p w14:paraId="1B377321" w14:textId="1906CFE9" w:rsidR="009B41F5" w:rsidRPr="00E96B31" w:rsidRDefault="009B41F5" w:rsidP="009B41F5">
      <w:pPr>
        <w:ind w:right="-720"/>
        <w:rPr>
          <w:sz w:val="22"/>
          <w:szCs w:val="22"/>
        </w:rPr>
      </w:pPr>
      <w:r w:rsidRPr="00E96B31">
        <w:rPr>
          <w:b/>
          <w:bCs/>
          <w:sz w:val="22"/>
          <w:szCs w:val="22"/>
        </w:rPr>
        <w:t>Office</w:t>
      </w:r>
      <w:r w:rsidRPr="00E96B31">
        <w:rPr>
          <w:sz w:val="22"/>
          <w:szCs w:val="22"/>
        </w:rPr>
        <w:t xml:space="preserve">:  </w:t>
      </w:r>
      <w:r w:rsidRPr="00E96B31">
        <w:rPr>
          <w:sz w:val="22"/>
          <w:szCs w:val="22"/>
        </w:rPr>
        <w:tab/>
        <w:t>Elliot Hall B0</w:t>
      </w:r>
      <w:r w:rsidR="00DC37E9">
        <w:rPr>
          <w:sz w:val="22"/>
          <w:szCs w:val="22"/>
        </w:rPr>
        <w:t>0</w:t>
      </w:r>
      <w:r w:rsidR="005C0AA6">
        <w:rPr>
          <w:sz w:val="22"/>
          <w:szCs w:val="22"/>
        </w:rPr>
        <w:t>9F</w:t>
      </w:r>
      <w:r w:rsidRPr="00E96B31">
        <w:rPr>
          <w:sz w:val="22"/>
          <w:szCs w:val="22"/>
        </w:rPr>
        <w:tab/>
      </w:r>
      <w:r w:rsidRPr="00E96B31">
        <w:rPr>
          <w:sz w:val="22"/>
          <w:szCs w:val="22"/>
        </w:rPr>
        <w:tab/>
      </w:r>
      <w:r w:rsidRPr="00E96B31">
        <w:rPr>
          <w:sz w:val="22"/>
          <w:szCs w:val="22"/>
        </w:rPr>
        <w:tab/>
      </w:r>
      <w:r w:rsidRPr="00E96B31">
        <w:rPr>
          <w:sz w:val="22"/>
          <w:szCs w:val="22"/>
        </w:rPr>
        <w:tab/>
      </w:r>
    </w:p>
    <w:p w14:paraId="39486DD0" w14:textId="77777777" w:rsidR="009B41F5" w:rsidRPr="00E96B31" w:rsidRDefault="009B41F5" w:rsidP="009B41F5">
      <w:pPr>
        <w:ind w:right="-720"/>
        <w:rPr>
          <w:sz w:val="22"/>
          <w:szCs w:val="22"/>
        </w:rPr>
      </w:pPr>
      <w:r w:rsidRPr="00E96B31">
        <w:rPr>
          <w:sz w:val="22"/>
          <w:szCs w:val="22"/>
        </w:rPr>
        <w:tab/>
      </w:r>
      <w:r w:rsidRPr="00E96B31">
        <w:rPr>
          <w:sz w:val="22"/>
          <w:szCs w:val="22"/>
        </w:rPr>
        <w:tab/>
        <w:t xml:space="preserve">Indiana Academy for Science, Mathematics, and Humanities, </w:t>
      </w:r>
    </w:p>
    <w:p w14:paraId="2AA9A093" w14:textId="77777777" w:rsidR="009B41F5" w:rsidRPr="00E96B31" w:rsidRDefault="009B41F5" w:rsidP="009B41F5">
      <w:pPr>
        <w:ind w:left="720" w:right="-720" w:firstLine="720"/>
        <w:rPr>
          <w:sz w:val="22"/>
          <w:szCs w:val="22"/>
        </w:rPr>
      </w:pPr>
      <w:r w:rsidRPr="00E96B31">
        <w:rPr>
          <w:sz w:val="22"/>
          <w:szCs w:val="22"/>
        </w:rPr>
        <w:t>Ball State University</w:t>
      </w:r>
      <w:r w:rsidRPr="00E96B31">
        <w:rPr>
          <w:sz w:val="22"/>
          <w:szCs w:val="22"/>
        </w:rPr>
        <w:tab/>
      </w:r>
      <w:r w:rsidRPr="00E96B31">
        <w:rPr>
          <w:sz w:val="22"/>
          <w:szCs w:val="22"/>
        </w:rPr>
        <w:tab/>
      </w:r>
      <w:r w:rsidRPr="00E96B31">
        <w:rPr>
          <w:sz w:val="22"/>
          <w:szCs w:val="22"/>
        </w:rPr>
        <w:tab/>
      </w:r>
      <w:r w:rsidRPr="00E96B31">
        <w:rPr>
          <w:sz w:val="22"/>
          <w:szCs w:val="22"/>
        </w:rPr>
        <w:tab/>
      </w:r>
    </w:p>
    <w:p w14:paraId="48820357" w14:textId="77777777" w:rsidR="009B41F5" w:rsidRPr="00E96B31" w:rsidRDefault="009B41F5" w:rsidP="009B41F5">
      <w:pPr>
        <w:ind w:left="720" w:right="-720" w:firstLine="720"/>
        <w:rPr>
          <w:sz w:val="22"/>
          <w:szCs w:val="22"/>
        </w:rPr>
      </w:pPr>
      <w:r w:rsidRPr="00E96B31">
        <w:rPr>
          <w:sz w:val="22"/>
          <w:szCs w:val="22"/>
        </w:rPr>
        <w:t>Muncie, IN  47306</w:t>
      </w:r>
      <w:r w:rsidRPr="00E96B31">
        <w:rPr>
          <w:sz w:val="22"/>
          <w:szCs w:val="22"/>
        </w:rPr>
        <w:tab/>
      </w:r>
    </w:p>
    <w:p w14:paraId="3EC6F593" w14:textId="77777777" w:rsidR="009B41F5" w:rsidRPr="00E96B31" w:rsidRDefault="009B41F5" w:rsidP="009B41F5">
      <w:pPr>
        <w:ind w:right="-720"/>
        <w:rPr>
          <w:sz w:val="22"/>
          <w:szCs w:val="22"/>
        </w:rPr>
      </w:pPr>
      <w:r w:rsidRPr="00E96B31">
        <w:rPr>
          <w:sz w:val="22"/>
          <w:szCs w:val="22"/>
        </w:rPr>
        <w:tab/>
      </w:r>
      <w:r w:rsidRPr="00E96B31">
        <w:rPr>
          <w:sz w:val="22"/>
          <w:szCs w:val="22"/>
        </w:rPr>
        <w:tab/>
      </w:r>
      <w:r w:rsidRPr="00E96B31">
        <w:rPr>
          <w:sz w:val="22"/>
          <w:szCs w:val="22"/>
        </w:rPr>
        <w:tab/>
      </w:r>
      <w:r w:rsidRPr="00E96B31">
        <w:rPr>
          <w:sz w:val="22"/>
          <w:szCs w:val="22"/>
        </w:rPr>
        <w:tab/>
      </w:r>
    </w:p>
    <w:p w14:paraId="71C7E17D" w14:textId="71516BF6" w:rsidR="009B41F5" w:rsidRDefault="009B41F5" w:rsidP="009B41F5">
      <w:pPr>
        <w:ind w:right="-720"/>
        <w:rPr>
          <w:rStyle w:val="Hyperlink"/>
          <w:b/>
          <w:bCs/>
          <w:sz w:val="22"/>
          <w:szCs w:val="22"/>
        </w:rPr>
      </w:pPr>
      <w:r w:rsidRPr="00E96B31">
        <w:rPr>
          <w:b/>
          <w:bCs/>
          <w:sz w:val="22"/>
          <w:szCs w:val="22"/>
        </w:rPr>
        <w:t>e</w:t>
      </w:r>
      <w:r w:rsidR="005C0AA6">
        <w:rPr>
          <w:b/>
          <w:bCs/>
          <w:sz w:val="22"/>
          <w:szCs w:val="22"/>
        </w:rPr>
        <w:t>m</w:t>
      </w:r>
      <w:r w:rsidRPr="00E96B31">
        <w:rPr>
          <w:b/>
          <w:bCs/>
          <w:sz w:val="22"/>
          <w:szCs w:val="22"/>
        </w:rPr>
        <w:t>ail:</w:t>
      </w:r>
      <w:r w:rsidRPr="00E96B31">
        <w:rPr>
          <w:b/>
          <w:bCs/>
          <w:sz w:val="22"/>
          <w:szCs w:val="22"/>
        </w:rPr>
        <w:tab/>
      </w:r>
      <w:r w:rsidRPr="00E96B31">
        <w:rPr>
          <w:b/>
          <w:bCs/>
          <w:sz w:val="22"/>
          <w:szCs w:val="22"/>
        </w:rPr>
        <w:tab/>
      </w:r>
      <w:hyperlink r:id="rId10" w:history="1">
        <w:r w:rsidRPr="00E96B31">
          <w:rPr>
            <w:rStyle w:val="Hyperlink"/>
            <w:b/>
            <w:bCs/>
            <w:sz w:val="22"/>
            <w:szCs w:val="22"/>
          </w:rPr>
          <w:t>godfrey.walwema@bsu.edu</w:t>
        </w:r>
      </w:hyperlink>
    </w:p>
    <w:p w14:paraId="0141D860" w14:textId="3CD2882D" w:rsidR="005C0AA6" w:rsidRDefault="005C0AA6" w:rsidP="009B41F5">
      <w:pPr>
        <w:ind w:right="-720"/>
        <w:rPr>
          <w:b/>
          <w:bCs/>
          <w:sz w:val="22"/>
          <w:szCs w:val="22"/>
        </w:rPr>
      </w:pPr>
    </w:p>
    <w:p w14:paraId="4884DD98" w14:textId="6361B680" w:rsidR="005C0AA6" w:rsidRPr="00E96B31" w:rsidRDefault="005C0AA6" w:rsidP="009B41F5">
      <w:pPr>
        <w:ind w:right="-720"/>
        <w:rPr>
          <w:b/>
          <w:bCs/>
          <w:sz w:val="22"/>
          <w:szCs w:val="22"/>
        </w:rPr>
      </w:pPr>
      <w:r>
        <w:rPr>
          <w:b/>
          <w:bCs/>
          <w:sz w:val="22"/>
          <w:szCs w:val="22"/>
        </w:rPr>
        <w:t>Phone :765 285 7413</w:t>
      </w:r>
    </w:p>
    <w:p w14:paraId="1C22777E" w14:textId="77777777" w:rsidR="009B41F5" w:rsidRPr="00E96B31" w:rsidRDefault="009B41F5" w:rsidP="009B41F5">
      <w:pPr>
        <w:ind w:right="-720"/>
        <w:rPr>
          <w:bCs/>
          <w:sz w:val="22"/>
          <w:szCs w:val="22"/>
        </w:rPr>
      </w:pPr>
      <w:r w:rsidRPr="00E96B31">
        <w:rPr>
          <w:b/>
          <w:bCs/>
          <w:sz w:val="22"/>
          <w:szCs w:val="22"/>
        </w:rPr>
        <w:tab/>
      </w:r>
      <w:r w:rsidRPr="00E96B31">
        <w:rPr>
          <w:b/>
          <w:bCs/>
          <w:sz w:val="22"/>
          <w:szCs w:val="22"/>
        </w:rPr>
        <w:tab/>
      </w:r>
      <w:r w:rsidRPr="00E96B31">
        <w:rPr>
          <w:b/>
          <w:bCs/>
          <w:sz w:val="22"/>
          <w:szCs w:val="22"/>
        </w:rPr>
        <w:tab/>
      </w:r>
      <w:r w:rsidRPr="00E96B31">
        <w:rPr>
          <w:b/>
          <w:bCs/>
          <w:sz w:val="22"/>
          <w:szCs w:val="22"/>
        </w:rPr>
        <w:tab/>
      </w:r>
      <w:r w:rsidRPr="00E96B31">
        <w:rPr>
          <w:b/>
          <w:bCs/>
          <w:sz w:val="22"/>
          <w:szCs w:val="22"/>
        </w:rPr>
        <w:tab/>
      </w:r>
      <w:r w:rsidRPr="00E96B31">
        <w:rPr>
          <w:sz w:val="22"/>
          <w:szCs w:val="22"/>
        </w:rPr>
        <w:t xml:space="preserve">  </w:t>
      </w:r>
      <w:r w:rsidRPr="00E96B31">
        <w:rPr>
          <w:sz w:val="22"/>
          <w:szCs w:val="22"/>
        </w:rPr>
        <w:tab/>
      </w:r>
      <w:r w:rsidRPr="00E96B31">
        <w:rPr>
          <w:sz w:val="22"/>
          <w:szCs w:val="22"/>
        </w:rPr>
        <w:tab/>
      </w:r>
    </w:p>
    <w:p w14:paraId="77F3F4C8" w14:textId="6EC0C9DC" w:rsidR="009B41F5" w:rsidRDefault="009B41F5" w:rsidP="005C0AA6">
      <w:pPr>
        <w:ind w:right="-720"/>
        <w:jc w:val="both"/>
        <w:rPr>
          <w:sz w:val="22"/>
          <w:szCs w:val="22"/>
        </w:rPr>
      </w:pPr>
      <w:r w:rsidRPr="00E96B31">
        <w:rPr>
          <w:b/>
          <w:sz w:val="22"/>
          <w:szCs w:val="22"/>
        </w:rPr>
        <w:t>Office Hours:</w:t>
      </w:r>
      <w:r w:rsidRPr="00E96B31">
        <w:rPr>
          <w:sz w:val="22"/>
          <w:szCs w:val="22"/>
        </w:rPr>
        <w:tab/>
      </w:r>
      <w:r w:rsidR="005C0AA6">
        <w:rPr>
          <w:sz w:val="22"/>
          <w:szCs w:val="22"/>
        </w:rPr>
        <w:t xml:space="preserve">MWF 2:00 – 4:00 pm, R: 11:00 – 1:00 PM, </w:t>
      </w:r>
      <w:r w:rsidRPr="00E96B31">
        <w:rPr>
          <w:sz w:val="22"/>
          <w:szCs w:val="22"/>
        </w:rPr>
        <w:t>and by appointment.</w:t>
      </w:r>
    </w:p>
    <w:p w14:paraId="74D91F6A" w14:textId="77777777" w:rsidR="007D706B" w:rsidRDefault="007D706B" w:rsidP="007D706B">
      <w:pPr>
        <w:ind w:right="-720"/>
        <w:jc w:val="both"/>
        <w:rPr>
          <w:sz w:val="22"/>
          <w:szCs w:val="22"/>
        </w:rPr>
      </w:pPr>
      <w:r>
        <w:rPr>
          <w:sz w:val="22"/>
          <w:szCs w:val="22"/>
        </w:rPr>
        <w:t xml:space="preserve">Class Hours: S1-MWF 12-1pm (BU209), Labs T 9-11 am (BU 205); </w:t>
      </w:r>
    </w:p>
    <w:p w14:paraId="1F9D8DC3" w14:textId="49EC8A72" w:rsidR="007D706B" w:rsidRPr="00E96B31" w:rsidRDefault="007D706B" w:rsidP="007D706B">
      <w:pPr>
        <w:ind w:right="-720" w:firstLine="720"/>
        <w:jc w:val="both"/>
        <w:rPr>
          <w:sz w:val="22"/>
          <w:szCs w:val="22"/>
        </w:rPr>
      </w:pPr>
      <w:r>
        <w:rPr>
          <w:sz w:val="22"/>
          <w:szCs w:val="22"/>
        </w:rPr>
        <w:t xml:space="preserve">         S2-MWF 1-2pm (BU 209), Labs T 11-1pm (BU 205)</w:t>
      </w:r>
    </w:p>
    <w:p w14:paraId="73DB4DA3" w14:textId="43D56AF1" w:rsidR="007D706B" w:rsidRPr="00E96B31" w:rsidRDefault="007D706B" w:rsidP="005C0AA6">
      <w:pPr>
        <w:ind w:right="-720"/>
        <w:jc w:val="both"/>
        <w:rPr>
          <w:sz w:val="22"/>
          <w:szCs w:val="22"/>
        </w:rPr>
      </w:pPr>
    </w:p>
    <w:p w14:paraId="2DB91328" w14:textId="63E18C77" w:rsidR="009B41F5" w:rsidRPr="00E96B31" w:rsidRDefault="009B41F5" w:rsidP="009B41F5">
      <w:pPr>
        <w:ind w:left="1440" w:right="-720" w:hanging="1440"/>
        <w:rPr>
          <w:sz w:val="22"/>
          <w:szCs w:val="22"/>
        </w:rPr>
      </w:pPr>
      <w:r w:rsidRPr="00E96B31">
        <w:rPr>
          <w:b/>
          <w:bCs/>
          <w:sz w:val="22"/>
          <w:szCs w:val="22"/>
        </w:rPr>
        <w:t>Textbooks:</w:t>
      </w:r>
      <w:r w:rsidRPr="00E96B31">
        <w:rPr>
          <w:sz w:val="22"/>
          <w:szCs w:val="22"/>
        </w:rPr>
        <w:tab/>
      </w:r>
      <w:r w:rsidRPr="00E96B31">
        <w:rPr>
          <w:b/>
          <w:bCs/>
          <w:sz w:val="22"/>
          <w:szCs w:val="22"/>
        </w:rPr>
        <w:t>Conceptual Physics</w:t>
      </w:r>
      <w:r w:rsidRPr="00E96B31">
        <w:rPr>
          <w:sz w:val="22"/>
          <w:szCs w:val="22"/>
        </w:rPr>
        <w:t xml:space="preserve"> by Paul G Hewitt provided by the Indiana Academy.</w:t>
      </w:r>
      <w:r w:rsidR="005C0AA6">
        <w:rPr>
          <w:sz w:val="22"/>
          <w:szCs w:val="22"/>
        </w:rPr>
        <w:t xml:space="preserve"> </w:t>
      </w:r>
    </w:p>
    <w:p w14:paraId="3020B269" w14:textId="77777777" w:rsidR="009B41F5" w:rsidRPr="00E96B31" w:rsidRDefault="009B41F5" w:rsidP="009B41F5">
      <w:pPr>
        <w:ind w:left="1440" w:right="-720" w:hanging="1440"/>
        <w:rPr>
          <w:sz w:val="22"/>
          <w:szCs w:val="22"/>
        </w:rPr>
      </w:pPr>
      <w:r w:rsidRPr="00E96B31">
        <w:rPr>
          <w:b/>
          <w:bCs/>
          <w:sz w:val="22"/>
          <w:szCs w:val="22"/>
        </w:rPr>
        <w:tab/>
      </w:r>
    </w:p>
    <w:p w14:paraId="7169278E" w14:textId="77777777" w:rsidR="009B41F5" w:rsidRPr="00E96B31" w:rsidRDefault="009B41F5" w:rsidP="009B41F5">
      <w:pPr>
        <w:ind w:left="1440" w:right="-720" w:hanging="1440"/>
        <w:rPr>
          <w:sz w:val="22"/>
          <w:szCs w:val="22"/>
        </w:rPr>
      </w:pPr>
      <w:r w:rsidRPr="00E96B31">
        <w:rPr>
          <w:b/>
          <w:bCs/>
          <w:sz w:val="22"/>
          <w:szCs w:val="22"/>
        </w:rPr>
        <w:tab/>
        <w:t xml:space="preserve">College Physics (2012) </w:t>
      </w:r>
      <w:r w:rsidRPr="00E96B31">
        <w:rPr>
          <w:sz w:val="22"/>
          <w:szCs w:val="22"/>
        </w:rPr>
        <w:t>available online</w:t>
      </w:r>
    </w:p>
    <w:p w14:paraId="6A1F6260" w14:textId="77777777" w:rsidR="009B41F5" w:rsidRPr="00E96B31" w:rsidRDefault="009B41F5" w:rsidP="009B41F5">
      <w:pPr>
        <w:ind w:left="1440" w:right="-720"/>
        <w:rPr>
          <w:sz w:val="22"/>
          <w:szCs w:val="22"/>
        </w:rPr>
      </w:pPr>
      <w:r w:rsidRPr="00E96B31">
        <w:rPr>
          <w:sz w:val="22"/>
          <w:szCs w:val="22"/>
        </w:rPr>
        <w:t xml:space="preserve"> </w:t>
      </w:r>
      <w:hyperlink r:id="rId11" w:history="1">
        <w:r w:rsidRPr="00E96B31">
          <w:rPr>
            <w:rStyle w:val="Hyperlink"/>
            <w:sz w:val="22"/>
            <w:szCs w:val="22"/>
          </w:rPr>
          <w:t>College Physics - OpenStax</w:t>
        </w:r>
      </w:hyperlink>
    </w:p>
    <w:p w14:paraId="510DFD60" w14:textId="77777777" w:rsidR="009B41F5" w:rsidRPr="00E96B31" w:rsidRDefault="009B41F5" w:rsidP="009B41F5">
      <w:pPr>
        <w:ind w:left="1440" w:right="-720" w:hanging="1440"/>
        <w:rPr>
          <w:sz w:val="22"/>
          <w:szCs w:val="22"/>
        </w:rPr>
      </w:pPr>
    </w:p>
    <w:p w14:paraId="20BE396C" w14:textId="77777777" w:rsidR="009B41F5" w:rsidRPr="00E96B31" w:rsidRDefault="009B41F5" w:rsidP="009B41F5">
      <w:pPr>
        <w:ind w:left="1440" w:right="-720" w:hanging="1440"/>
        <w:rPr>
          <w:sz w:val="22"/>
          <w:szCs w:val="22"/>
        </w:rPr>
      </w:pPr>
      <w:r w:rsidRPr="00E96B31">
        <w:rPr>
          <w:sz w:val="22"/>
          <w:szCs w:val="22"/>
        </w:rPr>
        <w:tab/>
      </w:r>
      <w:hyperlink r:id="rId12" w:history="1">
        <w:r w:rsidRPr="00E96B31">
          <w:rPr>
            <w:rStyle w:val="Hyperlink"/>
            <w:sz w:val="22"/>
            <w:szCs w:val="22"/>
          </w:rPr>
          <w:t>https://openstax.org/books/college-physics/pages/preface</w:t>
        </w:r>
      </w:hyperlink>
    </w:p>
    <w:p w14:paraId="3CADAD24" w14:textId="77777777" w:rsidR="009B41F5" w:rsidRPr="00E96B31" w:rsidRDefault="009B41F5" w:rsidP="009B41F5">
      <w:pPr>
        <w:ind w:left="1440" w:right="-720" w:hanging="1440"/>
        <w:rPr>
          <w:sz w:val="22"/>
          <w:szCs w:val="22"/>
        </w:rPr>
      </w:pPr>
    </w:p>
    <w:p w14:paraId="6DD80DCD" w14:textId="77777777" w:rsidR="009B41F5" w:rsidRPr="00E96B31" w:rsidRDefault="009B41F5" w:rsidP="009B41F5">
      <w:pPr>
        <w:ind w:left="1440" w:right="-720" w:hanging="1440"/>
        <w:rPr>
          <w:sz w:val="22"/>
          <w:szCs w:val="22"/>
        </w:rPr>
      </w:pPr>
      <w:r w:rsidRPr="00E96B31">
        <w:rPr>
          <w:b/>
          <w:bCs/>
          <w:sz w:val="22"/>
          <w:szCs w:val="22"/>
        </w:rPr>
        <w:t>Internet Resources</w:t>
      </w:r>
      <w:r w:rsidRPr="00E96B31">
        <w:rPr>
          <w:sz w:val="22"/>
          <w:szCs w:val="22"/>
        </w:rPr>
        <w:t xml:space="preserve">: </w:t>
      </w:r>
      <w:hyperlink r:id="rId13" w:history="1">
        <w:r w:rsidRPr="00E96B31">
          <w:rPr>
            <w:rStyle w:val="Hyperlink"/>
            <w:sz w:val="22"/>
            <w:szCs w:val="22"/>
          </w:rPr>
          <w:t>https://www.nsf.gov/news/classroom/physics.jsp</w:t>
        </w:r>
      </w:hyperlink>
    </w:p>
    <w:p w14:paraId="14965581" w14:textId="77777777" w:rsidR="009B41F5" w:rsidRPr="00E96B31" w:rsidRDefault="009B41F5" w:rsidP="009B41F5">
      <w:pPr>
        <w:ind w:left="1440" w:right="-720" w:hanging="1440"/>
        <w:rPr>
          <w:sz w:val="22"/>
          <w:szCs w:val="22"/>
        </w:rPr>
      </w:pPr>
    </w:p>
    <w:p w14:paraId="643B1DA0" w14:textId="77777777" w:rsidR="009B41F5" w:rsidRDefault="009B41F5" w:rsidP="009B41F5">
      <w:pPr>
        <w:rPr>
          <w:b/>
          <w:bCs/>
          <w:sz w:val="22"/>
          <w:szCs w:val="22"/>
          <w:u w:val="single"/>
        </w:rPr>
      </w:pPr>
      <w:r w:rsidRPr="001374AF">
        <w:rPr>
          <w:b/>
          <w:bCs/>
          <w:sz w:val="22"/>
          <w:szCs w:val="22"/>
          <w:u w:val="single"/>
        </w:rPr>
        <w:t>Indiana Academy Diversity Statement</w:t>
      </w:r>
    </w:p>
    <w:p w14:paraId="4AEC6235" w14:textId="77777777" w:rsidR="009B41F5" w:rsidRPr="001374AF" w:rsidRDefault="009B41F5" w:rsidP="009B41F5">
      <w:pPr>
        <w:rPr>
          <w:b/>
          <w:bCs/>
          <w:sz w:val="22"/>
          <w:szCs w:val="22"/>
          <w:u w:val="single"/>
        </w:rPr>
      </w:pPr>
    </w:p>
    <w:p w14:paraId="15F6B52F" w14:textId="77777777" w:rsidR="004755B1" w:rsidRPr="004755B1" w:rsidRDefault="004755B1" w:rsidP="004755B1">
      <w:pPr>
        <w:rPr>
          <w:color w:val="000000"/>
          <w:sz w:val="22"/>
          <w:szCs w:val="22"/>
          <w:shd w:val="clear" w:color="auto" w:fill="FFFFFF"/>
        </w:rPr>
      </w:pPr>
      <w:r w:rsidRPr="004755B1">
        <w:rPr>
          <w:color w:val="000000"/>
          <w:sz w:val="22"/>
          <w:szCs w:val="22"/>
          <w:shd w:val="clear" w:color="auto" w:fill="FFFFFF"/>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For Bias Incident Response information or to report a bias-based incident, please click here </w:t>
      </w:r>
      <w:hyperlink r:id="rId14" w:history="1">
        <w:r w:rsidRPr="004755B1">
          <w:rPr>
            <w:rStyle w:val="Hyperlink"/>
            <w:sz w:val="22"/>
            <w:szCs w:val="22"/>
            <w:shd w:val="clear" w:color="auto" w:fill="FFFFFF"/>
          </w:rPr>
          <w:t>reportbias@bsu.edu</w:t>
        </w:r>
      </w:hyperlink>
      <w:r w:rsidRPr="004755B1">
        <w:rPr>
          <w:color w:val="000000"/>
          <w:sz w:val="22"/>
          <w:szCs w:val="22"/>
          <w:shd w:val="clear" w:color="auto" w:fill="FFFFFF"/>
        </w:rPr>
        <w:t xml:space="preserve">  or e-mail reportbias@bsu.edu.</w:t>
      </w:r>
    </w:p>
    <w:p w14:paraId="0FDEF29F" w14:textId="77777777" w:rsidR="009B41F5" w:rsidRPr="001374AF" w:rsidRDefault="009B41F5" w:rsidP="004755B1">
      <w:pPr>
        <w:ind w:right="-720"/>
        <w:rPr>
          <w:sz w:val="22"/>
          <w:szCs w:val="22"/>
        </w:rPr>
      </w:pPr>
    </w:p>
    <w:p w14:paraId="770E792E" w14:textId="77777777" w:rsidR="009B41F5" w:rsidRPr="00E96B31" w:rsidRDefault="009B41F5" w:rsidP="009B41F5">
      <w:pPr>
        <w:pStyle w:val="Heading2"/>
        <w:jc w:val="both"/>
        <w:rPr>
          <w:sz w:val="22"/>
          <w:szCs w:val="22"/>
        </w:rPr>
      </w:pPr>
      <w:r w:rsidRPr="00E96B31">
        <w:rPr>
          <w:sz w:val="22"/>
          <w:szCs w:val="22"/>
          <w:u w:val="single"/>
        </w:rPr>
        <w:t>Philosophy</w:t>
      </w:r>
      <w:r w:rsidRPr="00E96B31">
        <w:rPr>
          <w:sz w:val="22"/>
          <w:szCs w:val="22"/>
        </w:rPr>
        <w:t>:</w:t>
      </w:r>
    </w:p>
    <w:p w14:paraId="014BC0A1" w14:textId="77777777" w:rsidR="009B41F5" w:rsidRPr="00E96B31" w:rsidRDefault="009B41F5" w:rsidP="009B41F5">
      <w:pPr>
        <w:rPr>
          <w:sz w:val="22"/>
          <w:szCs w:val="22"/>
        </w:rPr>
      </w:pPr>
    </w:p>
    <w:p w14:paraId="20073D71" w14:textId="77777777" w:rsidR="009B41F5" w:rsidRPr="00E96B31" w:rsidRDefault="009B41F5" w:rsidP="009B41F5">
      <w:pPr>
        <w:rPr>
          <w:i/>
          <w:sz w:val="22"/>
          <w:szCs w:val="22"/>
        </w:rPr>
      </w:pPr>
      <w:r w:rsidRPr="00E96B31">
        <w:rPr>
          <w:i/>
          <w:sz w:val="22"/>
          <w:szCs w:val="22"/>
        </w:rPr>
        <w:t xml:space="preserve">“Most people study physics to satisfy some school requirement.  A small number study physics to learn the tricks of Nature so they may find out how to make things bigger or smaller or faster or stronger or more sensitive.  But a few, a very few, study physics because they wonder – not how things work, but </w:t>
      </w:r>
      <w:r w:rsidRPr="00E96B31">
        <w:rPr>
          <w:sz w:val="22"/>
          <w:szCs w:val="22"/>
        </w:rPr>
        <w:t>why</w:t>
      </w:r>
      <w:r w:rsidRPr="00E96B31">
        <w:rPr>
          <w:i/>
          <w:sz w:val="22"/>
          <w:szCs w:val="22"/>
        </w:rPr>
        <w:t xml:space="preserve"> they work.  They wonder what is at the bottom of things – the very bottom, if there is a bottom”</w:t>
      </w:r>
    </w:p>
    <w:p w14:paraId="50CCD125" w14:textId="77777777" w:rsidR="009B41F5" w:rsidRPr="00E96B31" w:rsidRDefault="009B41F5" w:rsidP="009B41F5">
      <w:pPr>
        <w:rPr>
          <w:sz w:val="22"/>
          <w:szCs w:val="22"/>
        </w:rPr>
      </w:pPr>
      <w:r w:rsidRPr="00E96B31">
        <w:rPr>
          <w:sz w:val="22"/>
          <w:szCs w:val="22"/>
        </w:rPr>
        <w:tab/>
      </w:r>
      <w:r w:rsidRPr="00E96B31">
        <w:rPr>
          <w:sz w:val="22"/>
          <w:szCs w:val="22"/>
        </w:rPr>
        <w:tab/>
      </w:r>
      <w:r w:rsidRPr="00E96B31">
        <w:rPr>
          <w:sz w:val="22"/>
          <w:szCs w:val="22"/>
        </w:rPr>
        <w:tab/>
      </w:r>
      <w:r w:rsidRPr="00E96B31">
        <w:rPr>
          <w:sz w:val="22"/>
          <w:szCs w:val="22"/>
        </w:rPr>
        <w:tab/>
      </w:r>
      <w:r w:rsidRPr="00E96B31">
        <w:rPr>
          <w:sz w:val="22"/>
          <w:szCs w:val="22"/>
        </w:rPr>
        <w:tab/>
      </w:r>
      <w:r w:rsidRPr="00E96B31">
        <w:rPr>
          <w:sz w:val="22"/>
          <w:szCs w:val="22"/>
        </w:rPr>
        <w:tab/>
      </w:r>
      <w:r w:rsidRPr="00E96B31">
        <w:rPr>
          <w:sz w:val="22"/>
          <w:szCs w:val="22"/>
        </w:rPr>
        <w:tab/>
      </w:r>
      <w:r w:rsidRPr="00E96B31">
        <w:rPr>
          <w:sz w:val="22"/>
          <w:szCs w:val="22"/>
        </w:rPr>
        <w:tab/>
      </w:r>
      <w:r w:rsidRPr="00E96B31">
        <w:rPr>
          <w:sz w:val="22"/>
          <w:szCs w:val="22"/>
        </w:rPr>
        <w:tab/>
        <w:t>-- Louis Carol Epstein</w:t>
      </w:r>
    </w:p>
    <w:p w14:paraId="5C806204" w14:textId="77777777" w:rsidR="009B41F5" w:rsidRPr="00E96B31" w:rsidRDefault="009B41F5" w:rsidP="009B41F5">
      <w:pPr>
        <w:rPr>
          <w:sz w:val="22"/>
          <w:szCs w:val="22"/>
        </w:rPr>
      </w:pPr>
    </w:p>
    <w:p w14:paraId="443D0AAB" w14:textId="77777777" w:rsidR="009B41F5" w:rsidRPr="00E96B31" w:rsidRDefault="009B41F5" w:rsidP="009B41F5">
      <w:pPr>
        <w:rPr>
          <w:rStyle w:val="authorortitle"/>
          <w:color w:val="333333"/>
          <w:sz w:val="22"/>
          <w:szCs w:val="22"/>
          <w:shd w:val="clear" w:color="auto" w:fill="FFFFFF"/>
        </w:rPr>
      </w:pPr>
      <w:r w:rsidRPr="00E96B31">
        <w:rPr>
          <w:color w:val="181818"/>
          <w:sz w:val="22"/>
          <w:szCs w:val="22"/>
          <w:shd w:val="clear" w:color="auto" w:fill="FFFFFF"/>
        </w:rPr>
        <w:t>“</w:t>
      </w:r>
      <w:r w:rsidRPr="00E96B31">
        <w:rPr>
          <w:i/>
          <w:iCs/>
          <w:color w:val="181818"/>
          <w:sz w:val="22"/>
          <w:szCs w:val="22"/>
          <w:shd w:val="clear" w:color="auto" w:fill="FFFFFF"/>
        </w:rPr>
        <w:t>Those who are not shocked when they first come across quantum theory cannot possibly have understood it</w:t>
      </w:r>
      <w:r w:rsidRPr="00E96B31">
        <w:rPr>
          <w:color w:val="181818"/>
          <w:sz w:val="22"/>
          <w:szCs w:val="22"/>
          <w:shd w:val="clear" w:color="auto" w:fill="FFFFFF"/>
        </w:rPr>
        <w:t>.”</w:t>
      </w:r>
      <w:r w:rsidRPr="00E96B31">
        <w:rPr>
          <w:color w:val="181818"/>
          <w:sz w:val="22"/>
          <w:szCs w:val="22"/>
        </w:rPr>
        <w:br/>
      </w:r>
      <w:r w:rsidRPr="00E96B31">
        <w:rPr>
          <w:color w:val="181818"/>
          <w:sz w:val="22"/>
          <w:szCs w:val="22"/>
          <w:shd w:val="clear" w:color="auto" w:fill="FFFFFF"/>
        </w:rPr>
        <w:t>― </w:t>
      </w:r>
      <w:r w:rsidRPr="00E96B31">
        <w:rPr>
          <w:rStyle w:val="authorortitle"/>
          <w:color w:val="333333"/>
          <w:sz w:val="22"/>
          <w:szCs w:val="22"/>
          <w:shd w:val="clear" w:color="auto" w:fill="FFFFFF"/>
        </w:rPr>
        <w:t>Niels Bohr</w:t>
      </w:r>
    </w:p>
    <w:p w14:paraId="06C6166A" w14:textId="77777777" w:rsidR="007D706B" w:rsidRDefault="007D706B" w:rsidP="009B41F5">
      <w:pPr>
        <w:rPr>
          <w:sz w:val="22"/>
          <w:szCs w:val="22"/>
        </w:rPr>
      </w:pPr>
    </w:p>
    <w:p w14:paraId="4AE8E196" w14:textId="1288021F" w:rsidR="009B41F5" w:rsidRPr="00E96B31" w:rsidRDefault="009B41F5" w:rsidP="009B41F5">
      <w:pPr>
        <w:rPr>
          <w:sz w:val="22"/>
          <w:szCs w:val="22"/>
        </w:rPr>
      </w:pPr>
      <w:r w:rsidRPr="00E96B31">
        <w:rPr>
          <w:sz w:val="22"/>
          <w:szCs w:val="22"/>
        </w:rPr>
        <w:t>Why do we study physics?</w:t>
      </w:r>
    </w:p>
    <w:p w14:paraId="63231F1E" w14:textId="77777777" w:rsidR="009B41F5" w:rsidRPr="00E96B31" w:rsidRDefault="009B41F5" w:rsidP="009B41F5">
      <w:pPr>
        <w:rPr>
          <w:sz w:val="22"/>
          <w:szCs w:val="22"/>
        </w:rPr>
      </w:pPr>
    </w:p>
    <w:p w14:paraId="556DA3C1" w14:textId="77777777" w:rsidR="009B41F5" w:rsidRPr="00E96B31" w:rsidRDefault="009B41F5" w:rsidP="009B41F5">
      <w:pPr>
        <w:rPr>
          <w:sz w:val="22"/>
          <w:szCs w:val="22"/>
        </w:rPr>
      </w:pPr>
      <w:r w:rsidRPr="00E96B31">
        <w:rPr>
          <w:sz w:val="22"/>
          <w:szCs w:val="22"/>
        </w:rPr>
        <w:t xml:space="preserve">We study physics in order to understand how things around us function, for instance, why does cold water boil faster than warm water? why does ice float on water? why does light go round </w:t>
      </w:r>
      <w:r w:rsidRPr="00E96B31">
        <w:rPr>
          <w:sz w:val="22"/>
          <w:szCs w:val="22"/>
        </w:rPr>
        <w:lastRenderedPageBreak/>
        <w:t xml:space="preserve">corners? Studying physics also helps us to develop a critical and analytical mind; skills necessary for problem-solving in real-life situations. </w:t>
      </w:r>
    </w:p>
    <w:p w14:paraId="4BD3837B" w14:textId="77777777" w:rsidR="009B41F5" w:rsidRPr="00E96B31" w:rsidRDefault="009B41F5" w:rsidP="009B41F5">
      <w:pPr>
        <w:jc w:val="both"/>
        <w:rPr>
          <w:b/>
          <w:sz w:val="22"/>
          <w:szCs w:val="22"/>
          <w:u w:val="single"/>
        </w:rPr>
      </w:pPr>
      <w:r w:rsidRPr="00E96B31">
        <w:rPr>
          <w:b/>
          <w:sz w:val="22"/>
          <w:szCs w:val="22"/>
          <w:u w:val="single"/>
        </w:rPr>
        <w:t>Laptop Policy</w:t>
      </w:r>
    </w:p>
    <w:p w14:paraId="0C67E5F8" w14:textId="77777777" w:rsidR="009B41F5" w:rsidRPr="00E96B31" w:rsidRDefault="009B41F5" w:rsidP="009B41F5">
      <w:pPr>
        <w:numPr>
          <w:ilvl w:val="0"/>
          <w:numId w:val="2"/>
        </w:numPr>
        <w:ind w:left="0"/>
        <w:jc w:val="both"/>
        <w:rPr>
          <w:sz w:val="22"/>
          <w:szCs w:val="22"/>
        </w:rPr>
      </w:pPr>
      <w:r w:rsidRPr="00E96B31">
        <w:rPr>
          <w:sz w:val="22"/>
          <w:szCs w:val="22"/>
        </w:rPr>
        <w:t>No game-playing, movie-watching, e-mail, or IM’ing, browsing allowed in class.</w:t>
      </w:r>
    </w:p>
    <w:p w14:paraId="08EE1E3C" w14:textId="77777777" w:rsidR="009B41F5" w:rsidRPr="00E96B31" w:rsidRDefault="009B41F5" w:rsidP="009B41F5">
      <w:pPr>
        <w:numPr>
          <w:ilvl w:val="0"/>
          <w:numId w:val="2"/>
        </w:numPr>
        <w:ind w:left="0"/>
        <w:jc w:val="both"/>
        <w:rPr>
          <w:sz w:val="22"/>
          <w:szCs w:val="22"/>
        </w:rPr>
      </w:pPr>
      <w:r w:rsidRPr="00E96B31">
        <w:rPr>
          <w:sz w:val="22"/>
          <w:szCs w:val="22"/>
        </w:rPr>
        <w:t>Laptops should be brought to class during laboratory sessions. Laptops can be used for classwork such as taking notes and reading class notes. For an undesired use of a laptop, you will be assigned an unexcused absence for that day.</w:t>
      </w:r>
    </w:p>
    <w:p w14:paraId="320A8DAF" w14:textId="77777777" w:rsidR="009B41F5" w:rsidRPr="00E96B31" w:rsidRDefault="009B41F5" w:rsidP="009B41F5">
      <w:pPr>
        <w:jc w:val="both"/>
        <w:rPr>
          <w:sz w:val="22"/>
          <w:szCs w:val="22"/>
        </w:rPr>
      </w:pPr>
    </w:p>
    <w:p w14:paraId="59EA3AA7" w14:textId="77777777" w:rsidR="009B41F5" w:rsidRPr="00E96B31" w:rsidRDefault="009B41F5" w:rsidP="009B41F5">
      <w:pPr>
        <w:ind w:right="-720"/>
        <w:rPr>
          <w:b/>
          <w:bCs/>
          <w:sz w:val="22"/>
          <w:szCs w:val="22"/>
        </w:rPr>
      </w:pPr>
    </w:p>
    <w:p w14:paraId="09D90ED5" w14:textId="77777777" w:rsidR="009B41F5" w:rsidRPr="00E96B31" w:rsidRDefault="009B41F5" w:rsidP="009B41F5">
      <w:pPr>
        <w:ind w:right="-720"/>
        <w:rPr>
          <w:sz w:val="22"/>
          <w:szCs w:val="22"/>
        </w:rPr>
      </w:pPr>
      <w:r w:rsidRPr="00E96B31">
        <w:rPr>
          <w:b/>
          <w:bCs/>
          <w:sz w:val="22"/>
          <w:szCs w:val="22"/>
          <w:u w:val="single"/>
        </w:rPr>
        <w:t>Grades</w:t>
      </w:r>
      <w:r w:rsidRPr="00E96B31">
        <w:rPr>
          <w:sz w:val="22"/>
          <w:szCs w:val="22"/>
        </w:rPr>
        <w:t>:</w:t>
      </w:r>
      <w:r w:rsidRPr="00E96B31">
        <w:rPr>
          <w:sz w:val="22"/>
          <w:szCs w:val="22"/>
        </w:rPr>
        <w:tab/>
      </w:r>
      <w:r w:rsidRPr="00E96B31">
        <w:rPr>
          <w:sz w:val="22"/>
          <w:szCs w:val="22"/>
        </w:rPr>
        <w:tab/>
      </w:r>
    </w:p>
    <w:p w14:paraId="671AC603" w14:textId="20C358C5" w:rsidR="009B41F5" w:rsidRPr="00E96B31" w:rsidRDefault="009B41F5" w:rsidP="002C299F">
      <w:pPr>
        <w:ind w:right="-720"/>
        <w:rPr>
          <w:sz w:val="22"/>
          <w:szCs w:val="22"/>
        </w:rPr>
      </w:pPr>
      <w:r w:rsidRPr="00E96B31">
        <w:rPr>
          <w:sz w:val="22"/>
          <w:szCs w:val="22"/>
        </w:rPr>
        <w:t>Your grades will be based on the following:</w:t>
      </w:r>
      <w:r w:rsidRPr="00E96B31">
        <w:rPr>
          <w:sz w:val="22"/>
          <w:szCs w:val="22"/>
        </w:rPr>
        <w:tab/>
      </w:r>
      <w:r w:rsidRPr="00E96B31">
        <w:rPr>
          <w:sz w:val="22"/>
          <w:szCs w:val="22"/>
        </w:rPr>
        <w:tab/>
      </w:r>
      <w:r w:rsidR="002C299F">
        <w:rPr>
          <w:sz w:val="22"/>
          <w:szCs w:val="22"/>
        </w:rPr>
        <w:tab/>
      </w:r>
      <w:r w:rsidRPr="00E96B31">
        <w:rPr>
          <w:sz w:val="22"/>
          <w:szCs w:val="22"/>
        </w:rPr>
        <w:t>Fall</w:t>
      </w:r>
      <w:r w:rsidRPr="00E96B31">
        <w:rPr>
          <w:sz w:val="22"/>
          <w:szCs w:val="22"/>
        </w:rPr>
        <w:tab/>
      </w:r>
      <w:r w:rsidRPr="00E96B31">
        <w:rPr>
          <w:sz w:val="22"/>
          <w:szCs w:val="22"/>
        </w:rPr>
        <w:tab/>
        <w:t>Spring</w:t>
      </w:r>
    </w:p>
    <w:p w14:paraId="092B499E" w14:textId="77777777" w:rsidR="009B41F5" w:rsidRPr="00E96B31" w:rsidRDefault="009B41F5" w:rsidP="009B41F5">
      <w:pPr>
        <w:ind w:right="-720"/>
        <w:rPr>
          <w:sz w:val="22"/>
          <w:szCs w:val="22"/>
        </w:rPr>
      </w:pPr>
      <w:r w:rsidRPr="00E96B31">
        <w:rPr>
          <w:sz w:val="22"/>
          <w:szCs w:val="22"/>
        </w:rPr>
        <w:tab/>
      </w:r>
      <w:r w:rsidRPr="00E96B31">
        <w:rPr>
          <w:sz w:val="22"/>
          <w:szCs w:val="22"/>
        </w:rPr>
        <w:tab/>
      </w:r>
      <w:r w:rsidRPr="00E96B31">
        <w:rPr>
          <w:sz w:val="22"/>
          <w:szCs w:val="22"/>
        </w:rPr>
        <w:tab/>
      </w:r>
      <w:r w:rsidRPr="00E96B31">
        <w:rPr>
          <w:sz w:val="22"/>
          <w:szCs w:val="22"/>
        </w:rPr>
        <w:tab/>
        <w:t>Tests (incl. Final exam)</w:t>
      </w:r>
      <w:r w:rsidRPr="00E96B31">
        <w:rPr>
          <w:sz w:val="22"/>
          <w:szCs w:val="22"/>
        </w:rPr>
        <w:tab/>
      </w:r>
      <w:r w:rsidRPr="00E96B31">
        <w:rPr>
          <w:sz w:val="22"/>
          <w:szCs w:val="22"/>
        </w:rPr>
        <w:tab/>
        <w:t xml:space="preserve">60% </w:t>
      </w:r>
      <w:r w:rsidRPr="00E96B31">
        <w:rPr>
          <w:sz w:val="22"/>
          <w:szCs w:val="22"/>
        </w:rPr>
        <w:tab/>
      </w:r>
      <w:r w:rsidRPr="00E96B31">
        <w:rPr>
          <w:sz w:val="22"/>
          <w:szCs w:val="22"/>
        </w:rPr>
        <w:tab/>
        <w:t xml:space="preserve">60% </w:t>
      </w:r>
    </w:p>
    <w:p w14:paraId="5CB3F4C9" w14:textId="77777777" w:rsidR="009B41F5" w:rsidRPr="00E96B31" w:rsidRDefault="009B41F5" w:rsidP="009B41F5">
      <w:pPr>
        <w:ind w:right="-720"/>
        <w:rPr>
          <w:sz w:val="22"/>
          <w:szCs w:val="22"/>
        </w:rPr>
      </w:pPr>
      <w:r w:rsidRPr="00E96B31">
        <w:rPr>
          <w:sz w:val="22"/>
          <w:szCs w:val="22"/>
        </w:rPr>
        <w:tab/>
      </w:r>
      <w:r w:rsidRPr="00E96B31">
        <w:rPr>
          <w:sz w:val="22"/>
          <w:szCs w:val="22"/>
        </w:rPr>
        <w:tab/>
      </w:r>
      <w:r w:rsidRPr="00E96B31">
        <w:rPr>
          <w:sz w:val="22"/>
          <w:szCs w:val="22"/>
        </w:rPr>
        <w:tab/>
      </w:r>
      <w:r w:rsidRPr="00E96B31">
        <w:rPr>
          <w:sz w:val="22"/>
          <w:szCs w:val="22"/>
        </w:rPr>
        <w:tab/>
        <w:t>Homework</w:t>
      </w:r>
      <w:r w:rsidRPr="00E96B31">
        <w:rPr>
          <w:sz w:val="22"/>
          <w:szCs w:val="22"/>
        </w:rPr>
        <w:tab/>
      </w:r>
      <w:r w:rsidRPr="00E96B31">
        <w:rPr>
          <w:sz w:val="22"/>
          <w:szCs w:val="22"/>
        </w:rPr>
        <w:tab/>
      </w:r>
      <w:r w:rsidRPr="00E96B31">
        <w:rPr>
          <w:sz w:val="22"/>
          <w:szCs w:val="22"/>
        </w:rPr>
        <w:tab/>
        <w:t xml:space="preserve">15% </w:t>
      </w:r>
      <w:r w:rsidRPr="00E96B31">
        <w:rPr>
          <w:sz w:val="22"/>
          <w:szCs w:val="22"/>
        </w:rPr>
        <w:tab/>
      </w:r>
      <w:r w:rsidRPr="00E96B31">
        <w:rPr>
          <w:sz w:val="22"/>
          <w:szCs w:val="22"/>
        </w:rPr>
        <w:tab/>
        <w:t xml:space="preserve">15% </w:t>
      </w:r>
    </w:p>
    <w:p w14:paraId="7EC29A4F" w14:textId="77777777" w:rsidR="009B41F5" w:rsidRPr="00E96B31" w:rsidRDefault="009B41F5" w:rsidP="009B41F5">
      <w:pPr>
        <w:ind w:right="-720"/>
        <w:rPr>
          <w:sz w:val="22"/>
          <w:szCs w:val="22"/>
        </w:rPr>
      </w:pPr>
      <w:r w:rsidRPr="00E96B31">
        <w:rPr>
          <w:sz w:val="22"/>
          <w:szCs w:val="22"/>
        </w:rPr>
        <w:tab/>
      </w:r>
      <w:r w:rsidRPr="00E96B31">
        <w:rPr>
          <w:sz w:val="22"/>
          <w:szCs w:val="22"/>
        </w:rPr>
        <w:tab/>
      </w:r>
      <w:r w:rsidRPr="00E96B31">
        <w:rPr>
          <w:sz w:val="22"/>
          <w:szCs w:val="22"/>
        </w:rPr>
        <w:tab/>
      </w:r>
      <w:r w:rsidRPr="00E96B31">
        <w:rPr>
          <w:sz w:val="22"/>
          <w:szCs w:val="22"/>
        </w:rPr>
        <w:tab/>
        <w:t>Labs</w:t>
      </w:r>
      <w:r w:rsidRPr="00E96B31">
        <w:rPr>
          <w:sz w:val="22"/>
          <w:szCs w:val="22"/>
        </w:rPr>
        <w:tab/>
      </w:r>
      <w:r w:rsidRPr="00E96B31">
        <w:rPr>
          <w:sz w:val="22"/>
          <w:szCs w:val="22"/>
        </w:rPr>
        <w:tab/>
      </w:r>
      <w:r w:rsidRPr="00E96B31">
        <w:rPr>
          <w:sz w:val="22"/>
          <w:szCs w:val="22"/>
        </w:rPr>
        <w:tab/>
      </w:r>
      <w:r w:rsidRPr="00E96B31">
        <w:rPr>
          <w:sz w:val="22"/>
          <w:szCs w:val="22"/>
        </w:rPr>
        <w:tab/>
        <w:t>25%</w:t>
      </w:r>
      <w:r w:rsidRPr="00E96B31">
        <w:rPr>
          <w:sz w:val="22"/>
          <w:szCs w:val="22"/>
        </w:rPr>
        <w:tab/>
      </w:r>
      <w:r w:rsidRPr="00E96B31">
        <w:rPr>
          <w:sz w:val="22"/>
          <w:szCs w:val="22"/>
        </w:rPr>
        <w:tab/>
        <w:t>25%</w:t>
      </w:r>
    </w:p>
    <w:p w14:paraId="0AA6B9FF" w14:textId="77777777" w:rsidR="009B41F5" w:rsidRPr="00E96B31" w:rsidRDefault="009B41F5" w:rsidP="009B41F5">
      <w:pPr>
        <w:tabs>
          <w:tab w:val="left" w:pos="720"/>
          <w:tab w:val="left" w:pos="1440"/>
          <w:tab w:val="left" w:pos="2160"/>
          <w:tab w:val="left" w:pos="2880"/>
          <w:tab w:val="left" w:pos="3600"/>
          <w:tab w:val="left" w:pos="4320"/>
          <w:tab w:val="left" w:pos="5040"/>
          <w:tab w:val="left" w:pos="5760"/>
          <w:tab w:val="left" w:pos="7200"/>
        </w:tabs>
        <w:ind w:right="-720"/>
        <w:rPr>
          <w:b/>
          <w:bCs/>
          <w:sz w:val="22"/>
          <w:szCs w:val="22"/>
        </w:rPr>
      </w:pPr>
      <w:r w:rsidRPr="00E96B31">
        <w:rPr>
          <w:sz w:val="22"/>
          <w:szCs w:val="22"/>
        </w:rPr>
        <w:tab/>
      </w:r>
      <w:r w:rsidRPr="00E96B31">
        <w:rPr>
          <w:sz w:val="22"/>
          <w:szCs w:val="22"/>
        </w:rPr>
        <w:tab/>
      </w:r>
      <w:r w:rsidRPr="00E96B31">
        <w:rPr>
          <w:sz w:val="22"/>
          <w:szCs w:val="22"/>
        </w:rPr>
        <w:tab/>
      </w:r>
    </w:p>
    <w:p w14:paraId="393A1154" w14:textId="77777777" w:rsidR="009B41F5" w:rsidRPr="00E96B31" w:rsidRDefault="009B41F5" w:rsidP="009B41F5">
      <w:pPr>
        <w:ind w:right="-720"/>
        <w:jc w:val="both"/>
        <w:rPr>
          <w:sz w:val="22"/>
          <w:szCs w:val="22"/>
        </w:rPr>
      </w:pPr>
      <w:r w:rsidRPr="00E96B31">
        <w:rPr>
          <w:sz w:val="22"/>
          <w:szCs w:val="22"/>
        </w:rPr>
        <w:t xml:space="preserve">Each test will be comprised of both multiple-choice and free-response questions that will examine both learned concepts and problem-solving skills.  </w:t>
      </w:r>
    </w:p>
    <w:p w14:paraId="03B78502" w14:textId="77777777" w:rsidR="009B41F5" w:rsidRPr="00E96B31" w:rsidRDefault="009B41F5" w:rsidP="009B41F5">
      <w:pPr>
        <w:pStyle w:val="BodyText"/>
        <w:ind w:right="-720"/>
        <w:rPr>
          <w:sz w:val="22"/>
          <w:szCs w:val="22"/>
        </w:rPr>
      </w:pPr>
    </w:p>
    <w:p w14:paraId="327647C3" w14:textId="77777777" w:rsidR="009B41F5" w:rsidRPr="00E96B31" w:rsidRDefault="009B41F5" w:rsidP="009B41F5">
      <w:pPr>
        <w:pStyle w:val="BodyText"/>
        <w:ind w:right="-720"/>
        <w:rPr>
          <w:sz w:val="22"/>
          <w:szCs w:val="22"/>
        </w:rPr>
      </w:pPr>
      <w:r w:rsidRPr="00E96B31">
        <w:rPr>
          <w:sz w:val="22"/>
          <w:szCs w:val="22"/>
        </w:rPr>
        <w:t>Homework, interspersed with quizzes, will be assigned throughout the course.  Material covered by these assignments/quizzes will be topic specific, whereas test problems may contain material covered by several chapters at once. Homework is due at the beginning of the class on the due date.  Late homework and labs *may* be accepted, but will be recorded as a D*. (Still better than a zero!)</w:t>
      </w:r>
    </w:p>
    <w:p w14:paraId="7EABD9DB" w14:textId="77777777" w:rsidR="009B41F5" w:rsidRPr="00E96B31" w:rsidRDefault="009B41F5" w:rsidP="009B41F5">
      <w:pPr>
        <w:pStyle w:val="BodyText"/>
        <w:ind w:right="-720"/>
        <w:rPr>
          <w:sz w:val="22"/>
          <w:szCs w:val="22"/>
        </w:rPr>
      </w:pPr>
    </w:p>
    <w:p w14:paraId="21D1947B" w14:textId="77777777" w:rsidR="009B41F5" w:rsidRPr="00E96B31" w:rsidRDefault="009B41F5" w:rsidP="009B41F5">
      <w:pPr>
        <w:pStyle w:val="BodyText"/>
        <w:ind w:right="-720"/>
        <w:rPr>
          <w:sz w:val="22"/>
          <w:szCs w:val="22"/>
        </w:rPr>
      </w:pPr>
      <w:r w:rsidRPr="00E96B31">
        <w:rPr>
          <w:sz w:val="22"/>
          <w:szCs w:val="22"/>
        </w:rPr>
        <w:tab/>
      </w:r>
      <w:r w:rsidRPr="00E96B31">
        <w:rPr>
          <w:b/>
          <w:sz w:val="22"/>
          <w:szCs w:val="22"/>
          <w:u w:val="single"/>
        </w:rPr>
        <w:t>Test scores are graded on a preset scale.</w:t>
      </w:r>
      <w:r w:rsidRPr="00E96B31">
        <w:rPr>
          <w:sz w:val="22"/>
          <w:szCs w:val="22"/>
        </w:rPr>
        <w:t xml:space="preserve">  Exams are designed to focus on critical thinking and understanding, and therefore tend to be considerably more challenging than a typical pure-content driven test.  The following (approximate) grading scale will be used in the course:</w:t>
      </w:r>
    </w:p>
    <w:p w14:paraId="0039F825" w14:textId="77777777" w:rsidR="009B41F5" w:rsidRPr="00E96B31" w:rsidRDefault="009B41F5" w:rsidP="009B41F5">
      <w:pPr>
        <w:pStyle w:val="BodyText"/>
        <w:ind w:right="-720"/>
        <w:rPr>
          <w:sz w:val="22"/>
          <w:szCs w:val="22"/>
        </w:rPr>
      </w:pPr>
    </w:p>
    <w:p w14:paraId="4AF16587" w14:textId="77777777" w:rsidR="009B41F5" w:rsidRPr="00E96B31" w:rsidRDefault="009B41F5" w:rsidP="009B41F5">
      <w:pPr>
        <w:pStyle w:val="BodyText"/>
        <w:ind w:right="-720"/>
        <w:rPr>
          <w:sz w:val="22"/>
          <w:szCs w:val="22"/>
        </w:rPr>
      </w:pPr>
    </w:p>
    <w:p w14:paraId="29D0CDD4" w14:textId="77777777" w:rsidR="009B41F5" w:rsidRPr="00E96B31" w:rsidRDefault="009B41F5" w:rsidP="009B41F5">
      <w:pPr>
        <w:ind w:right="-720"/>
        <w:rPr>
          <w:sz w:val="22"/>
          <w:szCs w:val="22"/>
        </w:rPr>
      </w:pPr>
      <w:r w:rsidRPr="00E96B31">
        <w:rPr>
          <w:sz w:val="22"/>
          <w:szCs w:val="22"/>
        </w:rPr>
        <w:tab/>
      </w:r>
      <w:r w:rsidRPr="00E96B31">
        <w:rPr>
          <w:sz w:val="22"/>
          <w:szCs w:val="22"/>
        </w:rPr>
        <w:tab/>
      </w:r>
      <w:r w:rsidRPr="00E96B31">
        <w:rPr>
          <w:sz w:val="22"/>
          <w:szCs w:val="22"/>
        </w:rPr>
        <w:tab/>
      </w:r>
      <w:r w:rsidRPr="00E96B31">
        <w:rPr>
          <w:sz w:val="22"/>
          <w:szCs w:val="22"/>
        </w:rPr>
        <w:tab/>
      </w:r>
      <w:r w:rsidRPr="00E96B31">
        <w:rPr>
          <w:b/>
          <w:bCs/>
          <w:sz w:val="22"/>
          <w:szCs w:val="22"/>
        </w:rPr>
        <w:tab/>
      </w:r>
      <w:r w:rsidRPr="00E96B31">
        <w:rPr>
          <w:sz w:val="22"/>
          <w:szCs w:val="22"/>
        </w:rPr>
        <w:t>85% and above</w:t>
      </w:r>
      <w:r w:rsidRPr="00E96B31">
        <w:rPr>
          <w:sz w:val="22"/>
          <w:szCs w:val="22"/>
        </w:rPr>
        <w:tab/>
      </w:r>
      <w:r w:rsidRPr="00E96B31">
        <w:rPr>
          <w:sz w:val="22"/>
          <w:szCs w:val="22"/>
        </w:rPr>
        <w:tab/>
      </w:r>
      <w:r w:rsidRPr="00E96B31">
        <w:rPr>
          <w:b/>
          <w:bCs/>
          <w:sz w:val="22"/>
          <w:szCs w:val="22"/>
        </w:rPr>
        <w:t>A</w:t>
      </w:r>
    </w:p>
    <w:p w14:paraId="4A750173" w14:textId="77777777" w:rsidR="009B41F5" w:rsidRPr="00E96B31" w:rsidRDefault="009B41F5" w:rsidP="009B41F5">
      <w:pPr>
        <w:ind w:right="-720"/>
        <w:rPr>
          <w:b/>
          <w:bCs/>
          <w:sz w:val="22"/>
          <w:szCs w:val="22"/>
        </w:rPr>
      </w:pPr>
      <w:r w:rsidRPr="00E96B31">
        <w:rPr>
          <w:sz w:val="22"/>
          <w:szCs w:val="22"/>
        </w:rPr>
        <w:tab/>
      </w:r>
      <w:r w:rsidRPr="00E96B31">
        <w:rPr>
          <w:sz w:val="22"/>
          <w:szCs w:val="22"/>
        </w:rPr>
        <w:tab/>
      </w:r>
      <w:r w:rsidRPr="00E96B31">
        <w:rPr>
          <w:sz w:val="22"/>
          <w:szCs w:val="22"/>
        </w:rPr>
        <w:tab/>
      </w:r>
      <w:r w:rsidRPr="00E96B31">
        <w:rPr>
          <w:sz w:val="22"/>
          <w:szCs w:val="22"/>
        </w:rPr>
        <w:tab/>
      </w:r>
      <w:r w:rsidRPr="00E96B31">
        <w:rPr>
          <w:sz w:val="22"/>
          <w:szCs w:val="22"/>
        </w:rPr>
        <w:tab/>
        <w:t>75 - 84 %</w:t>
      </w:r>
      <w:r w:rsidRPr="00E96B31">
        <w:rPr>
          <w:sz w:val="22"/>
          <w:szCs w:val="22"/>
        </w:rPr>
        <w:tab/>
      </w:r>
      <w:r w:rsidRPr="00E96B31">
        <w:rPr>
          <w:sz w:val="22"/>
          <w:szCs w:val="22"/>
        </w:rPr>
        <w:tab/>
      </w:r>
      <w:r w:rsidRPr="00E96B31">
        <w:rPr>
          <w:b/>
          <w:bCs/>
          <w:sz w:val="22"/>
          <w:szCs w:val="22"/>
        </w:rPr>
        <w:t>B</w:t>
      </w:r>
    </w:p>
    <w:p w14:paraId="05C584E7" w14:textId="77777777" w:rsidR="009B41F5" w:rsidRPr="00E96B31" w:rsidRDefault="009B41F5" w:rsidP="009B41F5">
      <w:pPr>
        <w:ind w:right="-720"/>
        <w:rPr>
          <w:b/>
          <w:bCs/>
          <w:sz w:val="22"/>
          <w:szCs w:val="22"/>
        </w:rPr>
      </w:pPr>
      <w:r w:rsidRPr="00E96B31">
        <w:rPr>
          <w:sz w:val="22"/>
          <w:szCs w:val="22"/>
        </w:rPr>
        <w:tab/>
      </w:r>
      <w:r w:rsidRPr="00E96B31">
        <w:rPr>
          <w:sz w:val="22"/>
          <w:szCs w:val="22"/>
        </w:rPr>
        <w:tab/>
      </w:r>
      <w:r w:rsidRPr="00E96B31">
        <w:rPr>
          <w:sz w:val="22"/>
          <w:szCs w:val="22"/>
        </w:rPr>
        <w:tab/>
      </w:r>
      <w:r w:rsidRPr="00E96B31">
        <w:rPr>
          <w:sz w:val="22"/>
          <w:szCs w:val="22"/>
        </w:rPr>
        <w:tab/>
      </w:r>
      <w:r w:rsidRPr="00E96B31">
        <w:rPr>
          <w:sz w:val="22"/>
          <w:szCs w:val="22"/>
        </w:rPr>
        <w:tab/>
        <w:t>65 - 74%</w:t>
      </w:r>
      <w:r w:rsidRPr="00E96B31">
        <w:rPr>
          <w:sz w:val="22"/>
          <w:szCs w:val="22"/>
        </w:rPr>
        <w:tab/>
      </w:r>
      <w:r w:rsidRPr="00E96B31">
        <w:rPr>
          <w:sz w:val="22"/>
          <w:szCs w:val="22"/>
        </w:rPr>
        <w:tab/>
      </w:r>
      <w:r w:rsidRPr="00E96B31">
        <w:rPr>
          <w:b/>
          <w:bCs/>
          <w:sz w:val="22"/>
          <w:szCs w:val="22"/>
        </w:rPr>
        <w:t>C</w:t>
      </w:r>
    </w:p>
    <w:p w14:paraId="05884985" w14:textId="77777777" w:rsidR="009B41F5" w:rsidRPr="00E96B31" w:rsidRDefault="009B41F5" w:rsidP="009B41F5">
      <w:pPr>
        <w:ind w:right="-720"/>
        <w:rPr>
          <w:b/>
          <w:bCs/>
          <w:sz w:val="22"/>
          <w:szCs w:val="22"/>
        </w:rPr>
      </w:pPr>
      <w:r w:rsidRPr="00E96B31">
        <w:rPr>
          <w:sz w:val="22"/>
          <w:szCs w:val="22"/>
        </w:rPr>
        <w:tab/>
      </w:r>
      <w:r w:rsidRPr="00E96B31">
        <w:rPr>
          <w:sz w:val="22"/>
          <w:szCs w:val="22"/>
        </w:rPr>
        <w:tab/>
      </w:r>
      <w:r w:rsidRPr="00E96B31">
        <w:rPr>
          <w:sz w:val="22"/>
          <w:szCs w:val="22"/>
        </w:rPr>
        <w:tab/>
      </w:r>
      <w:r w:rsidRPr="00E96B31">
        <w:rPr>
          <w:sz w:val="22"/>
          <w:szCs w:val="22"/>
        </w:rPr>
        <w:tab/>
      </w:r>
      <w:r w:rsidRPr="00E96B31">
        <w:rPr>
          <w:sz w:val="22"/>
          <w:szCs w:val="22"/>
        </w:rPr>
        <w:tab/>
        <w:t>55 - 64 %</w:t>
      </w:r>
      <w:r w:rsidRPr="00E96B31">
        <w:rPr>
          <w:sz w:val="22"/>
          <w:szCs w:val="22"/>
        </w:rPr>
        <w:tab/>
      </w:r>
      <w:r w:rsidRPr="00E96B31">
        <w:rPr>
          <w:sz w:val="22"/>
          <w:szCs w:val="22"/>
        </w:rPr>
        <w:tab/>
      </w:r>
      <w:r w:rsidRPr="00E96B31">
        <w:rPr>
          <w:b/>
          <w:bCs/>
          <w:sz w:val="22"/>
          <w:szCs w:val="22"/>
        </w:rPr>
        <w:t>D</w:t>
      </w:r>
    </w:p>
    <w:p w14:paraId="58791E40" w14:textId="77777777" w:rsidR="009B41F5" w:rsidRPr="00E96B31" w:rsidRDefault="009B41F5" w:rsidP="009B41F5">
      <w:pPr>
        <w:ind w:right="-720"/>
        <w:rPr>
          <w:sz w:val="22"/>
          <w:szCs w:val="22"/>
        </w:rPr>
      </w:pPr>
      <w:r w:rsidRPr="00E96B31">
        <w:rPr>
          <w:sz w:val="22"/>
          <w:szCs w:val="22"/>
        </w:rPr>
        <w:tab/>
      </w:r>
      <w:r w:rsidRPr="00E96B31">
        <w:rPr>
          <w:sz w:val="22"/>
          <w:szCs w:val="22"/>
        </w:rPr>
        <w:tab/>
      </w:r>
      <w:r w:rsidRPr="00E96B31">
        <w:rPr>
          <w:sz w:val="22"/>
          <w:szCs w:val="22"/>
        </w:rPr>
        <w:tab/>
      </w:r>
      <w:r w:rsidRPr="00E96B31">
        <w:rPr>
          <w:sz w:val="22"/>
          <w:szCs w:val="22"/>
        </w:rPr>
        <w:tab/>
      </w:r>
      <w:r w:rsidRPr="00E96B31">
        <w:rPr>
          <w:sz w:val="22"/>
          <w:szCs w:val="22"/>
        </w:rPr>
        <w:tab/>
      </w:r>
    </w:p>
    <w:p w14:paraId="398A5A29" w14:textId="77777777" w:rsidR="009B41F5" w:rsidRPr="00E96B31" w:rsidRDefault="009B41F5" w:rsidP="009B41F5">
      <w:pPr>
        <w:ind w:right="-720"/>
        <w:rPr>
          <w:sz w:val="22"/>
          <w:szCs w:val="22"/>
        </w:rPr>
      </w:pPr>
    </w:p>
    <w:p w14:paraId="0BB1B9BA" w14:textId="77777777" w:rsidR="009B41F5" w:rsidRPr="00E96B31" w:rsidRDefault="009B41F5" w:rsidP="009B41F5">
      <w:pPr>
        <w:pStyle w:val="Heading2"/>
        <w:ind w:right="-720"/>
        <w:jc w:val="both"/>
        <w:rPr>
          <w:sz w:val="22"/>
          <w:szCs w:val="22"/>
        </w:rPr>
      </w:pPr>
      <w:r w:rsidRPr="00E96B31">
        <w:rPr>
          <w:sz w:val="22"/>
          <w:szCs w:val="22"/>
        </w:rPr>
        <w:t>Attendance and Academic Integrity:</w:t>
      </w:r>
      <w:r w:rsidRPr="00E96B31">
        <w:rPr>
          <w:sz w:val="22"/>
          <w:szCs w:val="22"/>
        </w:rPr>
        <w:tab/>
      </w:r>
    </w:p>
    <w:p w14:paraId="3C2EDE73" w14:textId="77777777" w:rsidR="009B41F5" w:rsidRPr="00E96B31" w:rsidRDefault="009B41F5" w:rsidP="009B41F5">
      <w:pPr>
        <w:pStyle w:val="Heading2"/>
        <w:ind w:right="-720" w:firstLine="720"/>
        <w:jc w:val="both"/>
        <w:rPr>
          <w:b w:val="0"/>
          <w:bCs w:val="0"/>
          <w:sz w:val="22"/>
          <w:szCs w:val="22"/>
        </w:rPr>
      </w:pPr>
      <w:r w:rsidRPr="00E96B31">
        <w:rPr>
          <w:b w:val="0"/>
          <w:bCs w:val="0"/>
          <w:sz w:val="22"/>
          <w:szCs w:val="22"/>
        </w:rPr>
        <w:t xml:space="preserve">You have made a commitment toward academic achievement by attending the Academy – both attendance and integrity are essential components to that success. </w:t>
      </w:r>
    </w:p>
    <w:p w14:paraId="6D18BF5C" w14:textId="77777777" w:rsidR="009B41F5" w:rsidRPr="00E96B31" w:rsidRDefault="009B41F5" w:rsidP="009B41F5">
      <w:pPr>
        <w:ind w:right="-720"/>
        <w:jc w:val="both"/>
        <w:rPr>
          <w:sz w:val="22"/>
          <w:szCs w:val="22"/>
        </w:rPr>
      </w:pPr>
      <w:r w:rsidRPr="00E96B31">
        <w:rPr>
          <w:sz w:val="22"/>
          <w:szCs w:val="22"/>
        </w:rPr>
        <w:tab/>
        <w:t xml:space="preserve">Class attendance is </w:t>
      </w:r>
      <w:r w:rsidRPr="00E96B31">
        <w:rPr>
          <w:b/>
          <w:bCs/>
          <w:sz w:val="22"/>
          <w:szCs w:val="22"/>
        </w:rPr>
        <w:t>mandatory</w:t>
      </w:r>
      <w:r w:rsidRPr="00E96B31">
        <w:rPr>
          <w:sz w:val="22"/>
          <w:szCs w:val="22"/>
        </w:rPr>
        <w:t xml:space="preserve">.  An unexcused absence on the day of a lab or test will result in an </w:t>
      </w:r>
      <w:r w:rsidRPr="00E96B31">
        <w:rPr>
          <w:b/>
          <w:bCs/>
          <w:sz w:val="22"/>
          <w:szCs w:val="22"/>
        </w:rPr>
        <w:t>automatic</w:t>
      </w:r>
      <w:r w:rsidRPr="00E96B31">
        <w:rPr>
          <w:sz w:val="22"/>
          <w:szCs w:val="22"/>
        </w:rPr>
        <w:t xml:space="preserve"> </w:t>
      </w:r>
      <w:r w:rsidRPr="00E96B31">
        <w:rPr>
          <w:b/>
          <w:bCs/>
          <w:sz w:val="22"/>
          <w:szCs w:val="22"/>
        </w:rPr>
        <w:t>zero</w:t>
      </w:r>
      <w:r w:rsidRPr="00E96B31">
        <w:rPr>
          <w:sz w:val="22"/>
          <w:szCs w:val="22"/>
        </w:rPr>
        <w:t xml:space="preserve"> for that lab or test.  </w:t>
      </w:r>
      <w:r w:rsidRPr="00E96B31">
        <w:rPr>
          <w:i/>
          <w:iCs/>
          <w:sz w:val="22"/>
          <w:szCs w:val="22"/>
        </w:rPr>
        <w:t>Missing homework, quizzes and/or tests during an excused absence must be made up as soon as possible.  It is the student’s responsibility to make arrangements with the teacher.</w:t>
      </w:r>
    </w:p>
    <w:p w14:paraId="6829A59D" w14:textId="77777777" w:rsidR="002C299F" w:rsidRDefault="009B41F5" w:rsidP="009B41F5">
      <w:pPr>
        <w:rPr>
          <w:sz w:val="22"/>
          <w:szCs w:val="22"/>
        </w:rPr>
      </w:pPr>
      <w:r w:rsidRPr="00E96B31">
        <w:rPr>
          <w:sz w:val="22"/>
          <w:szCs w:val="22"/>
        </w:rPr>
        <w:tab/>
      </w:r>
    </w:p>
    <w:p w14:paraId="6972279A" w14:textId="6C432D31" w:rsidR="009B41F5" w:rsidRPr="00E96B31" w:rsidRDefault="009B41F5" w:rsidP="009B41F5">
      <w:pPr>
        <w:rPr>
          <w:sz w:val="22"/>
          <w:szCs w:val="22"/>
        </w:rPr>
      </w:pPr>
      <w:r w:rsidRPr="00E96B31">
        <w:rPr>
          <w:sz w:val="22"/>
          <w:szCs w:val="22"/>
        </w:rPr>
        <w:t xml:space="preserve">Students are expected to be in their chairs at the beginning of the period.  There is a small grace period of 2 minutes to account for the occasion when a previous class runs over, or other ‘life-happens’ incident.  After this grace period, a ‘tardy’ will be entered for attendance for students who are late for up to 7 minutes.   </w:t>
      </w:r>
    </w:p>
    <w:p w14:paraId="5B663076" w14:textId="7AE2DCF2" w:rsidR="009B41F5" w:rsidRPr="00E96B31" w:rsidRDefault="009B41F5" w:rsidP="009B41F5">
      <w:pPr>
        <w:ind w:right="-720"/>
        <w:jc w:val="both"/>
        <w:rPr>
          <w:sz w:val="22"/>
          <w:szCs w:val="22"/>
        </w:rPr>
      </w:pPr>
      <w:r w:rsidRPr="00E96B31">
        <w:rPr>
          <w:sz w:val="22"/>
          <w:szCs w:val="22"/>
        </w:rPr>
        <w:t>It is also important that your brain be here as well as your body.  Students who fall asleep in class will receive either a ‘tardy’ or an ‘absent’ mark from the instructor, depending on circumstances.  Make sure you avoid this by getting enough sleep the night before!</w:t>
      </w:r>
      <w:r w:rsidRPr="00E96B31">
        <w:rPr>
          <w:sz w:val="22"/>
          <w:szCs w:val="22"/>
        </w:rPr>
        <w:tab/>
      </w:r>
    </w:p>
    <w:p w14:paraId="7A5DFFD2" w14:textId="77777777" w:rsidR="009B41F5" w:rsidRPr="00E96B31" w:rsidRDefault="009B41F5" w:rsidP="009B41F5">
      <w:pPr>
        <w:ind w:right="-720"/>
        <w:jc w:val="both"/>
        <w:rPr>
          <w:sz w:val="22"/>
          <w:szCs w:val="22"/>
        </w:rPr>
      </w:pPr>
      <w:r w:rsidRPr="00E96B31">
        <w:rPr>
          <w:sz w:val="22"/>
          <w:szCs w:val="22"/>
        </w:rPr>
        <w:lastRenderedPageBreak/>
        <w:t>In addition, it is imperative to your continued success that you exhibit academic integrity at all times.  This entails:</w:t>
      </w:r>
    </w:p>
    <w:p w14:paraId="032C1D25" w14:textId="77777777" w:rsidR="009B41F5" w:rsidRPr="00E96B31" w:rsidRDefault="009B41F5" w:rsidP="009B41F5">
      <w:pPr>
        <w:numPr>
          <w:ilvl w:val="0"/>
          <w:numId w:val="1"/>
        </w:numPr>
        <w:tabs>
          <w:tab w:val="clear" w:pos="1080"/>
          <w:tab w:val="num" w:pos="360"/>
        </w:tabs>
        <w:ind w:left="0" w:right="-720"/>
        <w:jc w:val="both"/>
        <w:rPr>
          <w:sz w:val="22"/>
          <w:szCs w:val="22"/>
        </w:rPr>
      </w:pPr>
      <w:r w:rsidRPr="00E96B31">
        <w:rPr>
          <w:sz w:val="22"/>
          <w:szCs w:val="22"/>
        </w:rPr>
        <w:t xml:space="preserve">never submitting another person’s work as your own. </w:t>
      </w:r>
    </w:p>
    <w:p w14:paraId="4E66BFAD" w14:textId="77777777" w:rsidR="009B41F5" w:rsidRPr="00E96B31" w:rsidRDefault="009B41F5" w:rsidP="009B41F5">
      <w:pPr>
        <w:numPr>
          <w:ilvl w:val="0"/>
          <w:numId w:val="1"/>
        </w:numPr>
        <w:tabs>
          <w:tab w:val="clear" w:pos="1080"/>
          <w:tab w:val="num" w:pos="360"/>
        </w:tabs>
        <w:ind w:left="0" w:right="-720"/>
        <w:jc w:val="both"/>
        <w:rPr>
          <w:sz w:val="22"/>
          <w:szCs w:val="22"/>
        </w:rPr>
      </w:pPr>
      <w:r w:rsidRPr="00E96B31">
        <w:rPr>
          <w:sz w:val="22"/>
          <w:szCs w:val="22"/>
        </w:rPr>
        <w:t>never engage in “dry-labing.” (Artificially manufacturing lab data and submitting it as part of a lab report)</w:t>
      </w:r>
    </w:p>
    <w:p w14:paraId="56D42245" w14:textId="77777777" w:rsidR="009B41F5" w:rsidRPr="00E96B31" w:rsidRDefault="009B41F5" w:rsidP="009B41F5">
      <w:pPr>
        <w:numPr>
          <w:ilvl w:val="0"/>
          <w:numId w:val="1"/>
        </w:numPr>
        <w:tabs>
          <w:tab w:val="clear" w:pos="1080"/>
          <w:tab w:val="num" w:pos="360"/>
        </w:tabs>
        <w:ind w:left="0" w:right="-720"/>
        <w:jc w:val="both"/>
        <w:rPr>
          <w:sz w:val="22"/>
          <w:szCs w:val="22"/>
        </w:rPr>
      </w:pPr>
      <w:r w:rsidRPr="00E96B31">
        <w:rPr>
          <w:sz w:val="22"/>
          <w:szCs w:val="22"/>
        </w:rPr>
        <w:t>never cheating on quizzes and/or tests.</w:t>
      </w:r>
    </w:p>
    <w:p w14:paraId="23339A6B" w14:textId="77777777" w:rsidR="009B41F5" w:rsidRPr="00E96B31" w:rsidRDefault="009B41F5" w:rsidP="009B41F5">
      <w:pPr>
        <w:numPr>
          <w:ilvl w:val="0"/>
          <w:numId w:val="1"/>
        </w:numPr>
        <w:tabs>
          <w:tab w:val="clear" w:pos="1080"/>
          <w:tab w:val="num" w:pos="360"/>
        </w:tabs>
        <w:ind w:left="0" w:right="-720"/>
        <w:jc w:val="both"/>
        <w:rPr>
          <w:sz w:val="22"/>
          <w:szCs w:val="22"/>
        </w:rPr>
      </w:pPr>
      <w:r w:rsidRPr="00E96B31">
        <w:rPr>
          <w:sz w:val="22"/>
          <w:szCs w:val="22"/>
        </w:rPr>
        <w:t>following all ethical standards as described in your student handbook (see “Academic Dishonesty”)</w:t>
      </w:r>
    </w:p>
    <w:p w14:paraId="0DB7BD30" w14:textId="77777777" w:rsidR="009B41F5" w:rsidRPr="00E96B31" w:rsidRDefault="009B41F5" w:rsidP="009B41F5">
      <w:pPr>
        <w:ind w:right="-720"/>
        <w:jc w:val="both"/>
        <w:rPr>
          <w:sz w:val="22"/>
          <w:szCs w:val="22"/>
        </w:rPr>
      </w:pPr>
      <w:r w:rsidRPr="00E96B31">
        <w:rPr>
          <w:sz w:val="22"/>
          <w:szCs w:val="22"/>
        </w:rPr>
        <w:t>It is very important to note that if you feel you have been unfairly accused of academy dishonesty, you have the right to bring your case before the Academic Integrity Review board (as per the student handbook).</w:t>
      </w:r>
    </w:p>
    <w:p w14:paraId="5CE18465" w14:textId="77777777" w:rsidR="009B41F5" w:rsidRPr="00E96B31" w:rsidRDefault="009B41F5" w:rsidP="009B41F5">
      <w:pPr>
        <w:jc w:val="both"/>
        <w:rPr>
          <w:sz w:val="22"/>
          <w:szCs w:val="22"/>
        </w:rPr>
      </w:pPr>
    </w:p>
    <w:p w14:paraId="52A10C1A" w14:textId="77777777" w:rsidR="009B41F5" w:rsidRPr="00E96B31" w:rsidRDefault="009B41F5" w:rsidP="009B41F5">
      <w:pPr>
        <w:jc w:val="both"/>
        <w:rPr>
          <w:b/>
          <w:sz w:val="22"/>
          <w:szCs w:val="22"/>
          <w:u w:val="single"/>
        </w:rPr>
      </w:pPr>
      <w:r w:rsidRPr="00E96B31">
        <w:rPr>
          <w:b/>
          <w:sz w:val="22"/>
          <w:szCs w:val="22"/>
          <w:u w:val="single"/>
        </w:rPr>
        <w:t>Student Accommodations</w:t>
      </w:r>
    </w:p>
    <w:p w14:paraId="075A337D" w14:textId="65940724" w:rsidR="009B41F5" w:rsidRPr="00E96B31" w:rsidRDefault="009B41F5" w:rsidP="009B41F5">
      <w:pPr>
        <w:jc w:val="both"/>
        <w:rPr>
          <w:sz w:val="22"/>
          <w:szCs w:val="22"/>
        </w:rPr>
      </w:pPr>
      <w:r w:rsidRPr="00E96B31">
        <w:rPr>
          <w:sz w:val="22"/>
          <w:szCs w:val="22"/>
        </w:rPr>
        <w:t>Students possessing an educational 504 or IEP should contact the instructor as soon as possible to arrange for any accommodations that may be needed.  Likewise, if you feel that you could benefit from an educational 504 or IEP, feel free to contract the instructor to this regard.</w:t>
      </w:r>
    </w:p>
    <w:p w14:paraId="2A76076C" w14:textId="77777777" w:rsidR="009B41F5" w:rsidRPr="00E96B31" w:rsidRDefault="009B41F5" w:rsidP="009B41F5">
      <w:pPr>
        <w:jc w:val="both"/>
        <w:rPr>
          <w:sz w:val="22"/>
          <w:szCs w:val="22"/>
        </w:rPr>
      </w:pPr>
    </w:p>
    <w:p w14:paraId="0D0778E1" w14:textId="77777777" w:rsidR="009B41F5" w:rsidRPr="00E96B31" w:rsidRDefault="009B41F5" w:rsidP="009B41F5">
      <w:pPr>
        <w:jc w:val="both"/>
        <w:rPr>
          <w:sz w:val="22"/>
          <w:szCs w:val="22"/>
        </w:rPr>
      </w:pPr>
      <w:r w:rsidRPr="00E96B31">
        <w:rPr>
          <w:b/>
          <w:sz w:val="22"/>
          <w:szCs w:val="22"/>
          <w:u w:val="single"/>
        </w:rPr>
        <w:t>Homework Assignment Requirements</w:t>
      </w:r>
    </w:p>
    <w:p w14:paraId="72B4FD84" w14:textId="77777777" w:rsidR="009B41F5" w:rsidRPr="00E96B31" w:rsidRDefault="009B41F5" w:rsidP="009B41F5">
      <w:pPr>
        <w:numPr>
          <w:ilvl w:val="0"/>
          <w:numId w:val="3"/>
        </w:numPr>
        <w:tabs>
          <w:tab w:val="clear" w:pos="720"/>
          <w:tab w:val="num" w:pos="0"/>
        </w:tabs>
        <w:ind w:left="0"/>
        <w:jc w:val="both"/>
        <w:rPr>
          <w:sz w:val="22"/>
          <w:szCs w:val="22"/>
        </w:rPr>
      </w:pPr>
      <w:r w:rsidRPr="00E96B31">
        <w:rPr>
          <w:sz w:val="22"/>
          <w:szCs w:val="22"/>
        </w:rPr>
        <w:t>Label the first page with your name, the class, and the specific assignment (e.g., “Homework #1”, or “Kinematics”).  S</w:t>
      </w:r>
      <w:r w:rsidRPr="00E96B31">
        <w:rPr>
          <w:b/>
          <w:bCs/>
          <w:sz w:val="22"/>
          <w:szCs w:val="22"/>
        </w:rPr>
        <w:t>taple</w:t>
      </w:r>
      <w:r w:rsidRPr="00E96B31">
        <w:rPr>
          <w:sz w:val="22"/>
          <w:szCs w:val="22"/>
        </w:rPr>
        <w:t xml:space="preserve"> your pages together (no paperclips).</w:t>
      </w:r>
    </w:p>
    <w:p w14:paraId="246EB07C" w14:textId="77777777" w:rsidR="009B41F5" w:rsidRPr="00E96B31" w:rsidRDefault="009B41F5" w:rsidP="009B41F5">
      <w:pPr>
        <w:numPr>
          <w:ilvl w:val="0"/>
          <w:numId w:val="3"/>
        </w:numPr>
        <w:tabs>
          <w:tab w:val="clear" w:pos="720"/>
          <w:tab w:val="num" w:pos="0"/>
        </w:tabs>
        <w:ind w:left="0"/>
        <w:jc w:val="both"/>
        <w:rPr>
          <w:sz w:val="22"/>
          <w:szCs w:val="22"/>
        </w:rPr>
      </w:pPr>
      <w:r w:rsidRPr="00E96B31">
        <w:rPr>
          <w:sz w:val="22"/>
          <w:szCs w:val="22"/>
        </w:rPr>
        <w:t xml:space="preserve">Handwritten assignments must be done in pencil, or blue or black ink.  If the problem is prone to multiple mistakes (i.e., the typical physics problem), it is strongly suggested to use pencil and </w:t>
      </w:r>
      <w:r w:rsidRPr="00E96B31">
        <w:rPr>
          <w:b/>
          <w:bCs/>
          <w:sz w:val="22"/>
          <w:szCs w:val="22"/>
        </w:rPr>
        <w:t>completely</w:t>
      </w:r>
      <w:r w:rsidRPr="00E96B31">
        <w:rPr>
          <w:sz w:val="22"/>
          <w:szCs w:val="22"/>
        </w:rPr>
        <w:t xml:space="preserve"> erase before adding corrections.</w:t>
      </w:r>
    </w:p>
    <w:p w14:paraId="45753E84" w14:textId="77777777" w:rsidR="009B41F5" w:rsidRPr="00E96B31" w:rsidRDefault="009B41F5" w:rsidP="009B41F5">
      <w:pPr>
        <w:numPr>
          <w:ilvl w:val="0"/>
          <w:numId w:val="3"/>
        </w:numPr>
        <w:tabs>
          <w:tab w:val="clear" w:pos="720"/>
          <w:tab w:val="num" w:pos="0"/>
        </w:tabs>
        <w:ind w:left="0"/>
        <w:jc w:val="both"/>
        <w:rPr>
          <w:sz w:val="22"/>
          <w:szCs w:val="22"/>
        </w:rPr>
      </w:pPr>
      <w:r w:rsidRPr="00E96B31">
        <w:rPr>
          <w:sz w:val="22"/>
          <w:szCs w:val="22"/>
        </w:rPr>
        <w:t>Writing must be clear and legible so that reader does not have to work to decipher what is written.  Give adequate space to clearly show your work.  Leave white spaces between problems to clearly separate them.</w:t>
      </w:r>
    </w:p>
    <w:p w14:paraId="3DEC3402" w14:textId="77777777" w:rsidR="009B41F5" w:rsidRPr="00E96B31" w:rsidRDefault="009B41F5" w:rsidP="009B41F5">
      <w:pPr>
        <w:numPr>
          <w:ilvl w:val="0"/>
          <w:numId w:val="3"/>
        </w:numPr>
        <w:tabs>
          <w:tab w:val="clear" w:pos="720"/>
          <w:tab w:val="num" w:pos="0"/>
        </w:tabs>
        <w:ind w:left="0"/>
        <w:jc w:val="both"/>
        <w:rPr>
          <w:sz w:val="22"/>
          <w:szCs w:val="22"/>
        </w:rPr>
      </w:pPr>
      <w:r w:rsidRPr="00E96B31">
        <w:rPr>
          <w:sz w:val="22"/>
          <w:szCs w:val="22"/>
        </w:rPr>
        <w:t>Lay out your work in a clear and organized fashion that can be easily followed.  Break your work into logical steps.</w:t>
      </w:r>
    </w:p>
    <w:p w14:paraId="2993F357" w14:textId="77777777" w:rsidR="009B41F5" w:rsidRPr="00E96B31" w:rsidRDefault="009B41F5" w:rsidP="009B41F5">
      <w:pPr>
        <w:numPr>
          <w:ilvl w:val="0"/>
          <w:numId w:val="3"/>
        </w:numPr>
        <w:tabs>
          <w:tab w:val="clear" w:pos="720"/>
          <w:tab w:val="num" w:pos="0"/>
        </w:tabs>
        <w:ind w:left="0"/>
        <w:jc w:val="both"/>
        <w:rPr>
          <w:sz w:val="22"/>
          <w:szCs w:val="22"/>
        </w:rPr>
      </w:pPr>
      <w:r w:rsidRPr="00E96B31">
        <w:rPr>
          <w:sz w:val="22"/>
          <w:szCs w:val="22"/>
        </w:rPr>
        <w:t>For problems that require mathematical manipulation, make sure to include appropriate units in both your work and your answer.</w:t>
      </w:r>
    </w:p>
    <w:p w14:paraId="2BEB1671" w14:textId="77777777" w:rsidR="009B41F5" w:rsidRPr="00E96B31" w:rsidRDefault="009B41F5" w:rsidP="009B41F5">
      <w:pPr>
        <w:numPr>
          <w:ilvl w:val="0"/>
          <w:numId w:val="3"/>
        </w:numPr>
        <w:tabs>
          <w:tab w:val="clear" w:pos="720"/>
          <w:tab w:val="num" w:pos="0"/>
        </w:tabs>
        <w:ind w:left="0"/>
        <w:jc w:val="both"/>
        <w:rPr>
          <w:sz w:val="22"/>
          <w:szCs w:val="22"/>
        </w:rPr>
      </w:pPr>
      <w:r w:rsidRPr="00E96B31">
        <w:rPr>
          <w:sz w:val="22"/>
          <w:szCs w:val="22"/>
        </w:rPr>
        <w:t xml:space="preserve">Homework will be turned in at the beginning of the class on its due-date.  Homework that is turned in late will be accepted but will receive a score of D* (better than a *zero*, certainly!). </w:t>
      </w:r>
      <w:r w:rsidRPr="00E96B31">
        <w:rPr>
          <w:i/>
          <w:iCs/>
          <w:sz w:val="22"/>
          <w:szCs w:val="22"/>
        </w:rPr>
        <w:t xml:space="preserve"> </w:t>
      </w:r>
    </w:p>
    <w:p w14:paraId="74C8AB9D" w14:textId="77777777" w:rsidR="009B41F5" w:rsidRPr="00E96B31" w:rsidRDefault="009B41F5" w:rsidP="009B41F5">
      <w:pPr>
        <w:tabs>
          <w:tab w:val="num" w:pos="0"/>
        </w:tabs>
        <w:jc w:val="both"/>
        <w:rPr>
          <w:sz w:val="22"/>
          <w:szCs w:val="22"/>
        </w:rPr>
      </w:pPr>
    </w:p>
    <w:p w14:paraId="516C9993" w14:textId="77777777" w:rsidR="009B41F5" w:rsidRPr="00E96B31" w:rsidRDefault="009B41F5" w:rsidP="009B41F5">
      <w:pPr>
        <w:tabs>
          <w:tab w:val="num" w:pos="0"/>
        </w:tabs>
        <w:jc w:val="both"/>
        <w:rPr>
          <w:b/>
          <w:sz w:val="22"/>
          <w:szCs w:val="22"/>
          <w:u w:val="single"/>
        </w:rPr>
      </w:pPr>
      <w:r w:rsidRPr="00E96B31">
        <w:rPr>
          <w:b/>
          <w:sz w:val="22"/>
          <w:szCs w:val="22"/>
          <w:u w:val="single"/>
        </w:rPr>
        <w:t>Laboratory Report Requirements</w:t>
      </w:r>
    </w:p>
    <w:p w14:paraId="4E4C79D6" w14:textId="77777777" w:rsidR="009B41F5" w:rsidRPr="00E96B31" w:rsidRDefault="009B41F5" w:rsidP="009B41F5">
      <w:pPr>
        <w:tabs>
          <w:tab w:val="num" w:pos="0"/>
        </w:tabs>
        <w:jc w:val="both"/>
        <w:rPr>
          <w:b/>
          <w:sz w:val="22"/>
          <w:szCs w:val="22"/>
          <w:u w:val="single"/>
        </w:rPr>
      </w:pPr>
    </w:p>
    <w:p w14:paraId="66EAF3FC" w14:textId="77777777" w:rsidR="009B41F5" w:rsidRPr="00E96B31" w:rsidRDefault="009B41F5" w:rsidP="009B41F5">
      <w:pPr>
        <w:numPr>
          <w:ilvl w:val="0"/>
          <w:numId w:val="4"/>
        </w:numPr>
        <w:tabs>
          <w:tab w:val="clear" w:pos="720"/>
          <w:tab w:val="num" w:pos="0"/>
        </w:tabs>
        <w:ind w:left="0"/>
        <w:jc w:val="both"/>
        <w:rPr>
          <w:sz w:val="22"/>
          <w:szCs w:val="22"/>
        </w:rPr>
      </w:pPr>
      <w:r w:rsidRPr="00E96B31">
        <w:rPr>
          <w:sz w:val="22"/>
          <w:szCs w:val="22"/>
        </w:rPr>
        <w:t>Lab reports may be typed or handwritten, although handwritten reports must be legible!</w:t>
      </w:r>
    </w:p>
    <w:p w14:paraId="5E9F044E" w14:textId="77777777" w:rsidR="009B41F5" w:rsidRPr="00E96B31" w:rsidRDefault="009B41F5" w:rsidP="009B41F5">
      <w:pPr>
        <w:numPr>
          <w:ilvl w:val="0"/>
          <w:numId w:val="4"/>
        </w:numPr>
        <w:tabs>
          <w:tab w:val="clear" w:pos="720"/>
          <w:tab w:val="num" w:pos="0"/>
        </w:tabs>
        <w:ind w:left="0"/>
        <w:jc w:val="both"/>
        <w:rPr>
          <w:sz w:val="22"/>
          <w:szCs w:val="22"/>
        </w:rPr>
      </w:pPr>
      <w:r w:rsidRPr="00E96B31">
        <w:rPr>
          <w:sz w:val="22"/>
          <w:szCs w:val="22"/>
        </w:rPr>
        <w:t>If a particular method is not dictated for a lab, graphs may be done by hand or by computer.  Both methods have advantages and disadvantages…. Don’t immediately assume that the computer-method is more accurate!  (It often isn’t!)</w:t>
      </w:r>
    </w:p>
    <w:p w14:paraId="1575048C" w14:textId="77777777" w:rsidR="009B41F5" w:rsidRPr="00E96B31" w:rsidRDefault="009B41F5" w:rsidP="009B41F5">
      <w:pPr>
        <w:numPr>
          <w:ilvl w:val="0"/>
          <w:numId w:val="4"/>
        </w:numPr>
        <w:tabs>
          <w:tab w:val="clear" w:pos="720"/>
          <w:tab w:val="num" w:pos="0"/>
        </w:tabs>
        <w:ind w:left="0"/>
        <w:jc w:val="both"/>
        <w:rPr>
          <w:sz w:val="22"/>
          <w:szCs w:val="22"/>
        </w:rPr>
      </w:pPr>
      <w:r w:rsidRPr="00E96B31">
        <w:rPr>
          <w:sz w:val="22"/>
          <w:szCs w:val="22"/>
        </w:rPr>
        <w:t>Reports should include, at least, the following:</w:t>
      </w:r>
    </w:p>
    <w:p w14:paraId="453C2B07" w14:textId="77777777" w:rsidR="009B41F5" w:rsidRPr="00E96B31" w:rsidRDefault="009B41F5" w:rsidP="009B41F5">
      <w:pPr>
        <w:numPr>
          <w:ilvl w:val="1"/>
          <w:numId w:val="4"/>
        </w:numPr>
        <w:tabs>
          <w:tab w:val="num" w:pos="0"/>
        </w:tabs>
        <w:ind w:left="0"/>
        <w:jc w:val="both"/>
        <w:rPr>
          <w:sz w:val="22"/>
          <w:szCs w:val="22"/>
        </w:rPr>
      </w:pPr>
      <w:r w:rsidRPr="00E96B31">
        <w:rPr>
          <w:sz w:val="22"/>
          <w:szCs w:val="22"/>
        </w:rPr>
        <w:t>A brief statement on the purpose of the lab:  This is meant to be a ‘higher purpose,’ not a basic synopsis of the procedure.  Bad example: “This lab was performed to measure the acceleration due to gravity.”  Good example: “This lab was performed to instill an understanding of basic lab methods, as well as to practice with mathematical uncertainty and deviation.”</w:t>
      </w:r>
    </w:p>
    <w:p w14:paraId="304B7FEA" w14:textId="77777777" w:rsidR="009B41F5" w:rsidRPr="00E96B31" w:rsidRDefault="009B41F5" w:rsidP="009B41F5">
      <w:pPr>
        <w:numPr>
          <w:ilvl w:val="1"/>
          <w:numId w:val="4"/>
        </w:numPr>
        <w:tabs>
          <w:tab w:val="num" w:pos="0"/>
        </w:tabs>
        <w:ind w:left="0"/>
        <w:jc w:val="both"/>
        <w:rPr>
          <w:sz w:val="22"/>
          <w:szCs w:val="22"/>
        </w:rPr>
      </w:pPr>
      <w:r w:rsidRPr="00E96B31">
        <w:rPr>
          <w:sz w:val="22"/>
          <w:szCs w:val="22"/>
        </w:rPr>
        <w:t>A list of equipment used in the lab:  If you do not know the name of a device, ask the instructor.</w:t>
      </w:r>
    </w:p>
    <w:p w14:paraId="5B76FBB6" w14:textId="77777777" w:rsidR="009B41F5" w:rsidRPr="00E96B31" w:rsidRDefault="009B41F5" w:rsidP="009B41F5">
      <w:pPr>
        <w:numPr>
          <w:ilvl w:val="1"/>
          <w:numId w:val="4"/>
        </w:numPr>
        <w:tabs>
          <w:tab w:val="num" w:pos="0"/>
        </w:tabs>
        <w:ind w:left="0"/>
        <w:jc w:val="both"/>
        <w:rPr>
          <w:sz w:val="22"/>
          <w:szCs w:val="22"/>
        </w:rPr>
      </w:pPr>
      <w:r w:rsidRPr="00E96B31">
        <w:rPr>
          <w:sz w:val="22"/>
          <w:szCs w:val="22"/>
        </w:rPr>
        <w:t>A detailed procedure that you could follow five years from now</w:t>
      </w:r>
      <w:r w:rsidRPr="00E96B31">
        <w:rPr>
          <w:i/>
          <w:sz w:val="22"/>
          <w:szCs w:val="22"/>
        </w:rPr>
        <w:t xml:space="preserve"> and get approximately the same results.  </w:t>
      </w:r>
      <w:r w:rsidRPr="00E96B31">
        <w:rPr>
          <w:sz w:val="22"/>
          <w:szCs w:val="22"/>
        </w:rPr>
        <w:t>If you can follow it five years from now, someone who hasn’t performed the experiment already (most readers) could follow it tomorrow.</w:t>
      </w:r>
    </w:p>
    <w:p w14:paraId="7EA36ECC" w14:textId="77777777" w:rsidR="009B41F5" w:rsidRPr="00E96B31" w:rsidRDefault="009B41F5" w:rsidP="009B41F5">
      <w:pPr>
        <w:numPr>
          <w:ilvl w:val="1"/>
          <w:numId w:val="4"/>
        </w:numPr>
        <w:tabs>
          <w:tab w:val="num" w:pos="0"/>
        </w:tabs>
        <w:ind w:left="0"/>
        <w:jc w:val="both"/>
        <w:rPr>
          <w:sz w:val="22"/>
          <w:szCs w:val="22"/>
        </w:rPr>
      </w:pPr>
      <w:r w:rsidRPr="00E96B31">
        <w:rPr>
          <w:sz w:val="22"/>
          <w:szCs w:val="22"/>
        </w:rPr>
        <w:t>Your data (if there is not much data), or a sample set of your data (if there is too much to conveniently add into the body of your report) should be included.</w:t>
      </w:r>
    </w:p>
    <w:p w14:paraId="5EDE87B6" w14:textId="77777777" w:rsidR="009B41F5" w:rsidRPr="00E96B31" w:rsidRDefault="009B41F5" w:rsidP="009B41F5">
      <w:pPr>
        <w:numPr>
          <w:ilvl w:val="1"/>
          <w:numId w:val="4"/>
        </w:numPr>
        <w:tabs>
          <w:tab w:val="num" w:pos="0"/>
        </w:tabs>
        <w:ind w:left="0"/>
        <w:jc w:val="both"/>
        <w:rPr>
          <w:sz w:val="22"/>
          <w:szCs w:val="22"/>
        </w:rPr>
      </w:pPr>
      <w:r w:rsidRPr="00E96B31">
        <w:rPr>
          <w:sz w:val="22"/>
          <w:szCs w:val="22"/>
        </w:rPr>
        <w:t>Your calculations (or a sample calculation of your sample data) should be included to show how you used your data.</w:t>
      </w:r>
    </w:p>
    <w:p w14:paraId="1A0937D9" w14:textId="77777777" w:rsidR="009B41F5" w:rsidRPr="00E96B31" w:rsidRDefault="009B41F5" w:rsidP="009B41F5">
      <w:pPr>
        <w:numPr>
          <w:ilvl w:val="1"/>
          <w:numId w:val="4"/>
        </w:numPr>
        <w:tabs>
          <w:tab w:val="num" w:pos="0"/>
        </w:tabs>
        <w:ind w:left="0"/>
        <w:jc w:val="both"/>
        <w:rPr>
          <w:sz w:val="22"/>
          <w:szCs w:val="22"/>
        </w:rPr>
      </w:pPr>
      <w:r w:rsidRPr="00E96B31">
        <w:rPr>
          <w:sz w:val="22"/>
          <w:szCs w:val="22"/>
        </w:rPr>
        <w:lastRenderedPageBreak/>
        <w:t>Your results should be clear, concise and listed separately.  Uncertainty and deviation must be included if appropriate.</w:t>
      </w:r>
    </w:p>
    <w:p w14:paraId="6EB0346E" w14:textId="77777777" w:rsidR="009B41F5" w:rsidRPr="00E96B31" w:rsidRDefault="009B41F5" w:rsidP="009B41F5">
      <w:pPr>
        <w:numPr>
          <w:ilvl w:val="1"/>
          <w:numId w:val="4"/>
        </w:numPr>
        <w:tabs>
          <w:tab w:val="num" w:pos="0"/>
        </w:tabs>
        <w:ind w:left="0"/>
        <w:jc w:val="both"/>
        <w:rPr>
          <w:sz w:val="22"/>
          <w:szCs w:val="22"/>
        </w:rPr>
      </w:pPr>
      <w:r w:rsidRPr="00E96B31">
        <w:rPr>
          <w:sz w:val="22"/>
          <w:szCs w:val="22"/>
        </w:rPr>
        <w:t>A discussion of what your results signify.  e.g., “Although our results show a reasonable answer, it was much lower than expected…” etc., etc., etc.</w:t>
      </w:r>
    </w:p>
    <w:p w14:paraId="78D84D6E" w14:textId="77777777" w:rsidR="009B41F5" w:rsidRPr="00E96B31" w:rsidRDefault="009B41F5" w:rsidP="009B41F5">
      <w:pPr>
        <w:numPr>
          <w:ilvl w:val="1"/>
          <w:numId w:val="4"/>
        </w:numPr>
        <w:tabs>
          <w:tab w:val="num" w:pos="0"/>
        </w:tabs>
        <w:ind w:left="0"/>
        <w:jc w:val="both"/>
        <w:rPr>
          <w:sz w:val="22"/>
          <w:szCs w:val="22"/>
        </w:rPr>
      </w:pPr>
      <w:r w:rsidRPr="00E96B31">
        <w:rPr>
          <w:sz w:val="22"/>
          <w:szCs w:val="22"/>
        </w:rPr>
        <w:t xml:space="preserve">Error Analysis:  This is perhaps the most important part of the lab report.  Carefully list what errors occurred in the lab session, both known and unknown.  Unknown errors include those that </w:t>
      </w:r>
      <w:r w:rsidRPr="00E96B31">
        <w:rPr>
          <w:bCs/>
          <w:i/>
          <w:sz w:val="22"/>
          <w:szCs w:val="22"/>
        </w:rPr>
        <w:t>most likely occurred</w:t>
      </w:r>
      <w:r w:rsidRPr="00E96B31">
        <w:rPr>
          <w:b/>
          <w:bCs/>
          <w:sz w:val="22"/>
          <w:szCs w:val="22"/>
        </w:rPr>
        <w:t xml:space="preserve"> </w:t>
      </w:r>
      <w:r w:rsidRPr="00E96B31">
        <w:rPr>
          <w:bCs/>
          <w:sz w:val="22"/>
          <w:szCs w:val="22"/>
        </w:rPr>
        <w:t>to explain the deviated results you experienced.  Explain how a person following your procedure (see above) could improve upon your method to achieve better results.</w:t>
      </w:r>
    </w:p>
    <w:p w14:paraId="1D1F5D57" w14:textId="77777777" w:rsidR="009B41F5" w:rsidRPr="00E96B31" w:rsidRDefault="009B41F5" w:rsidP="009B41F5">
      <w:pPr>
        <w:numPr>
          <w:ilvl w:val="0"/>
          <w:numId w:val="4"/>
        </w:numPr>
        <w:tabs>
          <w:tab w:val="clear" w:pos="720"/>
          <w:tab w:val="num" w:pos="0"/>
        </w:tabs>
        <w:ind w:left="0"/>
        <w:jc w:val="both"/>
        <w:rPr>
          <w:b/>
          <w:bCs/>
          <w:sz w:val="22"/>
          <w:szCs w:val="22"/>
        </w:rPr>
      </w:pPr>
      <w:r w:rsidRPr="00E96B31">
        <w:rPr>
          <w:b/>
          <w:bCs/>
          <w:sz w:val="22"/>
          <w:szCs w:val="22"/>
        </w:rPr>
        <w:t xml:space="preserve">Failure to turn in three (3) laboratory reports will result in an automatic D* in the class, regardless of lecture grade.  </w:t>
      </w:r>
    </w:p>
    <w:p w14:paraId="574C8721" w14:textId="77777777" w:rsidR="009B41F5" w:rsidRPr="00E96B31" w:rsidRDefault="009B41F5" w:rsidP="009B41F5">
      <w:pPr>
        <w:numPr>
          <w:ilvl w:val="0"/>
          <w:numId w:val="4"/>
        </w:numPr>
        <w:tabs>
          <w:tab w:val="clear" w:pos="720"/>
          <w:tab w:val="num" w:pos="0"/>
        </w:tabs>
        <w:ind w:left="0"/>
        <w:jc w:val="both"/>
        <w:rPr>
          <w:bCs/>
          <w:sz w:val="22"/>
          <w:szCs w:val="22"/>
        </w:rPr>
      </w:pPr>
      <w:r w:rsidRPr="00E96B31">
        <w:rPr>
          <w:bCs/>
          <w:sz w:val="22"/>
          <w:szCs w:val="22"/>
        </w:rPr>
        <w:t>If a group performs the lab together, I will expect more from the lab write-up.  While only one person will be required to write the report, the other members are required to make up for their part by performing the lion’s share of calculations and graphing.  Group individuals are to take turns writing reports… DO NOT get into the habit of doing the same ‘job’ each time.  The primary authors name is to be on top of the list of students in the group when turning in the report.</w:t>
      </w:r>
    </w:p>
    <w:p w14:paraId="2DE8E37E" w14:textId="77777777" w:rsidR="009B41F5" w:rsidRPr="00E96B31" w:rsidRDefault="009B41F5" w:rsidP="009B41F5">
      <w:pPr>
        <w:numPr>
          <w:ilvl w:val="0"/>
          <w:numId w:val="4"/>
        </w:numPr>
        <w:tabs>
          <w:tab w:val="clear" w:pos="720"/>
          <w:tab w:val="num" w:pos="0"/>
        </w:tabs>
        <w:ind w:left="0"/>
        <w:jc w:val="both"/>
        <w:rPr>
          <w:bCs/>
          <w:sz w:val="22"/>
          <w:szCs w:val="22"/>
        </w:rPr>
      </w:pPr>
      <w:r w:rsidRPr="00E96B31">
        <w:rPr>
          <w:bCs/>
          <w:sz w:val="22"/>
          <w:szCs w:val="22"/>
        </w:rPr>
        <w:t xml:space="preserve">Make sure that the name(s) are on subsequent pages, and that all pages are </w:t>
      </w:r>
      <w:r w:rsidRPr="00E96B31">
        <w:rPr>
          <w:b/>
          <w:bCs/>
          <w:sz w:val="22"/>
          <w:szCs w:val="22"/>
        </w:rPr>
        <w:t>stapled</w:t>
      </w:r>
      <w:r w:rsidRPr="00E96B31">
        <w:rPr>
          <w:bCs/>
          <w:sz w:val="22"/>
          <w:szCs w:val="22"/>
        </w:rPr>
        <w:t>.</w:t>
      </w:r>
    </w:p>
    <w:p w14:paraId="5A6C1ED5" w14:textId="77777777" w:rsidR="009B41F5" w:rsidRPr="00E96B31" w:rsidRDefault="009B41F5" w:rsidP="009B41F5">
      <w:pPr>
        <w:ind w:left="-360"/>
        <w:jc w:val="both"/>
        <w:rPr>
          <w:bCs/>
          <w:sz w:val="22"/>
          <w:szCs w:val="22"/>
        </w:rPr>
      </w:pPr>
    </w:p>
    <w:p w14:paraId="00E7A4DA" w14:textId="77777777" w:rsidR="009B41F5" w:rsidRPr="00E96B31" w:rsidRDefault="009B41F5" w:rsidP="009B41F5">
      <w:pPr>
        <w:rPr>
          <w:b/>
          <w:bCs/>
          <w:sz w:val="22"/>
          <w:szCs w:val="22"/>
        </w:rPr>
      </w:pPr>
      <w:r w:rsidRPr="00E96B31">
        <w:rPr>
          <w:b/>
          <w:bCs/>
          <w:i/>
          <w:iCs/>
          <w:sz w:val="22"/>
          <w:szCs w:val="22"/>
          <w:u w:val="single"/>
        </w:rPr>
        <w:t>THIS IS VERY IMPORTANT</w:t>
      </w:r>
      <w:r w:rsidRPr="00E96B31">
        <w:rPr>
          <w:b/>
          <w:bCs/>
          <w:sz w:val="22"/>
          <w:szCs w:val="22"/>
        </w:rPr>
        <w:t xml:space="preserve">!!!  </w:t>
      </w:r>
    </w:p>
    <w:p w14:paraId="51AC0002" w14:textId="77777777" w:rsidR="009B41F5" w:rsidRPr="00E96B31" w:rsidRDefault="009B41F5" w:rsidP="009B41F5">
      <w:pPr>
        <w:rPr>
          <w:sz w:val="22"/>
          <w:szCs w:val="22"/>
        </w:rPr>
      </w:pPr>
      <w:r w:rsidRPr="00E96B31">
        <w:rPr>
          <w:bCs/>
          <w:sz w:val="22"/>
          <w:szCs w:val="22"/>
        </w:rPr>
        <w:t>This is a college-level course available for dual credit with Ball State University.  You should take care to maintain proof of your laboratory experience if you wish credit with BSU or if you have plans to transfer this credit to another university.</w:t>
      </w:r>
    </w:p>
    <w:p w14:paraId="4E892B23" w14:textId="77777777" w:rsidR="009B41F5" w:rsidRPr="00E96B31" w:rsidRDefault="009B41F5" w:rsidP="009B41F5">
      <w:pPr>
        <w:rPr>
          <w:sz w:val="22"/>
          <w:szCs w:val="22"/>
        </w:rPr>
      </w:pPr>
      <w:r w:rsidRPr="00E96B31">
        <w:rPr>
          <w:sz w:val="22"/>
          <w:szCs w:val="22"/>
        </w:rPr>
        <w:br w:type="page"/>
      </w:r>
    </w:p>
    <w:p w14:paraId="7F48BDEB" w14:textId="77777777" w:rsidR="009B41F5" w:rsidRPr="00E96B31" w:rsidRDefault="009B41F5" w:rsidP="009B41F5">
      <w:pPr>
        <w:jc w:val="center"/>
        <w:rPr>
          <w:sz w:val="22"/>
          <w:szCs w:val="22"/>
        </w:rPr>
      </w:pPr>
      <w:r w:rsidRPr="00E96B31">
        <w:rPr>
          <w:sz w:val="22"/>
          <w:szCs w:val="22"/>
        </w:rPr>
        <w:lastRenderedPageBreak/>
        <w:t>TENTATIVE COURSE OUTLINE</w:t>
      </w:r>
    </w:p>
    <w:p w14:paraId="24AAE944" w14:textId="77777777" w:rsidR="009B41F5" w:rsidRPr="00E96B31" w:rsidRDefault="009B41F5" w:rsidP="009B41F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4748"/>
        <w:gridCol w:w="2887"/>
      </w:tblGrid>
      <w:tr w:rsidR="009B41F5" w:rsidRPr="00E96B31" w14:paraId="76FA37E1" w14:textId="77777777" w:rsidTr="00A42EFD">
        <w:tc>
          <w:tcPr>
            <w:tcW w:w="995" w:type="dxa"/>
            <w:shd w:val="clear" w:color="auto" w:fill="auto"/>
          </w:tcPr>
          <w:p w14:paraId="4BC3AA26" w14:textId="77777777" w:rsidR="009B41F5" w:rsidRPr="00E96B31" w:rsidRDefault="009B41F5" w:rsidP="00A42EFD">
            <w:pPr>
              <w:jc w:val="center"/>
              <w:rPr>
                <w:sz w:val="22"/>
                <w:szCs w:val="22"/>
              </w:rPr>
            </w:pPr>
          </w:p>
        </w:tc>
        <w:tc>
          <w:tcPr>
            <w:tcW w:w="7635" w:type="dxa"/>
            <w:gridSpan w:val="2"/>
            <w:shd w:val="clear" w:color="auto" w:fill="auto"/>
          </w:tcPr>
          <w:p w14:paraId="2C63427B" w14:textId="77777777" w:rsidR="009B41F5" w:rsidRPr="00E96B31" w:rsidRDefault="009B41F5" w:rsidP="00A42EFD">
            <w:pPr>
              <w:jc w:val="center"/>
              <w:rPr>
                <w:b/>
                <w:bCs/>
                <w:sz w:val="22"/>
                <w:szCs w:val="22"/>
              </w:rPr>
            </w:pPr>
            <w:r w:rsidRPr="00E96B31">
              <w:rPr>
                <w:b/>
                <w:bCs/>
                <w:sz w:val="22"/>
                <w:szCs w:val="22"/>
              </w:rPr>
              <w:t>FALL SEMESTER</w:t>
            </w:r>
          </w:p>
        </w:tc>
      </w:tr>
      <w:tr w:rsidR="009B41F5" w:rsidRPr="00E96B31" w14:paraId="69F3F191" w14:textId="77777777" w:rsidTr="00A42EFD">
        <w:tc>
          <w:tcPr>
            <w:tcW w:w="995" w:type="dxa"/>
            <w:shd w:val="clear" w:color="auto" w:fill="auto"/>
          </w:tcPr>
          <w:p w14:paraId="783EB2B6" w14:textId="77777777" w:rsidR="009B41F5" w:rsidRPr="00E96B31" w:rsidRDefault="009B41F5" w:rsidP="00A42EFD">
            <w:pPr>
              <w:jc w:val="center"/>
              <w:rPr>
                <w:b/>
                <w:bCs/>
                <w:sz w:val="22"/>
                <w:szCs w:val="22"/>
              </w:rPr>
            </w:pPr>
            <w:r w:rsidRPr="00E96B31">
              <w:rPr>
                <w:b/>
                <w:bCs/>
                <w:sz w:val="22"/>
                <w:szCs w:val="22"/>
              </w:rPr>
              <w:t>Week</w:t>
            </w:r>
          </w:p>
        </w:tc>
        <w:tc>
          <w:tcPr>
            <w:tcW w:w="4748" w:type="dxa"/>
            <w:shd w:val="clear" w:color="auto" w:fill="auto"/>
          </w:tcPr>
          <w:p w14:paraId="185AF99D" w14:textId="77777777" w:rsidR="009B41F5" w:rsidRPr="00E96B31" w:rsidRDefault="009B41F5" w:rsidP="00A42EFD">
            <w:pPr>
              <w:jc w:val="center"/>
              <w:rPr>
                <w:b/>
                <w:bCs/>
                <w:sz w:val="22"/>
                <w:szCs w:val="22"/>
              </w:rPr>
            </w:pPr>
            <w:r w:rsidRPr="00E96B31">
              <w:rPr>
                <w:b/>
                <w:bCs/>
                <w:sz w:val="22"/>
                <w:szCs w:val="22"/>
              </w:rPr>
              <w:t>TOPIC</w:t>
            </w:r>
          </w:p>
        </w:tc>
        <w:tc>
          <w:tcPr>
            <w:tcW w:w="2887" w:type="dxa"/>
            <w:shd w:val="clear" w:color="auto" w:fill="auto"/>
          </w:tcPr>
          <w:p w14:paraId="7526BB7F" w14:textId="77777777" w:rsidR="009B41F5" w:rsidRPr="00E96B31" w:rsidRDefault="009B41F5" w:rsidP="00A42EFD">
            <w:pPr>
              <w:jc w:val="center"/>
              <w:rPr>
                <w:b/>
                <w:bCs/>
                <w:sz w:val="22"/>
                <w:szCs w:val="22"/>
              </w:rPr>
            </w:pPr>
            <w:r w:rsidRPr="00E96B31">
              <w:rPr>
                <w:b/>
                <w:bCs/>
                <w:sz w:val="22"/>
                <w:szCs w:val="22"/>
              </w:rPr>
              <w:t>LAB</w:t>
            </w:r>
          </w:p>
        </w:tc>
      </w:tr>
      <w:tr w:rsidR="009B41F5" w:rsidRPr="00E96B31" w14:paraId="0F9D16B9" w14:textId="77777777" w:rsidTr="00A42EFD">
        <w:tc>
          <w:tcPr>
            <w:tcW w:w="995" w:type="dxa"/>
            <w:shd w:val="clear" w:color="auto" w:fill="auto"/>
          </w:tcPr>
          <w:p w14:paraId="4E874062" w14:textId="77777777" w:rsidR="009B41F5" w:rsidRPr="00E96B31" w:rsidRDefault="009B41F5" w:rsidP="00A42EFD">
            <w:pPr>
              <w:jc w:val="center"/>
              <w:rPr>
                <w:sz w:val="22"/>
                <w:szCs w:val="22"/>
              </w:rPr>
            </w:pPr>
            <w:r w:rsidRPr="00E96B31">
              <w:rPr>
                <w:sz w:val="22"/>
                <w:szCs w:val="22"/>
              </w:rPr>
              <w:t>1</w:t>
            </w:r>
          </w:p>
        </w:tc>
        <w:tc>
          <w:tcPr>
            <w:tcW w:w="4748" w:type="dxa"/>
            <w:shd w:val="clear" w:color="auto" w:fill="auto"/>
          </w:tcPr>
          <w:p w14:paraId="35BDE158" w14:textId="77777777" w:rsidR="009B41F5" w:rsidRPr="00E96B31" w:rsidRDefault="009B41F5" w:rsidP="00A42EFD">
            <w:pPr>
              <w:rPr>
                <w:sz w:val="22"/>
                <w:szCs w:val="22"/>
              </w:rPr>
            </w:pPr>
            <w:r w:rsidRPr="00E96B31">
              <w:rPr>
                <w:sz w:val="22"/>
                <w:szCs w:val="22"/>
              </w:rPr>
              <w:t>Scientific process: Physics as a scientific discipline</w:t>
            </w:r>
          </w:p>
        </w:tc>
        <w:tc>
          <w:tcPr>
            <w:tcW w:w="2887" w:type="dxa"/>
            <w:shd w:val="clear" w:color="auto" w:fill="auto"/>
          </w:tcPr>
          <w:p w14:paraId="507ABC78" w14:textId="77777777" w:rsidR="009B41F5" w:rsidRPr="00E96B31" w:rsidRDefault="009B41F5" w:rsidP="00A42EFD">
            <w:pPr>
              <w:rPr>
                <w:sz w:val="22"/>
                <w:szCs w:val="22"/>
              </w:rPr>
            </w:pPr>
            <w:r w:rsidRPr="00E96B31">
              <w:rPr>
                <w:sz w:val="22"/>
                <w:szCs w:val="22"/>
              </w:rPr>
              <w:t>Uncertainty</w:t>
            </w:r>
          </w:p>
        </w:tc>
      </w:tr>
      <w:tr w:rsidR="009B41F5" w:rsidRPr="00E96B31" w14:paraId="3197F58E" w14:textId="77777777" w:rsidTr="00A42EFD">
        <w:tc>
          <w:tcPr>
            <w:tcW w:w="995" w:type="dxa"/>
            <w:shd w:val="clear" w:color="auto" w:fill="auto"/>
          </w:tcPr>
          <w:p w14:paraId="187D637E" w14:textId="77777777" w:rsidR="009B41F5" w:rsidRPr="00E96B31" w:rsidRDefault="009B41F5" w:rsidP="00A42EFD">
            <w:pPr>
              <w:jc w:val="center"/>
              <w:rPr>
                <w:sz w:val="22"/>
                <w:szCs w:val="22"/>
              </w:rPr>
            </w:pPr>
            <w:r w:rsidRPr="00E96B31">
              <w:rPr>
                <w:sz w:val="22"/>
                <w:szCs w:val="22"/>
              </w:rPr>
              <w:t>2 &amp; 3</w:t>
            </w:r>
          </w:p>
        </w:tc>
        <w:tc>
          <w:tcPr>
            <w:tcW w:w="4748" w:type="dxa"/>
            <w:shd w:val="clear" w:color="auto" w:fill="auto"/>
          </w:tcPr>
          <w:p w14:paraId="1D5E99AA" w14:textId="77777777" w:rsidR="009B41F5" w:rsidRPr="00E96B31" w:rsidRDefault="009B41F5" w:rsidP="00A42EFD">
            <w:pPr>
              <w:rPr>
                <w:sz w:val="22"/>
                <w:szCs w:val="22"/>
              </w:rPr>
            </w:pPr>
            <w:r w:rsidRPr="00E96B31">
              <w:rPr>
                <w:sz w:val="22"/>
                <w:szCs w:val="22"/>
              </w:rPr>
              <w:t>Physical Quantities: units, precision</w:t>
            </w:r>
          </w:p>
        </w:tc>
        <w:tc>
          <w:tcPr>
            <w:tcW w:w="2887" w:type="dxa"/>
            <w:shd w:val="clear" w:color="auto" w:fill="auto"/>
          </w:tcPr>
          <w:p w14:paraId="5139CDC6" w14:textId="77777777" w:rsidR="009B41F5" w:rsidRPr="00E96B31" w:rsidRDefault="009B41F5" w:rsidP="00A42EFD">
            <w:pPr>
              <w:rPr>
                <w:sz w:val="22"/>
                <w:szCs w:val="22"/>
              </w:rPr>
            </w:pPr>
            <w:r w:rsidRPr="00E96B31">
              <w:rPr>
                <w:sz w:val="22"/>
                <w:szCs w:val="22"/>
              </w:rPr>
              <w:t>Unit conversions, significant figures</w:t>
            </w:r>
          </w:p>
        </w:tc>
      </w:tr>
      <w:tr w:rsidR="009B41F5" w:rsidRPr="00E96B31" w14:paraId="48C51638" w14:textId="77777777" w:rsidTr="00A42EFD">
        <w:tc>
          <w:tcPr>
            <w:tcW w:w="995" w:type="dxa"/>
            <w:shd w:val="clear" w:color="auto" w:fill="auto"/>
          </w:tcPr>
          <w:p w14:paraId="2DB40D26" w14:textId="77777777" w:rsidR="009B41F5" w:rsidRPr="00E96B31" w:rsidRDefault="009B41F5" w:rsidP="00A42EFD">
            <w:pPr>
              <w:jc w:val="center"/>
              <w:rPr>
                <w:sz w:val="22"/>
                <w:szCs w:val="22"/>
              </w:rPr>
            </w:pPr>
            <w:r w:rsidRPr="00E96B31">
              <w:rPr>
                <w:sz w:val="22"/>
                <w:szCs w:val="22"/>
              </w:rPr>
              <w:t>4</w:t>
            </w:r>
          </w:p>
        </w:tc>
        <w:tc>
          <w:tcPr>
            <w:tcW w:w="4748" w:type="dxa"/>
            <w:shd w:val="clear" w:color="auto" w:fill="auto"/>
          </w:tcPr>
          <w:p w14:paraId="6F6925FF" w14:textId="77777777" w:rsidR="009B41F5" w:rsidRPr="00E96B31" w:rsidRDefault="009B41F5" w:rsidP="00A42EFD">
            <w:pPr>
              <w:rPr>
                <w:sz w:val="22"/>
                <w:szCs w:val="22"/>
              </w:rPr>
            </w:pPr>
            <w:r w:rsidRPr="00E96B31">
              <w:rPr>
                <w:sz w:val="22"/>
                <w:szCs w:val="22"/>
              </w:rPr>
              <w:t>Kinematics: Scalars, vectors, circular motion</w:t>
            </w:r>
          </w:p>
        </w:tc>
        <w:tc>
          <w:tcPr>
            <w:tcW w:w="2887" w:type="dxa"/>
            <w:shd w:val="clear" w:color="auto" w:fill="auto"/>
          </w:tcPr>
          <w:p w14:paraId="2FE39482" w14:textId="77777777" w:rsidR="009B41F5" w:rsidRPr="00E96B31" w:rsidRDefault="009B41F5" w:rsidP="00A42EFD">
            <w:pPr>
              <w:rPr>
                <w:sz w:val="22"/>
                <w:szCs w:val="22"/>
              </w:rPr>
            </w:pPr>
            <w:r w:rsidRPr="00E96B31">
              <w:rPr>
                <w:sz w:val="22"/>
                <w:szCs w:val="22"/>
              </w:rPr>
              <w:t>Measurement of speed</w:t>
            </w:r>
          </w:p>
        </w:tc>
      </w:tr>
      <w:tr w:rsidR="009B41F5" w:rsidRPr="00E96B31" w14:paraId="1D13A48F" w14:textId="77777777" w:rsidTr="00A42EFD">
        <w:tc>
          <w:tcPr>
            <w:tcW w:w="995" w:type="dxa"/>
            <w:shd w:val="clear" w:color="auto" w:fill="auto"/>
          </w:tcPr>
          <w:p w14:paraId="4BF237C3" w14:textId="77777777" w:rsidR="009B41F5" w:rsidRPr="00E96B31" w:rsidRDefault="009B41F5" w:rsidP="00A42EFD">
            <w:pPr>
              <w:jc w:val="center"/>
              <w:rPr>
                <w:sz w:val="22"/>
                <w:szCs w:val="22"/>
              </w:rPr>
            </w:pPr>
            <w:r w:rsidRPr="00E96B31">
              <w:rPr>
                <w:sz w:val="22"/>
                <w:szCs w:val="22"/>
              </w:rPr>
              <w:t>5</w:t>
            </w:r>
          </w:p>
        </w:tc>
        <w:tc>
          <w:tcPr>
            <w:tcW w:w="4748" w:type="dxa"/>
            <w:shd w:val="clear" w:color="auto" w:fill="auto"/>
          </w:tcPr>
          <w:p w14:paraId="26521061" w14:textId="77777777" w:rsidR="009B41F5" w:rsidRPr="00E96B31" w:rsidRDefault="009B41F5" w:rsidP="00A42EFD">
            <w:pPr>
              <w:rPr>
                <w:sz w:val="22"/>
                <w:szCs w:val="22"/>
              </w:rPr>
            </w:pPr>
            <w:r w:rsidRPr="00E96B31">
              <w:rPr>
                <w:sz w:val="22"/>
                <w:szCs w:val="22"/>
              </w:rPr>
              <w:t>Kinematics: Velocity, speed, acceleration, momentum</w:t>
            </w:r>
          </w:p>
        </w:tc>
        <w:tc>
          <w:tcPr>
            <w:tcW w:w="2887" w:type="dxa"/>
            <w:shd w:val="clear" w:color="auto" w:fill="auto"/>
          </w:tcPr>
          <w:p w14:paraId="354B193A" w14:textId="77777777" w:rsidR="009B41F5" w:rsidRPr="00E96B31" w:rsidRDefault="009B41F5" w:rsidP="00A42EFD">
            <w:pPr>
              <w:rPr>
                <w:sz w:val="22"/>
                <w:szCs w:val="22"/>
              </w:rPr>
            </w:pPr>
            <w:r w:rsidRPr="00E96B31">
              <w:rPr>
                <w:sz w:val="22"/>
                <w:szCs w:val="22"/>
              </w:rPr>
              <w:t>Indirect measurement Techniques for distances</w:t>
            </w:r>
          </w:p>
        </w:tc>
      </w:tr>
      <w:tr w:rsidR="009B41F5" w:rsidRPr="00E96B31" w14:paraId="14184FEA" w14:textId="77777777" w:rsidTr="00A42EFD">
        <w:tc>
          <w:tcPr>
            <w:tcW w:w="995" w:type="dxa"/>
            <w:shd w:val="clear" w:color="auto" w:fill="auto"/>
          </w:tcPr>
          <w:p w14:paraId="159CB74D" w14:textId="77777777" w:rsidR="009B41F5" w:rsidRPr="00E96B31" w:rsidRDefault="009B41F5" w:rsidP="00A42EFD">
            <w:pPr>
              <w:jc w:val="center"/>
              <w:rPr>
                <w:sz w:val="22"/>
                <w:szCs w:val="22"/>
              </w:rPr>
            </w:pPr>
            <w:r w:rsidRPr="00E96B31">
              <w:rPr>
                <w:sz w:val="22"/>
                <w:szCs w:val="22"/>
              </w:rPr>
              <w:t>6</w:t>
            </w:r>
          </w:p>
        </w:tc>
        <w:tc>
          <w:tcPr>
            <w:tcW w:w="4748" w:type="dxa"/>
            <w:shd w:val="clear" w:color="auto" w:fill="auto"/>
          </w:tcPr>
          <w:p w14:paraId="3830C50A" w14:textId="77777777" w:rsidR="009B41F5" w:rsidRPr="00E96B31" w:rsidRDefault="009B41F5" w:rsidP="00A42EFD">
            <w:pPr>
              <w:rPr>
                <w:sz w:val="22"/>
                <w:szCs w:val="22"/>
              </w:rPr>
            </w:pPr>
            <w:r w:rsidRPr="00E96B31">
              <w:rPr>
                <w:sz w:val="22"/>
                <w:szCs w:val="22"/>
              </w:rPr>
              <w:t xml:space="preserve">1 DIM Kinematics: Constant acceleration, motion in a gravitational field. </w:t>
            </w:r>
          </w:p>
          <w:p w14:paraId="4203CFB9" w14:textId="77777777" w:rsidR="009B41F5" w:rsidRPr="00E96B31" w:rsidRDefault="009B41F5" w:rsidP="00A42EFD">
            <w:pPr>
              <w:rPr>
                <w:b/>
                <w:bCs/>
                <w:sz w:val="22"/>
                <w:szCs w:val="22"/>
              </w:rPr>
            </w:pPr>
            <w:r w:rsidRPr="00E96B31">
              <w:rPr>
                <w:b/>
                <w:bCs/>
                <w:sz w:val="22"/>
                <w:szCs w:val="22"/>
              </w:rPr>
              <w:t xml:space="preserve">TEST 1 </w:t>
            </w:r>
          </w:p>
        </w:tc>
        <w:tc>
          <w:tcPr>
            <w:tcW w:w="2887" w:type="dxa"/>
            <w:shd w:val="clear" w:color="auto" w:fill="auto"/>
          </w:tcPr>
          <w:p w14:paraId="2744C3CD" w14:textId="77777777" w:rsidR="009B41F5" w:rsidRPr="00E96B31" w:rsidRDefault="009B41F5" w:rsidP="00A42EFD">
            <w:pPr>
              <w:rPr>
                <w:sz w:val="22"/>
                <w:szCs w:val="22"/>
              </w:rPr>
            </w:pPr>
            <w:r w:rsidRPr="00E96B31">
              <w:rPr>
                <w:sz w:val="22"/>
                <w:szCs w:val="22"/>
              </w:rPr>
              <w:t>Representation of motion graphically.</w:t>
            </w:r>
          </w:p>
        </w:tc>
      </w:tr>
      <w:tr w:rsidR="009B41F5" w:rsidRPr="00E96B31" w14:paraId="65A446EB" w14:textId="77777777" w:rsidTr="00A42EFD">
        <w:tc>
          <w:tcPr>
            <w:tcW w:w="995" w:type="dxa"/>
            <w:shd w:val="clear" w:color="auto" w:fill="auto"/>
          </w:tcPr>
          <w:p w14:paraId="03BE7F94" w14:textId="77777777" w:rsidR="009B41F5" w:rsidRPr="00E96B31" w:rsidRDefault="009B41F5" w:rsidP="00A42EFD">
            <w:pPr>
              <w:jc w:val="center"/>
              <w:rPr>
                <w:sz w:val="22"/>
                <w:szCs w:val="22"/>
              </w:rPr>
            </w:pPr>
            <w:r w:rsidRPr="00E96B31">
              <w:rPr>
                <w:sz w:val="22"/>
                <w:szCs w:val="22"/>
              </w:rPr>
              <w:t>7</w:t>
            </w:r>
          </w:p>
        </w:tc>
        <w:tc>
          <w:tcPr>
            <w:tcW w:w="4748" w:type="dxa"/>
            <w:shd w:val="clear" w:color="auto" w:fill="auto"/>
          </w:tcPr>
          <w:p w14:paraId="3E3113C1" w14:textId="77777777" w:rsidR="009B41F5" w:rsidRPr="00E96B31" w:rsidRDefault="009B41F5" w:rsidP="00A42EFD">
            <w:pPr>
              <w:rPr>
                <w:sz w:val="22"/>
                <w:szCs w:val="22"/>
              </w:rPr>
            </w:pPr>
            <w:r w:rsidRPr="00E96B31">
              <w:rPr>
                <w:sz w:val="22"/>
                <w:szCs w:val="22"/>
              </w:rPr>
              <w:t>2 DIM Kinematics: Vector addition</w:t>
            </w:r>
          </w:p>
        </w:tc>
        <w:tc>
          <w:tcPr>
            <w:tcW w:w="2887" w:type="dxa"/>
            <w:shd w:val="clear" w:color="auto" w:fill="auto"/>
          </w:tcPr>
          <w:p w14:paraId="7BCF956C" w14:textId="77777777" w:rsidR="009B41F5" w:rsidRPr="00E96B31" w:rsidRDefault="009B41F5" w:rsidP="00A42EFD">
            <w:pPr>
              <w:rPr>
                <w:sz w:val="22"/>
                <w:szCs w:val="22"/>
              </w:rPr>
            </w:pPr>
            <w:r w:rsidRPr="00E96B31">
              <w:rPr>
                <w:sz w:val="22"/>
                <w:szCs w:val="22"/>
              </w:rPr>
              <w:t>Measurement of acceleration due to gravity</w:t>
            </w:r>
          </w:p>
        </w:tc>
      </w:tr>
      <w:tr w:rsidR="009B41F5" w:rsidRPr="00E96B31" w14:paraId="340C3259" w14:textId="77777777" w:rsidTr="00A42EFD">
        <w:tc>
          <w:tcPr>
            <w:tcW w:w="995" w:type="dxa"/>
            <w:shd w:val="clear" w:color="auto" w:fill="auto"/>
          </w:tcPr>
          <w:p w14:paraId="6A419AC8" w14:textId="77777777" w:rsidR="009B41F5" w:rsidRPr="00E96B31" w:rsidRDefault="009B41F5" w:rsidP="00A42EFD">
            <w:pPr>
              <w:jc w:val="center"/>
              <w:rPr>
                <w:sz w:val="22"/>
                <w:szCs w:val="22"/>
              </w:rPr>
            </w:pPr>
            <w:r w:rsidRPr="00E96B31">
              <w:rPr>
                <w:sz w:val="22"/>
                <w:szCs w:val="22"/>
              </w:rPr>
              <w:t>8</w:t>
            </w:r>
          </w:p>
        </w:tc>
        <w:tc>
          <w:tcPr>
            <w:tcW w:w="4748" w:type="dxa"/>
            <w:shd w:val="clear" w:color="auto" w:fill="auto"/>
          </w:tcPr>
          <w:p w14:paraId="71DBDCB2" w14:textId="77777777" w:rsidR="009B41F5" w:rsidRPr="00E96B31" w:rsidRDefault="009B41F5" w:rsidP="00A42EFD">
            <w:pPr>
              <w:rPr>
                <w:sz w:val="22"/>
                <w:szCs w:val="22"/>
              </w:rPr>
            </w:pPr>
            <w:r w:rsidRPr="00E96B31">
              <w:rPr>
                <w:sz w:val="22"/>
                <w:szCs w:val="22"/>
              </w:rPr>
              <w:t>2 DIM Kinematics: Projectile Motion</w:t>
            </w:r>
          </w:p>
        </w:tc>
        <w:tc>
          <w:tcPr>
            <w:tcW w:w="2887" w:type="dxa"/>
            <w:shd w:val="clear" w:color="auto" w:fill="auto"/>
          </w:tcPr>
          <w:p w14:paraId="1AAE840A" w14:textId="77777777" w:rsidR="009B41F5" w:rsidRPr="00E96B31" w:rsidRDefault="009B41F5" w:rsidP="00A42EFD">
            <w:pPr>
              <w:rPr>
                <w:sz w:val="22"/>
                <w:szCs w:val="22"/>
              </w:rPr>
            </w:pPr>
            <w:r w:rsidRPr="00E96B31">
              <w:rPr>
                <w:sz w:val="22"/>
                <w:szCs w:val="22"/>
              </w:rPr>
              <w:t>Projectile motion</w:t>
            </w:r>
          </w:p>
        </w:tc>
      </w:tr>
      <w:tr w:rsidR="009B41F5" w:rsidRPr="00E96B31" w14:paraId="75BAB1E7" w14:textId="77777777" w:rsidTr="00A42EFD">
        <w:tc>
          <w:tcPr>
            <w:tcW w:w="995" w:type="dxa"/>
            <w:shd w:val="clear" w:color="auto" w:fill="auto"/>
          </w:tcPr>
          <w:p w14:paraId="52F45B72" w14:textId="77777777" w:rsidR="009B41F5" w:rsidRPr="00E96B31" w:rsidRDefault="009B41F5" w:rsidP="00A42EFD">
            <w:pPr>
              <w:jc w:val="center"/>
              <w:rPr>
                <w:sz w:val="22"/>
                <w:szCs w:val="22"/>
              </w:rPr>
            </w:pPr>
            <w:r w:rsidRPr="00E96B31">
              <w:rPr>
                <w:sz w:val="22"/>
                <w:szCs w:val="22"/>
              </w:rPr>
              <w:t>9</w:t>
            </w:r>
          </w:p>
        </w:tc>
        <w:tc>
          <w:tcPr>
            <w:tcW w:w="4748" w:type="dxa"/>
            <w:shd w:val="clear" w:color="auto" w:fill="auto"/>
          </w:tcPr>
          <w:p w14:paraId="0364F976" w14:textId="77777777" w:rsidR="009B41F5" w:rsidRPr="00E96B31" w:rsidRDefault="009B41F5" w:rsidP="00A42EFD">
            <w:pPr>
              <w:rPr>
                <w:sz w:val="22"/>
                <w:szCs w:val="22"/>
              </w:rPr>
            </w:pPr>
            <w:r w:rsidRPr="00E96B31">
              <w:rPr>
                <w:sz w:val="22"/>
                <w:szCs w:val="22"/>
              </w:rPr>
              <w:t>Dynamics: Concept of force, Newton’s law of motion</w:t>
            </w:r>
          </w:p>
        </w:tc>
        <w:tc>
          <w:tcPr>
            <w:tcW w:w="2887" w:type="dxa"/>
            <w:shd w:val="clear" w:color="auto" w:fill="auto"/>
          </w:tcPr>
          <w:p w14:paraId="53C2DD90" w14:textId="77777777" w:rsidR="009B41F5" w:rsidRPr="00E96B31" w:rsidRDefault="009B41F5" w:rsidP="00A42EFD">
            <w:pPr>
              <w:rPr>
                <w:sz w:val="22"/>
                <w:szCs w:val="22"/>
              </w:rPr>
            </w:pPr>
            <w:r w:rsidRPr="00E96B31">
              <w:rPr>
                <w:sz w:val="22"/>
                <w:szCs w:val="22"/>
              </w:rPr>
              <w:t>Frictional forces</w:t>
            </w:r>
          </w:p>
        </w:tc>
      </w:tr>
      <w:tr w:rsidR="009B41F5" w:rsidRPr="00E96B31" w14:paraId="2DD9A2B6" w14:textId="77777777" w:rsidTr="00A42EFD">
        <w:tc>
          <w:tcPr>
            <w:tcW w:w="995" w:type="dxa"/>
            <w:shd w:val="clear" w:color="auto" w:fill="auto"/>
          </w:tcPr>
          <w:p w14:paraId="1647EDE5" w14:textId="77777777" w:rsidR="009B41F5" w:rsidRPr="00E96B31" w:rsidRDefault="009B41F5" w:rsidP="00A42EFD">
            <w:pPr>
              <w:jc w:val="center"/>
              <w:rPr>
                <w:sz w:val="22"/>
                <w:szCs w:val="22"/>
              </w:rPr>
            </w:pPr>
            <w:r w:rsidRPr="00E96B31">
              <w:rPr>
                <w:sz w:val="22"/>
                <w:szCs w:val="22"/>
              </w:rPr>
              <w:t>10</w:t>
            </w:r>
          </w:p>
        </w:tc>
        <w:tc>
          <w:tcPr>
            <w:tcW w:w="4748" w:type="dxa"/>
            <w:shd w:val="clear" w:color="auto" w:fill="auto"/>
          </w:tcPr>
          <w:p w14:paraId="607E3126" w14:textId="77777777" w:rsidR="009B41F5" w:rsidRPr="00E96B31" w:rsidRDefault="009B41F5" w:rsidP="00A42EFD">
            <w:pPr>
              <w:rPr>
                <w:sz w:val="22"/>
                <w:szCs w:val="22"/>
              </w:rPr>
            </w:pPr>
            <w:r w:rsidRPr="00E96B31">
              <w:rPr>
                <w:sz w:val="22"/>
                <w:szCs w:val="22"/>
              </w:rPr>
              <w:t>Newton’s laws of motion</w:t>
            </w:r>
          </w:p>
        </w:tc>
        <w:tc>
          <w:tcPr>
            <w:tcW w:w="2887" w:type="dxa"/>
            <w:shd w:val="clear" w:color="auto" w:fill="auto"/>
          </w:tcPr>
          <w:p w14:paraId="6430592B" w14:textId="77777777" w:rsidR="009B41F5" w:rsidRPr="00E96B31" w:rsidRDefault="009B41F5" w:rsidP="00A42EFD">
            <w:pPr>
              <w:rPr>
                <w:sz w:val="22"/>
                <w:szCs w:val="22"/>
              </w:rPr>
            </w:pPr>
            <w:r w:rsidRPr="00E96B31">
              <w:rPr>
                <w:sz w:val="22"/>
                <w:szCs w:val="22"/>
              </w:rPr>
              <w:t>Newton’s laws</w:t>
            </w:r>
          </w:p>
        </w:tc>
      </w:tr>
      <w:tr w:rsidR="009B41F5" w:rsidRPr="00E96B31" w14:paraId="23E1C142" w14:textId="77777777" w:rsidTr="00A42EFD">
        <w:tc>
          <w:tcPr>
            <w:tcW w:w="995" w:type="dxa"/>
            <w:shd w:val="clear" w:color="auto" w:fill="auto"/>
          </w:tcPr>
          <w:p w14:paraId="1143DCAA" w14:textId="77777777" w:rsidR="009B41F5" w:rsidRPr="00E96B31" w:rsidRDefault="009B41F5" w:rsidP="00A42EFD">
            <w:pPr>
              <w:jc w:val="center"/>
              <w:rPr>
                <w:sz w:val="22"/>
                <w:szCs w:val="22"/>
              </w:rPr>
            </w:pPr>
            <w:r w:rsidRPr="00E96B31">
              <w:rPr>
                <w:sz w:val="22"/>
                <w:szCs w:val="22"/>
              </w:rPr>
              <w:t>11</w:t>
            </w:r>
          </w:p>
        </w:tc>
        <w:tc>
          <w:tcPr>
            <w:tcW w:w="4748" w:type="dxa"/>
            <w:shd w:val="clear" w:color="auto" w:fill="auto"/>
          </w:tcPr>
          <w:p w14:paraId="7375103D" w14:textId="77777777" w:rsidR="009B41F5" w:rsidRPr="00E96B31" w:rsidRDefault="009B41F5" w:rsidP="00A42EFD">
            <w:pPr>
              <w:rPr>
                <w:sz w:val="22"/>
                <w:szCs w:val="22"/>
              </w:rPr>
            </w:pPr>
            <w:r w:rsidRPr="00E96B31">
              <w:rPr>
                <w:sz w:val="22"/>
                <w:szCs w:val="22"/>
              </w:rPr>
              <w:t>Application of Newton’s laws</w:t>
            </w:r>
          </w:p>
          <w:p w14:paraId="6CFCF3FC" w14:textId="77777777" w:rsidR="009B41F5" w:rsidRPr="00E96B31" w:rsidRDefault="009B41F5" w:rsidP="00A42EFD">
            <w:pPr>
              <w:rPr>
                <w:b/>
                <w:bCs/>
                <w:sz w:val="22"/>
                <w:szCs w:val="22"/>
              </w:rPr>
            </w:pPr>
            <w:r w:rsidRPr="00E96B31">
              <w:rPr>
                <w:b/>
                <w:bCs/>
                <w:sz w:val="22"/>
                <w:szCs w:val="22"/>
              </w:rPr>
              <w:t>TEST 2</w:t>
            </w:r>
          </w:p>
        </w:tc>
        <w:tc>
          <w:tcPr>
            <w:tcW w:w="2887" w:type="dxa"/>
            <w:shd w:val="clear" w:color="auto" w:fill="auto"/>
          </w:tcPr>
          <w:p w14:paraId="3F290641" w14:textId="77777777" w:rsidR="009B41F5" w:rsidRPr="00E96B31" w:rsidRDefault="009B41F5" w:rsidP="00A42EFD">
            <w:pPr>
              <w:rPr>
                <w:sz w:val="22"/>
                <w:szCs w:val="22"/>
              </w:rPr>
            </w:pPr>
            <w:r w:rsidRPr="00E96B31">
              <w:rPr>
                <w:sz w:val="22"/>
                <w:szCs w:val="22"/>
              </w:rPr>
              <w:t>Coefficient of friction</w:t>
            </w:r>
          </w:p>
        </w:tc>
      </w:tr>
      <w:tr w:rsidR="009B41F5" w:rsidRPr="00E96B31" w14:paraId="176911BD" w14:textId="77777777" w:rsidTr="00A42EFD">
        <w:tc>
          <w:tcPr>
            <w:tcW w:w="995" w:type="dxa"/>
            <w:shd w:val="clear" w:color="auto" w:fill="auto"/>
          </w:tcPr>
          <w:p w14:paraId="26BFCC0E" w14:textId="77777777" w:rsidR="009B41F5" w:rsidRPr="00E96B31" w:rsidRDefault="009B41F5" w:rsidP="00A42EFD">
            <w:pPr>
              <w:jc w:val="center"/>
              <w:rPr>
                <w:sz w:val="22"/>
                <w:szCs w:val="22"/>
              </w:rPr>
            </w:pPr>
            <w:r w:rsidRPr="00E96B31">
              <w:rPr>
                <w:sz w:val="22"/>
                <w:szCs w:val="22"/>
              </w:rPr>
              <w:t>12</w:t>
            </w:r>
          </w:p>
        </w:tc>
        <w:tc>
          <w:tcPr>
            <w:tcW w:w="4748" w:type="dxa"/>
            <w:shd w:val="clear" w:color="auto" w:fill="auto"/>
          </w:tcPr>
          <w:p w14:paraId="27040F14" w14:textId="77777777" w:rsidR="009B41F5" w:rsidRPr="00E96B31" w:rsidRDefault="009B41F5" w:rsidP="00A42EFD">
            <w:pPr>
              <w:rPr>
                <w:sz w:val="22"/>
                <w:szCs w:val="22"/>
              </w:rPr>
            </w:pPr>
            <w:r w:rsidRPr="00E96B31">
              <w:rPr>
                <w:sz w:val="22"/>
                <w:szCs w:val="22"/>
              </w:rPr>
              <w:t xml:space="preserve">Rotational Dynamics: Centripetal force, angular momentum </w:t>
            </w:r>
          </w:p>
        </w:tc>
        <w:tc>
          <w:tcPr>
            <w:tcW w:w="2887" w:type="dxa"/>
            <w:shd w:val="clear" w:color="auto" w:fill="auto"/>
          </w:tcPr>
          <w:p w14:paraId="61C32B82" w14:textId="77777777" w:rsidR="009B41F5" w:rsidRPr="00E96B31" w:rsidRDefault="009B41F5" w:rsidP="00A42EFD">
            <w:pPr>
              <w:rPr>
                <w:sz w:val="22"/>
                <w:szCs w:val="22"/>
              </w:rPr>
            </w:pPr>
            <w:r w:rsidRPr="00E96B31">
              <w:rPr>
                <w:sz w:val="22"/>
                <w:szCs w:val="22"/>
              </w:rPr>
              <w:t>Spring-mass systems, centripetal force</w:t>
            </w:r>
          </w:p>
        </w:tc>
      </w:tr>
      <w:tr w:rsidR="009B41F5" w:rsidRPr="00E96B31" w14:paraId="5AA38DB3" w14:textId="77777777" w:rsidTr="00A42EFD">
        <w:tc>
          <w:tcPr>
            <w:tcW w:w="995" w:type="dxa"/>
            <w:shd w:val="clear" w:color="auto" w:fill="auto"/>
          </w:tcPr>
          <w:p w14:paraId="34DA4EA3" w14:textId="77777777" w:rsidR="009B41F5" w:rsidRPr="00E96B31" w:rsidRDefault="009B41F5" w:rsidP="00A42EFD">
            <w:pPr>
              <w:jc w:val="center"/>
              <w:rPr>
                <w:sz w:val="22"/>
                <w:szCs w:val="22"/>
              </w:rPr>
            </w:pPr>
            <w:r w:rsidRPr="00E96B31">
              <w:rPr>
                <w:sz w:val="22"/>
                <w:szCs w:val="22"/>
              </w:rPr>
              <w:t>13</w:t>
            </w:r>
          </w:p>
        </w:tc>
        <w:tc>
          <w:tcPr>
            <w:tcW w:w="4748" w:type="dxa"/>
            <w:shd w:val="clear" w:color="auto" w:fill="auto"/>
          </w:tcPr>
          <w:p w14:paraId="360787ED" w14:textId="77777777" w:rsidR="009B41F5" w:rsidRPr="00E96B31" w:rsidRDefault="009B41F5" w:rsidP="00A42EFD">
            <w:pPr>
              <w:rPr>
                <w:sz w:val="22"/>
                <w:szCs w:val="22"/>
              </w:rPr>
            </w:pPr>
            <w:r w:rsidRPr="00E96B31">
              <w:rPr>
                <w:sz w:val="22"/>
                <w:szCs w:val="22"/>
              </w:rPr>
              <w:t>Gravitation and orbital motion</w:t>
            </w:r>
          </w:p>
        </w:tc>
        <w:tc>
          <w:tcPr>
            <w:tcW w:w="2887" w:type="dxa"/>
            <w:shd w:val="clear" w:color="auto" w:fill="auto"/>
          </w:tcPr>
          <w:p w14:paraId="59F6583A" w14:textId="77777777" w:rsidR="009B41F5" w:rsidRPr="00E96B31" w:rsidRDefault="009B41F5" w:rsidP="00A42EFD">
            <w:pPr>
              <w:rPr>
                <w:sz w:val="22"/>
                <w:szCs w:val="22"/>
              </w:rPr>
            </w:pPr>
            <w:r w:rsidRPr="00E96B31">
              <w:rPr>
                <w:sz w:val="22"/>
                <w:szCs w:val="22"/>
              </w:rPr>
              <w:t>Work and Energy</w:t>
            </w:r>
          </w:p>
        </w:tc>
      </w:tr>
      <w:tr w:rsidR="009B41F5" w:rsidRPr="00E96B31" w14:paraId="4D97130E" w14:textId="77777777" w:rsidTr="00A42EFD">
        <w:tc>
          <w:tcPr>
            <w:tcW w:w="995" w:type="dxa"/>
            <w:shd w:val="clear" w:color="auto" w:fill="auto"/>
          </w:tcPr>
          <w:p w14:paraId="4F7FE3B1" w14:textId="77777777" w:rsidR="009B41F5" w:rsidRPr="00E96B31" w:rsidRDefault="009B41F5" w:rsidP="00A42EFD">
            <w:pPr>
              <w:jc w:val="center"/>
              <w:rPr>
                <w:sz w:val="22"/>
                <w:szCs w:val="22"/>
              </w:rPr>
            </w:pPr>
            <w:r w:rsidRPr="00E96B31">
              <w:rPr>
                <w:sz w:val="22"/>
                <w:szCs w:val="22"/>
              </w:rPr>
              <w:t>14</w:t>
            </w:r>
          </w:p>
        </w:tc>
        <w:tc>
          <w:tcPr>
            <w:tcW w:w="4748" w:type="dxa"/>
            <w:shd w:val="clear" w:color="auto" w:fill="auto"/>
          </w:tcPr>
          <w:p w14:paraId="784EEB11" w14:textId="77777777" w:rsidR="009B41F5" w:rsidRPr="00E96B31" w:rsidRDefault="009B41F5" w:rsidP="00A42EFD">
            <w:pPr>
              <w:rPr>
                <w:sz w:val="22"/>
                <w:szCs w:val="22"/>
              </w:rPr>
            </w:pPr>
            <w:r w:rsidRPr="00E96B31">
              <w:rPr>
                <w:sz w:val="22"/>
                <w:szCs w:val="22"/>
              </w:rPr>
              <w:t>Work, Energy, and Power: Potential and kinetic energy, conservation of energy</w:t>
            </w:r>
          </w:p>
        </w:tc>
        <w:tc>
          <w:tcPr>
            <w:tcW w:w="2887" w:type="dxa"/>
            <w:shd w:val="clear" w:color="auto" w:fill="auto"/>
          </w:tcPr>
          <w:p w14:paraId="069CEF5A" w14:textId="77777777" w:rsidR="009B41F5" w:rsidRPr="00E96B31" w:rsidRDefault="009B41F5" w:rsidP="00A42EFD">
            <w:pPr>
              <w:rPr>
                <w:sz w:val="22"/>
                <w:szCs w:val="22"/>
              </w:rPr>
            </w:pPr>
            <w:r w:rsidRPr="00E96B31">
              <w:rPr>
                <w:sz w:val="22"/>
                <w:szCs w:val="22"/>
              </w:rPr>
              <w:t>Energy transformations</w:t>
            </w:r>
          </w:p>
        </w:tc>
      </w:tr>
      <w:tr w:rsidR="009B41F5" w:rsidRPr="00E96B31" w14:paraId="5396F3D9" w14:textId="77777777" w:rsidTr="00A42EFD">
        <w:tc>
          <w:tcPr>
            <w:tcW w:w="995" w:type="dxa"/>
            <w:shd w:val="clear" w:color="auto" w:fill="auto"/>
          </w:tcPr>
          <w:p w14:paraId="37C2E53D" w14:textId="77777777" w:rsidR="009B41F5" w:rsidRPr="00E96B31" w:rsidRDefault="009B41F5" w:rsidP="00A42EFD">
            <w:pPr>
              <w:jc w:val="center"/>
              <w:rPr>
                <w:sz w:val="22"/>
                <w:szCs w:val="22"/>
              </w:rPr>
            </w:pPr>
            <w:r w:rsidRPr="00E96B31">
              <w:rPr>
                <w:sz w:val="22"/>
                <w:szCs w:val="22"/>
              </w:rPr>
              <w:t>15</w:t>
            </w:r>
          </w:p>
        </w:tc>
        <w:tc>
          <w:tcPr>
            <w:tcW w:w="4748" w:type="dxa"/>
            <w:shd w:val="clear" w:color="auto" w:fill="auto"/>
          </w:tcPr>
          <w:p w14:paraId="4AE1373E" w14:textId="77777777" w:rsidR="009B41F5" w:rsidRPr="00E96B31" w:rsidRDefault="009B41F5" w:rsidP="00A42EFD">
            <w:pPr>
              <w:rPr>
                <w:sz w:val="22"/>
                <w:szCs w:val="22"/>
              </w:rPr>
            </w:pPr>
            <w:r w:rsidRPr="00E96B31">
              <w:rPr>
                <w:sz w:val="22"/>
                <w:szCs w:val="22"/>
              </w:rPr>
              <w:t>Linear Momentum: types of collisions, conservation of momentum</w:t>
            </w:r>
          </w:p>
        </w:tc>
        <w:tc>
          <w:tcPr>
            <w:tcW w:w="2887" w:type="dxa"/>
            <w:shd w:val="clear" w:color="auto" w:fill="auto"/>
          </w:tcPr>
          <w:p w14:paraId="3D111672" w14:textId="77777777" w:rsidR="009B41F5" w:rsidRPr="00E96B31" w:rsidRDefault="009B41F5" w:rsidP="00A42EFD">
            <w:pPr>
              <w:rPr>
                <w:sz w:val="22"/>
                <w:szCs w:val="22"/>
              </w:rPr>
            </w:pPr>
            <w:r w:rsidRPr="00E96B31">
              <w:rPr>
                <w:sz w:val="22"/>
                <w:szCs w:val="22"/>
              </w:rPr>
              <w:t>Collision and conservation of momentum</w:t>
            </w:r>
          </w:p>
        </w:tc>
      </w:tr>
      <w:tr w:rsidR="009B41F5" w:rsidRPr="00E96B31" w14:paraId="3CA655F3" w14:textId="77777777" w:rsidTr="00A42EFD">
        <w:tc>
          <w:tcPr>
            <w:tcW w:w="995" w:type="dxa"/>
            <w:shd w:val="clear" w:color="auto" w:fill="auto"/>
          </w:tcPr>
          <w:p w14:paraId="61159CE7" w14:textId="77777777" w:rsidR="009B41F5" w:rsidRPr="00E96B31" w:rsidRDefault="009B41F5" w:rsidP="00A42EFD">
            <w:pPr>
              <w:jc w:val="center"/>
              <w:rPr>
                <w:sz w:val="22"/>
                <w:szCs w:val="22"/>
              </w:rPr>
            </w:pPr>
            <w:r w:rsidRPr="00E96B31">
              <w:rPr>
                <w:sz w:val="22"/>
                <w:szCs w:val="22"/>
              </w:rPr>
              <w:t>16</w:t>
            </w:r>
          </w:p>
        </w:tc>
        <w:tc>
          <w:tcPr>
            <w:tcW w:w="4748" w:type="dxa"/>
            <w:shd w:val="clear" w:color="auto" w:fill="auto"/>
          </w:tcPr>
          <w:p w14:paraId="1531384A" w14:textId="77777777" w:rsidR="009B41F5" w:rsidRPr="00E96B31" w:rsidRDefault="009B41F5" w:rsidP="00A42EFD">
            <w:pPr>
              <w:rPr>
                <w:sz w:val="22"/>
                <w:szCs w:val="22"/>
              </w:rPr>
            </w:pPr>
            <w:r w:rsidRPr="00E96B31">
              <w:rPr>
                <w:sz w:val="22"/>
                <w:szCs w:val="22"/>
              </w:rPr>
              <w:t>Rotational Motion: Oscillatory motion, simple harmonic motion</w:t>
            </w:r>
          </w:p>
          <w:p w14:paraId="1C4937B7" w14:textId="77777777" w:rsidR="009B41F5" w:rsidRPr="00E96B31" w:rsidRDefault="009B41F5" w:rsidP="00A42EFD">
            <w:pPr>
              <w:rPr>
                <w:sz w:val="22"/>
                <w:szCs w:val="22"/>
              </w:rPr>
            </w:pPr>
            <w:r w:rsidRPr="00E96B31">
              <w:rPr>
                <w:sz w:val="22"/>
                <w:szCs w:val="22"/>
              </w:rPr>
              <w:t>FINAL EXAMS</w:t>
            </w:r>
          </w:p>
        </w:tc>
        <w:tc>
          <w:tcPr>
            <w:tcW w:w="2887" w:type="dxa"/>
            <w:shd w:val="clear" w:color="auto" w:fill="auto"/>
          </w:tcPr>
          <w:p w14:paraId="3FEB303C" w14:textId="77777777" w:rsidR="009B41F5" w:rsidRPr="00E96B31" w:rsidRDefault="009B41F5" w:rsidP="00A42EFD">
            <w:pPr>
              <w:rPr>
                <w:sz w:val="22"/>
                <w:szCs w:val="22"/>
              </w:rPr>
            </w:pPr>
            <w:r w:rsidRPr="00E96B31">
              <w:rPr>
                <w:sz w:val="22"/>
                <w:szCs w:val="22"/>
              </w:rPr>
              <w:t>Simple pendulum, determination of acceleration due to gravity</w:t>
            </w:r>
          </w:p>
        </w:tc>
      </w:tr>
      <w:tr w:rsidR="009B41F5" w:rsidRPr="00E96B31" w14:paraId="0AC80F41" w14:textId="77777777" w:rsidTr="00A42EFD">
        <w:tc>
          <w:tcPr>
            <w:tcW w:w="995" w:type="dxa"/>
            <w:shd w:val="clear" w:color="auto" w:fill="auto"/>
          </w:tcPr>
          <w:p w14:paraId="543C112F" w14:textId="77777777" w:rsidR="009B41F5" w:rsidRPr="00E96B31" w:rsidRDefault="009B41F5" w:rsidP="00A42EFD">
            <w:pPr>
              <w:jc w:val="center"/>
              <w:rPr>
                <w:sz w:val="22"/>
                <w:szCs w:val="22"/>
              </w:rPr>
            </w:pPr>
            <w:r w:rsidRPr="00E96B31">
              <w:rPr>
                <w:sz w:val="22"/>
                <w:szCs w:val="22"/>
              </w:rPr>
              <w:t>17</w:t>
            </w:r>
          </w:p>
        </w:tc>
        <w:tc>
          <w:tcPr>
            <w:tcW w:w="4748" w:type="dxa"/>
            <w:shd w:val="clear" w:color="auto" w:fill="auto"/>
          </w:tcPr>
          <w:p w14:paraId="1F6C23F9" w14:textId="77777777" w:rsidR="009B41F5" w:rsidRPr="00E96B31" w:rsidRDefault="009B41F5" w:rsidP="00A42EFD">
            <w:pPr>
              <w:rPr>
                <w:sz w:val="22"/>
                <w:szCs w:val="22"/>
              </w:rPr>
            </w:pPr>
            <w:r w:rsidRPr="00E96B31">
              <w:rPr>
                <w:sz w:val="22"/>
                <w:szCs w:val="22"/>
              </w:rPr>
              <w:t>Classical Mechanics and its limitations.</w:t>
            </w:r>
          </w:p>
        </w:tc>
        <w:tc>
          <w:tcPr>
            <w:tcW w:w="2887" w:type="dxa"/>
            <w:shd w:val="clear" w:color="auto" w:fill="auto"/>
          </w:tcPr>
          <w:p w14:paraId="12ACD084" w14:textId="77777777" w:rsidR="009B41F5" w:rsidRPr="00E96B31" w:rsidRDefault="009B41F5" w:rsidP="00A42EFD">
            <w:pPr>
              <w:rPr>
                <w:sz w:val="22"/>
                <w:szCs w:val="22"/>
              </w:rPr>
            </w:pPr>
            <w:r w:rsidRPr="00E96B31">
              <w:rPr>
                <w:sz w:val="22"/>
                <w:szCs w:val="22"/>
              </w:rPr>
              <w:t>N/A</w:t>
            </w:r>
          </w:p>
        </w:tc>
      </w:tr>
      <w:tr w:rsidR="009B41F5" w:rsidRPr="00E96B31" w14:paraId="3109CD53" w14:textId="77777777" w:rsidTr="00A42EFD">
        <w:tc>
          <w:tcPr>
            <w:tcW w:w="995" w:type="dxa"/>
            <w:shd w:val="clear" w:color="auto" w:fill="auto"/>
          </w:tcPr>
          <w:p w14:paraId="37FDE60A" w14:textId="77777777" w:rsidR="009B41F5" w:rsidRPr="00E96B31" w:rsidRDefault="009B41F5" w:rsidP="00A42EFD">
            <w:pPr>
              <w:jc w:val="center"/>
              <w:rPr>
                <w:sz w:val="22"/>
                <w:szCs w:val="22"/>
              </w:rPr>
            </w:pPr>
            <w:r w:rsidRPr="00E96B31">
              <w:rPr>
                <w:sz w:val="22"/>
                <w:szCs w:val="22"/>
              </w:rPr>
              <w:t>18</w:t>
            </w:r>
          </w:p>
        </w:tc>
        <w:tc>
          <w:tcPr>
            <w:tcW w:w="4748" w:type="dxa"/>
            <w:shd w:val="clear" w:color="auto" w:fill="auto"/>
          </w:tcPr>
          <w:p w14:paraId="226ED4AB" w14:textId="77777777" w:rsidR="009B41F5" w:rsidRPr="00E96B31" w:rsidRDefault="009B41F5" w:rsidP="00A42EFD">
            <w:pPr>
              <w:rPr>
                <w:b/>
                <w:bCs/>
                <w:sz w:val="22"/>
                <w:szCs w:val="22"/>
              </w:rPr>
            </w:pPr>
            <w:r w:rsidRPr="00E96B31">
              <w:rPr>
                <w:b/>
                <w:bCs/>
                <w:sz w:val="22"/>
                <w:szCs w:val="22"/>
              </w:rPr>
              <w:t>FINAL EXAMS</w:t>
            </w:r>
          </w:p>
        </w:tc>
        <w:tc>
          <w:tcPr>
            <w:tcW w:w="2887" w:type="dxa"/>
            <w:shd w:val="clear" w:color="auto" w:fill="auto"/>
          </w:tcPr>
          <w:p w14:paraId="10E15F18" w14:textId="77777777" w:rsidR="009B41F5" w:rsidRPr="00E96B31" w:rsidRDefault="009B41F5" w:rsidP="00A42EFD">
            <w:pPr>
              <w:rPr>
                <w:sz w:val="22"/>
                <w:szCs w:val="22"/>
              </w:rPr>
            </w:pPr>
            <w:r w:rsidRPr="00E96B31">
              <w:rPr>
                <w:sz w:val="22"/>
                <w:szCs w:val="22"/>
              </w:rPr>
              <w:t>N/A</w:t>
            </w:r>
          </w:p>
        </w:tc>
      </w:tr>
      <w:tr w:rsidR="009B41F5" w:rsidRPr="00E96B31" w14:paraId="40FF8282" w14:textId="77777777" w:rsidTr="00A42EFD">
        <w:tc>
          <w:tcPr>
            <w:tcW w:w="995" w:type="dxa"/>
            <w:shd w:val="clear" w:color="auto" w:fill="auto"/>
          </w:tcPr>
          <w:p w14:paraId="6016A611" w14:textId="77777777" w:rsidR="009B41F5" w:rsidRPr="00E96B31" w:rsidRDefault="009B41F5" w:rsidP="00A42EFD">
            <w:pPr>
              <w:jc w:val="center"/>
              <w:rPr>
                <w:sz w:val="22"/>
                <w:szCs w:val="22"/>
              </w:rPr>
            </w:pPr>
          </w:p>
        </w:tc>
        <w:tc>
          <w:tcPr>
            <w:tcW w:w="7635" w:type="dxa"/>
            <w:gridSpan w:val="2"/>
            <w:shd w:val="clear" w:color="auto" w:fill="auto"/>
          </w:tcPr>
          <w:p w14:paraId="5FEDCDDD" w14:textId="77777777" w:rsidR="009B41F5" w:rsidRPr="00E96B31" w:rsidRDefault="009B41F5" w:rsidP="00A42EFD">
            <w:pPr>
              <w:jc w:val="center"/>
              <w:rPr>
                <w:b/>
                <w:bCs/>
                <w:sz w:val="22"/>
                <w:szCs w:val="22"/>
              </w:rPr>
            </w:pPr>
            <w:r w:rsidRPr="00E96B31">
              <w:rPr>
                <w:b/>
                <w:bCs/>
                <w:sz w:val="22"/>
                <w:szCs w:val="22"/>
              </w:rPr>
              <w:t>SPRING SEMESTER</w:t>
            </w:r>
          </w:p>
        </w:tc>
      </w:tr>
      <w:tr w:rsidR="009B41F5" w:rsidRPr="00E96B31" w14:paraId="2D26B76E" w14:textId="77777777" w:rsidTr="00A42EFD">
        <w:tc>
          <w:tcPr>
            <w:tcW w:w="995" w:type="dxa"/>
            <w:shd w:val="clear" w:color="auto" w:fill="auto"/>
          </w:tcPr>
          <w:p w14:paraId="253E8C4C" w14:textId="77777777" w:rsidR="009B41F5" w:rsidRPr="00E96B31" w:rsidRDefault="009B41F5" w:rsidP="00A42EFD">
            <w:pPr>
              <w:jc w:val="center"/>
              <w:rPr>
                <w:sz w:val="22"/>
                <w:szCs w:val="22"/>
              </w:rPr>
            </w:pPr>
            <w:r w:rsidRPr="00E96B31">
              <w:rPr>
                <w:sz w:val="22"/>
                <w:szCs w:val="22"/>
              </w:rPr>
              <w:t>1</w:t>
            </w:r>
          </w:p>
        </w:tc>
        <w:tc>
          <w:tcPr>
            <w:tcW w:w="4748" w:type="dxa"/>
            <w:shd w:val="clear" w:color="auto" w:fill="auto"/>
          </w:tcPr>
          <w:p w14:paraId="6B98F5A1" w14:textId="77777777" w:rsidR="009B41F5" w:rsidRPr="00E96B31" w:rsidRDefault="009B41F5" w:rsidP="00A42EFD">
            <w:pPr>
              <w:rPr>
                <w:sz w:val="22"/>
                <w:szCs w:val="22"/>
              </w:rPr>
            </w:pPr>
            <w:r w:rsidRPr="00E96B31">
              <w:rPr>
                <w:sz w:val="22"/>
                <w:szCs w:val="22"/>
              </w:rPr>
              <w:t>Wave Mechanics: Wave properties and propagation, standing waves, resonance</w:t>
            </w:r>
          </w:p>
        </w:tc>
        <w:tc>
          <w:tcPr>
            <w:tcW w:w="2887" w:type="dxa"/>
            <w:shd w:val="clear" w:color="auto" w:fill="auto"/>
          </w:tcPr>
          <w:p w14:paraId="66142044" w14:textId="77777777" w:rsidR="009B41F5" w:rsidRPr="00E96B31" w:rsidRDefault="009B41F5" w:rsidP="00A42EFD">
            <w:pPr>
              <w:rPr>
                <w:sz w:val="22"/>
                <w:szCs w:val="22"/>
              </w:rPr>
            </w:pPr>
            <w:r w:rsidRPr="00E96B31">
              <w:rPr>
                <w:sz w:val="22"/>
                <w:szCs w:val="22"/>
              </w:rPr>
              <w:t>Density of a string, standing waves</w:t>
            </w:r>
          </w:p>
        </w:tc>
      </w:tr>
      <w:tr w:rsidR="009B41F5" w:rsidRPr="00E96B31" w14:paraId="1E742AA6" w14:textId="77777777" w:rsidTr="00A42EFD">
        <w:tc>
          <w:tcPr>
            <w:tcW w:w="995" w:type="dxa"/>
            <w:shd w:val="clear" w:color="auto" w:fill="auto"/>
          </w:tcPr>
          <w:p w14:paraId="4157D1ED" w14:textId="77777777" w:rsidR="009B41F5" w:rsidRPr="00E96B31" w:rsidRDefault="009B41F5" w:rsidP="00A42EFD">
            <w:pPr>
              <w:jc w:val="center"/>
              <w:rPr>
                <w:sz w:val="22"/>
                <w:szCs w:val="22"/>
              </w:rPr>
            </w:pPr>
            <w:r w:rsidRPr="00E96B31">
              <w:rPr>
                <w:sz w:val="22"/>
                <w:szCs w:val="22"/>
              </w:rPr>
              <w:t>2</w:t>
            </w:r>
          </w:p>
        </w:tc>
        <w:tc>
          <w:tcPr>
            <w:tcW w:w="4748" w:type="dxa"/>
            <w:shd w:val="clear" w:color="auto" w:fill="auto"/>
          </w:tcPr>
          <w:p w14:paraId="611D3834" w14:textId="77777777" w:rsidR="009B41F5" w:rsidRPr="00E96B31" w:rsidRDefault="009B41F5" w:rsidP="00A42EFD">
            <w:pPr>
              <w:rPr>
                <w:sz w:val="22"/>
                <w:szCs w:val="22"/>
              </w:rPr>
            </w:pPr>
            <w:r w:rsidRPr="00E96B31">
              <w:rPr>
                <w:sz w:val="22"/>
                <w:szCs w:val="22"/>
              </w:rPr>
              <w:t xml:space="preserve">Sound: beats, Doppler effect </w:t>
            </w:r>
          </w:p>
        </w:tc>
        <w:tc>
          <w:tcPr>
            <w:tcW w:w="2887" w:type="dxa"/>
            <w:shd w:val="clear" w:color="auto" w:fill="auto"/>
          </w:tcPr>
          <w:p w14:paraId="39020B31" w14:textId="77777777" w:rsidR="009B41F5" w:rsidRPr="00E96B31" w:rsidRDefault="009B41F5" w:rsidP="00A42EFD">
            <w:pPr>
              <w:rPr>
                <w:sz w:val="22"/>
                <w:szCs w:val="22"/>
              </w:rPr>
            </w:pPr>
            <w:r w:rsidRPr="00E96B31">
              <w:rPr>
                <w:sz w:val="22"/>
                <w:szCs w:val="22"/>
              </w:rPr>
              <w:t>Speed of Sound</w:t>
            </w:r>
          </w:p>
        </w:tc>
      </w:tr>
      <w:tr w:rsidR="009B41F5" w:rsidRPr="00E96B31" w14:paraId="70FEB311" w14:textId="77777777" w:rsidTr="00A42EFD">
        <w:tc>
          <w:tcPr>
            <w:tcW w:w="995" w:type="dxa"/>
            <w:shd w:val="clear" w:color="auto" w:fill="auto"/>
          </w:tcPr>
          <w:p w14:paraId="6994DF98" w14:textId="77777777" w:rsidR="009B41F5" w:rsidRPr="00E96B31" w:rsidRDefault="009B41F5" w:rsidP="00A42EFD">
            <w:pPr>
              <w:jc w:val="center"/>
              <w:rPr>
                <w:sz w:val="22"/>
                <w:szCs w:val="22"/>
              </w:rPr>
            </w:pPr>
            <w:r w:rsidRPr="00E96B31">
              <w:rPr>
                <w:sz w:val="22"/>
                <w:szCs w:val="22"/>
              </w:rPr>
              <w:t>3</w:t>
            </w:r>
          </w:p>
        </w:tc>
        <w:tc>
          <w:tcPr>
            <w:tcW w:w="4748" w:type="dxa"/>
            <w:shd w:val="clear" w:color="auto" w:fill="auto"/>
          </w:tcPr>
          <w:p w14:paraId="0F52BA64" w14:textId="77777777" w:rsidR="009B41F5" w:rsidRPr="00E96B31" w:rsidRDefault="009B41F5" w:rsidP="00A42EFD">
            <w:pPr>
              <w:rPr>
                <w:sz w:val="22"/>
                <w:szCs w:val="22"/>
              </w:rPr>
            </w:pPr>
            <w:r w:rsidRPr="00E96B31">
              <w:rPr>
                <w:sz w:val="22"/>
                <w:szCs w:val="22"/>
              </w:rPr>
              <w:t>Electrostatics: Theory and observations, Coulomb’s law</w:t>
            </w:r>
          </w:p>
        </w:tc>
        <w:tc>
          <w:tcPr>
            <w:tcW w:w="2887" w:type="dxa"/>
            <w:shd w:val="clear" w:color="auto" w:fill="auto"/>
          </w:tcPr>
          <w:p w14:paraId="73C53E94" w14:textId="77777777" w:rsidR="009B41F5" w:rsidRPr="00E96B31" w:rsidRDefault="009B41F5" w:rsidP="00A42EFD">
            <w:pPr>
              <w:rPr>
                <w:sz w:val="22"/>
                <w:szCs w:val="22"/>
              </w:rPr>
            </w:pPr>
            <w:r w:rsidRPr="00E96B31">
              <w:rPr>
                <w:sz w:val="22"/>
                <w:szCs w:val="22"/>
              </w:rPr>
              <w:t>Electric fields</w:t>
            </w:r>
          </w:p>
        </w:tc>
      </w:tr>
      <w:tr w:rsidR="009B41F5" w:rsidRPr="00E96B31" w14:paraId="37B985B4" w14:textId="77777777" w:rsidTr="00A42EFD">
        <w:tc>
          <w:tcPr>
            <w:tcW w:w="995" w:type="dxa"/>
            <w:shd w:val="clear" w:color="auto" w:fill="auto"/>
          </w:tcPr>
          <w:p w14:paraId="76288464" w14:textId="77777777" w:rsidR="009B41F5" w:rsidRPr="00E96B31" w:rsidRDefault="009B41F5" w:rsidP="00A42EFD">
            <w:pPr>
              <w:jc w:val="center"/>
              <w:rPr>
                <w:sz w:val="22"/>
                <w:szCs w:val="22"/>
              </w:rPr>
            </w:pPr>
            <w:r w:rsidRPr="00E96B31">
              <w:rPr>
                <w:sz w:val="22"/>
                <w:szCs w:val="22"/>
              </w:rPr>
              <w:t>4</w:t>
            </w:r>
          </w:p>
        </w:tc>
        <w:tc>
          <w:tcPr>
            <w:tcW w:w="4748" w:type="dxa"/>
            <w:shd w:val="clear" w:color="auto" w:fill="auto"/>
          </w:tcPr>
          <w:p w14:paraId="0B6BDBDB" w14:textId="77777777" w:rsidR="009B41F5" w:rsidRPr="00E96B31" w:rsidRDefault="009B41F5" w:rsidP="00A42EFD">
            <w:pPr>
              <w:rPr>
                <w:sz w:val="22"/>
                <w:szCs w:val="22"/>
              </w:rPr>
            </w:pPr>
            <w:r w:rsidRPr="00E96B31">
              <w:rPr>
                <w:sz w:val="22"/>
                <w:szCs w:val="22"/>
              </w:rPr>
              <w:t>Electric fields, electric potential, voltage</w:t>
            </w:r>
          </w:p>
        </w:tc>
        <w:tc>
          <w:tcPr>
            <w:tcW w:w="2887" w:type="dxa"/>
            <w:shd w:val="clear" w:color="auto" w:fill="auto"/>
          </w:tcPr>
          <w:p w14:paraId="43DE06D9" w14:textId="77777777" w:rsidR="009B41F5" w:rsidRPr="00E96B31" w:rsidRDefault="009B41F5" w:rsidP="00A42EFD">
            <w:pPr>
              <w:rPr>
                <w:sz w:val="22"/>
                <w:szCs w:val="22"/>
              </w:rPr>
            </w:pPr>
            <w:r w:rsidRPr="00E96B31">
              <w:rPr>
                <w:sz w:val="22"/>
                <w:szCs w:val="22"/>
              </w:rPr>
              <w:t>Electroscope</w:t>
            </w:r>
          </w:p>
        </w:tc>
      </w:tr>
      <w:tr w:rsidR="009B41F5" w:rsidRPr="00E96B31" w14:paraId="333331F1" w14:textId="77777777" w:rsidTr="00A42EFD">
        <w:tc>
          <w:tcPr>
            <w:tcW w:w="995" w:type="dxa"/>
            <w:shd w:val="clear" w:color="auto" w:fill="auto"/>
          </w:tcPr>
          <w:p w14:paraId="634B202F" w14:textId="77777777" w:rsidR="009B41F5" w:rsidRPr="00E96B31" w:rsidRDefault="009B41F5" w:rsidP="00A42EFD">
            <w:pPr>
              <w:jc w:val="center"/>
              <w:rPr>
                <w:sz w:val="22"/>
                <w:szCs w:val="22"/>
              </w:rPr>
            </w:pPr>
            <w:r w:rsidRPr="00E96B31">
              <w:rPr>
                <w:sz w:val="22"/>
                <w:szCs w:val="22"/>
              </w:rPr>
              <w:t>5</w:t>
            </w:r>
          </w:p>
        </w:tc>
        <w:tc>
          <w:tcPr>
            <w:tcW w:w="4748" w:type="dxa"/>
            <w:shd w:val="clear" w:color="auto" w:fill="auto"/>
          </w:tcPr>
          <w:p w14:paraId="541E8417" w14:textId="77777777" w:rsidR="009B41F5" w:rsidRPr="00E96B31" w:rsidRDefault="009B41F5" w:rsidP="00A42EFD">
            <w:pPr>
              <w:rPr>
                <w:sz w:val="22"/>
                <w:szCs w:val="22"/>
              </w:rPr>
            </w:pPr>
            <w:r w:rsidRPr="00E96B31">
              <w:rPr>
                <w:sz w:val="22"/>
                <w:szCs w:val="22"/>
              </w:rPr>
              <w:t>Electricity: electric currents, Ohms law, series and parallels circuit</w:t>
            </w:r>
          </w:p>
          <w:p w14:paraId="31BE381A" w14:textId="77777777" w:rsidR="009B41F5" w:rsidRPr="00E96B31" w:rsidRDefault="009B41F5" w:rsidP="00A42EFD">
            <w:pPr>
              <w:rPr>
                <w:b/>
                <w:bCs/>
                <w:sz w:val="22"/>
                <w:szCs w:val="22"/>
              </w:rPr>
            </w:pPr>
            <w:r w:rsidRPr="00E96B31">
              <w:rPr>
                <w:b/>
                <w:bCs/>
                <w:sz w:val="22"/>
                <w:szCs w:val="22"/>
              </w:rPr>
              <w:t>TEST 1</w:t>
            </w:r>
          </w:p>
        </w:tc>
        <w:tc>
          <w:tcPr>
            <w:tcW w:w="2887" w:type="dxa"/>
            <w:shd w:val="clear" w:color="auto" w:fill="auto"/>
          </w:tcPr>
          <w:p w14:paraId="697B1DCD" w14:textId="77777777" w:rsidR="009B41F5" w:rsidRPr="00E96B31" w:rsidRDefault="009B41F5" w:rsidP="00A42EFD">
            <w:pPr>
              <w:rPr>
                <w:sz w:val="22"/>
                <w:szCs w:val="22"/>
              </w:rPr>
            </w:pPr>
            <w:r w:rsidRPr="00E96B31">
              <w:rPr>
                <w:sz w:val="22"/>
                <w:szCs w:val="22"/>
              </w:rPr>
              <w:t>N/A</w:t>
            </w:r>
          </w:p>
        </w:tc>
      </w:tr>
      <w:tr w:rsidR="009B41F5" w:rsidRPr="00E96B31" w14:paraId="60C8DC72" w14:textId="77777777" w:rsidTr="00A42EFD">
        <w:tc>
          <w:tcPr>
            <w:tcW w:w="995" w:type="dxa"/>
            <w:shd w:val="clear" w:color="auto" w:fill="auto"/>
          </w:tcPr>
          <w:p w14:paraId="4E0FB6AD" w14:textId="77777777" w:rsidR="009B41F5" w:rsidRPr="00E96B31" w:rsidRDefault="009B41F5" w:rsidP="00A42EFD">
            <w:pPr>
              <w:jc w:val="center"/>
              <w:rPr>
                <w:sz w:val="22"/>
                <w:szCs w:val="22"/>
              </w:rPr>
            </w:pPr>
            <w:r w:rsidRPr="00E96B31">
              <w:rPr>
                <w:sz w:val="22"/>
                <w:szCs w:val="22"/>
              </w:rPr>
              <w:t>6</w:t>
            </w:r>
          </w:p>
        </w:tc>
        <w:tc>
          <w:tcPr>
            <w:tcW w:w="4748" w:type="dxa"/>
            <w:shd w:val="clear" w:color="auto" w:fill="auto"/>
          </w:tcPr>
          <w:p w14:paraId="4BDFF9AB" w14:textId="77777777" w:rsidR="009B41F5" w:rsidRPr="00E96B31" w:rsidRDefault="009B41F5" w:rsidP="00A42EFD">
            <w:pPr>
              <w:rPr>
                <w:sz w:val="22"/>
                <w:szCs w:val="22"/>
              </w:rPr>
            </w:pPr>
            <w:r w:rsidRPr="00E96B31">
              <w:rPr>
                <w:sz w:val="22"/>
                <w:szCs w:val="22"/>
              </w:rPr>
              <w:t>Electric Circuits: Applications</w:t>
            </w:r>
          </w:p>
        </w:tc>
        <w:tc>
          <w:tcPr>
            <w:tcW w:w="2887" w:type="dxa"/>
            <w:shd w:val="clear" w:color="auto" w:fill="auto"/>
          </w:tcPr>
          <w:p w14:paraId="6A79E165" w14:textId="77777777" w:rsidR="009B41F5" w:rsidRPr="00E96B31" w:rsidRDefault="009B41F5" w:rsidP="00A42EFD">
            <w:pPr>
              <w:rPr>
                <w:sz w:val="22"/>
                <w:szCs w:val="22"/>
              </w:rPr>
            </w:pPr>
            <w:r w:rsidRPr="00E96B31">
              <w:rPr>
                <w:sz w:val="22"/>
                <w:szCs w:val="22"/>
              </w:rPr>
              <w:t>Electric circuits</w:t>
            </w:r>
          </w:p>
        </w:tc>
      </w:tr>
      <w:tr w:rsidR="009B41F5" w:rsidRPr="00E96B31" w14:paraId="2CA188AF" w14:textId="77777777" w:rsidTr="00A42EFD">
        <w:tc>
          <w:tcPr>
            <w:tcW w:w="995" w:type="dxa"/>
            <w:shd w:val="clear" w:color="auto" w:fill="auto"/>
          </w:tcPr>
          <w:p w14:paraId="14BDEBD1" w14:textId="77777777" w:rsidR="009B41F5" w:rsidRPr="00E96B31" w:rsidRDefault="009B41F5" w:rsidP="00A42EFD">
            <w:pPr>
              <w:jc w:val="center"/>
              <w:rPr>
                <w:sz w:val="22"/>
                <w:szCs w:val="22"/>
              </w:rPr>
            </w:pPr>
            <w:r w:rsidRPr="00E96B31">
              <w:rPr>
                <w:sz w:val="22"/>
                <w:szCs w:val="22"/>
              </w:rPr>
              <w:t>7</w:t>
            </w:r>
          </w:p>
        </w:tc>
        <w:tc>
          <w:tcPr>
            <w:tcW w:w="4748" w:type="dxa"/>
            <w:shd w:val="clear" w:color="auto" w:fill="auto"/>
          </w:tcPr>
          <w:p w14:paraId="550C61B4" w14:textId="77777777" w:rsidR="009B41F5" w:rsidRPr="00E96B31" w:rsidRDefault="009B41F5" w:rsidP="00A42EFD">
            <w:pPr>
              <w:rPr>
                <w:sz w:val="22"/>
                <w:szCs w:val="22"/>
              </w:rPr>
            </w:pPr>
            <w:r w:rsidRPr="00E96B31">
              <w:rPr>
                <w:sz w:val="22"/>
                <w:szCs w:val="22"/>
              </w:rPr>
              <w:t>Electromagnetism: concepts and applications</w:t>
            </w:r>
          </w:p>
        </w:tc>
        <w:tc>
          <w:tcPr>
            <w:tcW w:w="2887" w:type="dxa"/>
            <w:shd w:val="clear" w:color="auto" w:fill="auto"/>
          </w:tcPr>
          <w:p w14:paraId="570D19BF" w14:textId="77777777" w:rsidR="009B41F5" w:rsidRPr="00E96B31" w:rsidRDefault="009B41F5" w:rsidP="00A42EFD">
            <w:pPr>
              <w:rPr>
                <w:sz w:val="22"/>
                <w:szCs w:val="22"/>
              </w:rPr>
            </w:pPr>
            <w:r w:rsidRPr="00E96B31">
              <w:rPr>
                <w:sz w:val="22"/>
                <w:szCs w:val="22"/>
              </w:rPr>
              <w:t>Ohm’s law</w:t>
            </w:r>
          </w:p>
        </w:tc>
      </w:tr>
      <w:tr w:rsidR="009B41F5" w:rsidRPr="00E96B31" w14:paraId="7A3480BE" w14:textId="77777777" w:rsidTr="00A42EFD">
        <w:tc>
          <w:tcPr>
            <w:tcW w:w="995" w:type="dxa"/>
            <w:shd w:val="clear" w:color="auto" w:fill="auto"/>
          </w:tcPr>
          <w:p w14:paraId="4C056250" w14:textId="77777777" w:rsidR="009B41F5" w:rsidRPr="00E96B31" w:rsidRDefault="009B41F5" w:rsidP="00A42EFD">
            <w:pPr>
              <w:jc w:val="center"/>
              <w:rPr>
                <w:sz w:val="22"/>
                <w:szCs w:val="22"/>
              </w:rPr>
            </w:pPr>
            <w:r w:rsidRPr="00E96B31">
              <w:rPr>
                <w:sz w:val="22"/>
                <w:szCs w:val="22"/>
              </w:rPr>
              <w:t>8</w:t>
            </w:r>
          </w:p>
        </w:tc>
        <w:tc>
          <w:tcPr>
            <w:tcW w:w="4748" w:type="dxa"/>
            <w:shd w:val="clear" w:color="auto" w:fill="auto"/>
          </w:tcPr>
          <w:p w14:paraId="05996E82" w14:textId="77777777" w:rsidR="009B41F5" w:rsidRPr="00E96B31" w:rsidRDefault="009B41F5" w:rsidP="00A42EFD">
            <w:pPr>
              <w:rPr>
                <w:sz w:val="22"/>
                <w:szCs w:val="22"/>
              </w:rPr>
            </w:pPr>
            <w:r w:rsidRPr="00E96B31">
              <w:rPr>
                <w:sz w:val="22"/>
                <w:szCs w:val="22"/>
              </w:rPr>
              <w:t>Electromagnetic spectrum and radiation</w:t>
            </w:r>
          </w:p>
        </w:tc>
        <w:tc>
          <w:tcPr>
            <w:tcW w:w="2887" w:type="dxa"/>
            <w:shd w:val="clear" w:color="auto" w:fill="auto"/>
          </w:tcPr>
          <w:p w14:paraId="6A3123BA" w14:textId="77777777" w:rsidR="009B41F5" w:rsidRPr="00E96B31" w:rsidRDefault="009B41F5" w:rsidP="00A42EFD">
            <w:pPr>
              <w:rPr>
                <w:sz w:val="22"/>
                <w:szCs w:val="22"/>
              </w:rPr>
            </w:pPr>
            <w:r w:rsidRPr="00E96B31">
              <w:rPr>
                <w:sz w:val="22"/>
                <w:szCs w:val="22"/>
              </w:rPr>
              <w:t>Series and parallels circuits</w:t>
            </w:r>
          </w:p>
        </w:tc>
      </w:tr>
      <w:tr w:rsidR="009B41F5" w:rsidRPr="00E96B31" w14:paraId="3CF5B9DD" w14:textId="77777777" w:rsidTr="00A42EFD">
        <w:tc>
          <w:tcPr>
            <w:tcW w:w="995" w:type="dxa"/>
            <w:shd w:val="clear" w:color="auto" w:fill="auto"/>
          </w:tcPr>
          <w:p w14:paraId="4B3BE19F" w14:textId="77777777" w:rsidR="009B41F5" w:rsidRPr="00E96B31" w:rsidRDefault="009B41F5" w:rsidP="00A42EFD">
            <w:pPr>
              <w:jc w:val="center"/>
              <w:rPr>
                <w:sz w:val="22"/>
                <w:szCs w:val="22"/>
              </w:rPr>
            </w:pPr>
            <w:r w:rsidRPr="00E96B31">
              <w:rPr>
                <w:sz w:val="22"/>
                <w:szCs w:val="22"/>
              </w:rPr>
              <w:t>9</w:t>
            </w:r>
          </w:p>
        </w:tc>
        <w:tc>
          <w:tcPr>
            <w:tcW w:w="4748" w:type="dxa"/>
            <w:shd w:val="clear" w:color="auto" w:fill="auto"/>
          </w:tcPr>
          <w:p w14:paraId="534B807B" w14:textId="77777777" w:rsidR="009B41F5" w:rsidRPr="00E96B31" w:rsidRDefault="009B41F5" w:rsidP="00A42EFD">
            <w:pPr>
              <w:rPr>
                <w:sz w:val="22"/>
                <w:szCs w:val="22"/>
              </w:rPr>
            </w:pPr>
            <w:r w:rsidRPr="00E96B31">
              <w:rPr>
                <w:sz w:val="22"/>
                <w:szCs w:val="22"/>
              </w:rPr>
              <w:t>Light: Refraction and reflection, ray optics</w:t>
            </w:r>
          </w:p>
        </w:tc>
        <w:tc>
          <w:tcPr>
            <w:tcW w:w="2887" w:type="dxa"/>
            <w:shd w:val="clear" w:color="auto" w:fill="auto"/>
          </w:tcPr>
          <w:p w14:paraId="128CC1DB" w14:textId="77777777" w:rsidR="009B41F5" w:rsidRPr="00E96B31" w:rsidRDefault="009B41F5" w:rsidP="00A42EFD">
            <w:pPr>
              <w:rPr>
                <w:sz w:val="22"/>
                <w:szCs w:val="22"/>
              </w:rPr>
            </w:pPr>
            <w:r w:rsidRPr="00E96B31">
              <w:rPr>
                <w:sz w:val="22"/>
                <w:szCs w:val="22"/>
              </w:rPr>
              <w:t>Reflection and refraction of light</w:t>
            </w:r>
          </w:p>
        </w:tc>
      </w:tr>
      <w:tr w:rsidR="009B41F5" w:rsidRPr="00E96B31" w14:paraId="09E6AFAA" w14:textId="77777777" w:rsidTr="00A42EFD">
        <w:tc>
          <w:tcPr>
            <w:tcW w:w="995" w:type="dxa"/>
            <w:shd w:val="clear" w:color="auto" w:fill="auto"/>
          </w:tcPr>
          <w:p w14:paraId="39E81BD1" w14:textId="77777777" w:rsidR="009B41F5" w:rsidRPr="00E96B31" w:rsidRDefault="009B41F5" w:rsidP="00A42EFD">
            <w:pPr>
              <w:jc w:val="center"/>
              <w:rPr>
                <w:sz w:val="22"/>
                <w:szCs w:val="22"/>
              </w:rPr>
            </w:pPr>
            <w:r w:rsidRPr="00E96B31">
              <w:rPr>
                <w:sz w:val="22"/>
                <w:szCs w:val="22"/>
              </w:rPr>
              <w:lastRenderedPageBreak/>
              <w:t>10</w:t>
            </w:r>
          </w:p>
        </w:tc>
        <w:tc>
          <w:tcPr>
            <w:tcW w:w="4748" w:type="dxa"/>
            <w:shd w:val="clear" w:color="auto" w:fill="auto"/>
          </w:tcPr>
          <w:p w14:paraId="187FF42D" w14:textId="77777777" w:rsidR="009B41F5" w:rsidRPr="00E96B31" w:rsidRDefault="009B41F5" w:rsidP="00A42EFD">
            <w:pPr>
              <w:rPr>
                <w:sz w:val="22"/>
                <w:szCs w:val="22"/>
              </w:rPr>
            </w:pPr>
            <w:r w:rsidRPr="00E96B31">
              <w:rPr>
                <w:sz w:val="22"/>
                <w:szCs w:val="22"/>
              </w:rPr>
              <w:t>Light: Interference, diffraction</w:t>
            </w:r>
          </w:p>
          <w:p w14:paraId="7FC70E41" w14:textId="77777777" w:rsidR="009B41F5" w:rsidRPr="00E96B31" w:rsidRDefault="009B41F5" w:rsidP="00A42EFD">
            <w:pPr>
              <w:rPr>
                <w:b/>
                <w:bCs/>
                <w:sz w:val="22"/>
                <w:szCs w:val="22"/>
              </w:rPr>
            </w:pPr>
            <w:r w:rsidRPr="00E96B31">
              <w:rPr>
                <w:b/>
                <w:bCs/>
                <w:sz w:val="22"/>
                <w:szCs w:val="22"/>
              </w:rPr>
              <w:t>TEST 2</w:t>
            </w:r>
          </w:p>
        </w:tc>
        <w:tc>
          <w:tcPr>
            <w:tcW w:w="2887" w:type="dxa"/>
            <w:shd w:val="clear" w:color="auto" w:fill="auto"/>
          </w:tcPr>
          <w:p w14:paraId="127ABE64" w14:textId="77777777" w:rsidR="009B41F5" w:rsidRPr="00E96B31" w:rsidRDefault="009B41F5" w:rsidP="00A42EFD">
            <w:pPr>
              <w:rPr>
                <w:sz w:val="22"/>
                <w:szCs w:val="22"/>
              </w:rPr>
            </w:pPr>
            <w:r w:rsidRPr="00E96B31">
              <w:rPr>
                <w:sz w:val="22"/>
                <w:szCs w:val="22"/>
              </w:rPr>
              <w:t>N/A</w:t>
            </w:r>
          </w:p>
        </w:tc>
      </w:tr>
      <w:tr w:rsidR="009B41F5" w:rsidRPr="00E96B31" w14:paraId="5A12817D" w14:textId="77777777" w:rsidTr="00A42EFD">
        <w:tc>
          <w:tcPr>
            <w:tcW w:w="995" w:type="dxa"/>
            <w:shd w:val="clear" w:color="auto" w:fill="auto"/>
          </w:tcPr>
          <w:p w14:paraId="71EDBC1C" w14:textId="77777777" w:rsidR="009B41F5" w:rsidRPr="00E96B31" w:rsidRDefault="009B41F5" w:rsidP="00A42EFD">
            <w:pPr>
              <w:jc w:val="center"/>
              <w:rPr>
                <w:sz w:val="22"/>
                <w:szCs w:val="22"/>
              </w:rPr>
            </w:pPr>
            <w:r w:rsidRPr="00E96B31">
              <w:rPr>
                <w:sz w:val="22"/>
                <w:szCs w:val="22"/>
              </w:rPr>
              <w:t>11</w:t>
            </w:r>
          </w:p>
        </w:tc>
        <w:tc>
          <w:tcPr>
            <w:tcW w:w="4748" w:type="dxa"/>
            <w:shd w:val="clear" w:color="auto" w:fill="auto"/>
          </w:tcPr>
          <w:p w14:paraId="48567695" w14:textId="77777777" w:rsidR="009B41F5" w:rsidRPr="00E96B31" w:rsidRDefault="009B41F5" w:rsidP="00A42EFD">
            <w:pPr>
              <w:rPr>
                <w:sz w:val="22"/>
                <w:szCs w:val="22"/>
              </w:rPr>
            </w:pPr>
            <w:r w:rsidRPr="00E96B31">
              <w:rPr>
                <w:sz w:val="22"/>
                <w:szCs w:val="22"/>
              </w:rPr>
              <w:t>Heat and Temperature: Ideal gas laws</w:t>
            </w:r>
          </w:p>
        </w:tc>
        <w:tc>
          <w:tcPr>
            <w:tcW w:w="2887" w:type="dxa"/>
            <w:shd w:val="clear" w:color="auto" w:fill="auto"/>
          </w:tcPr>
          <w:p w14:paraId="38100813" w14:textId="77777777" w:rsidR="009B41F5" w:rsidRPr="00E96B31" w:rsidRDefault="009B41F5" w:rsidP="00A42EFD">
            <w:pPr>
              <w:rPr>
                <w:sz w:val="22"/>
                <w:szCs w:val="22"/>
              </w:rPr>
            </w:pPr>
            <w:r w:rsidRPr="00E96B31">
              <w:rPr>
                <w:sz w:val="22"/>
                <w:szCs w:val="22"/>
              </w:rPr>
              <w:t>Spherical mirrors and lenses</w:t>
            </w:r>
          </w:p>
        </w:tc>
      </w:tr>
      <w:tr w:rsidR="009B41F5" w:rsidRPr="00E96B31" w14:paraId="72CB9276" w14:textId="77777777" w:rsidTr="00A42EFD">
        <w:tc>
          <w:tcPr>
            <w:tcW w:w="995" w:type="dxa"/>
            <w:shd w:val="clear" w:color="auto" w:fill="auto"/>
          </w:tcPr>
          <w:p w14:paraId="12FE8848" w14:textId="77777777" w:rsidR="009B41F5" w:rsidRPr="00E96B31" w:rsidRDefault="009B41F5" w:rsidP="00A42EFD">
            <w:pPr>
              <w:jc w:val="center"/>
              <w:rPr>
                <w:sz w:val="22"/>
                <w:szCs w:val="22"/>
              </w:rPr>
            </w:pPr>
            <w:r w:rsidRPr="00E96B31">
              <w:rPr>
                <w:sz w:val="22"/>
                <w:szCs w:val="22"/>
              </w:rPr>
              <w:t>12</w:t>
            </w:r>
          </w:p>
        </w:tc>
        <w:tc>
          <w:tcPr>
            <w:tcW w:w="4748" w:type="dxa"/>
            <w:shd w:val="clear" w:color="auto" w:fill="auto"/>
          </w:tcPr>
          <w:p w14:paraId="49BEECE6" w14:textId="77777777" w:rsidR="009B41F5" w:rsidRPr="00E96B31" w:rsidRDefault="009B41F5" w:rsidP="00A42EFD">
            <w:pPr>
              <w:rPr>
                <w:sz w:val="22"/>
                <w:szCs w:val="22"/>
              </w:rPr>
            </w:pPr>
            <w:r w:rsidRPr="00E96B31">
              <w:rPr>
                <w:sz w:val="22"/>
                <w:szCs w:val="22"/>
              </w:rPr>
              <w:t>Laws of thermodynamics and their applications</w:t>
            </w:r>
          </w:p>
        </w:tc>
        <w:tc>
          <w:tcPr>
            <w:tcW w:w="2887" w:type="dxa"/>
            <w:shd w:val="clear" w:color="auto" w:fill="auto"/>
          </w:tcPr>
          <w:p w14:paraId="3C931CFB" w14:textId="77777777" w:rsidR="009B41F5" w:rsidRPr="00E96B31" w:rsidRDefault="009B41F5" w:rsidP="00A42EFD">
            <w:pPr>
              <w:rPr>
                <w:sz w:val="22"/>
                <w:szCs w:val="22"/>
              </w:rPr>
            </w:pPr>
            <w:r w:rsidRPr="00E96B31">
              <w:rPr>
                <w:sz w:val="22"/>
                <w:szCs w:val="22"/>
              </w:rPr>
              <w:t>Double-slit experiment</w:t>
            </w:r>
          </w:p>
        </w:tc>
      </w:tr>
      <w:tr w:rsidR="009B41F5" w:rsidRPr="00E96B31" w14:paraId="70584DF0" w14:textId="77777777" w:rsidTr="00A42EFD">
        <w:tc>
          <w:tcPr>
            <w:tcW w:w="995" w:type="dxa"/>
            <w:shd w:val="clear" w:color="auto" w:fill="auto"/>
          </w:tcPr>
          <w:p w14:paraId="06BEAB70" w14:textId="77777777" w:rsidR="009B41F5" w:rsidRPr="00E96B31" w:rsidRDefault="009B41F5" w:rsidP="00A42EFD">
            <w:pPr>
              <w:jc w:val="center"/>
              <w:rPr>
                <w:sz w:val="22"/>
                <w:szCs w:val="22"/>
              </w:rPr>
            </w:pPr>
            <w:r w:rsidRPr="00E96B31">
              <w:rPr>
                <w:sz w:val="22"/>
                <w:szCs w:val="22"/>
              </w:rPr>
              <w:t>13</w:t>
            </w:r>
          </w:p>
        </w:tc>
        <w:tc>
          <w:tcPr>
            <w:tcW w:w="4748" w:type="dxa"/>
            <w:shd w:val="clear" w:color="auto" w:fill="auto"/>
          </w:tcPr>
          <w:p w14:paraId="5BC390D2" w14:textId="77777777" w:rsidR="009B41F5" w:rsidRPr="00E96B31" w:rsidRDefault="009B41F5" w:rsidP="00A42EFD">
            <w:pPr>
              <w:rPr>
                <w:sz w:val="22"/>
                <w:szCs w:val="22"/>
              </w:rPr>
            </w:pPr>
            <w:r w:rsidRPr="00E96B31">
              <w:rPr>
                <w:sz w:val="22"/>
                <w:szCs w:val="22"/>
              </w:rPr>
              <w:t>Frame of reference and special relativity</w:t>
            </w:r>
          </w:p>
        </w:tc>
        <w:tc>
          <w:tcPr>
            <w:tcW w:w="2887" w:type="dxa"/>
            <w:shd w:val="clear" w:color="auto" w:fill="auto"/>
          </w:tcPr>
          <w:p w14:paraId="7897BDC6" w14:textId="77777777" w:rsidR="009B41F5" w:rsidRPr="00E96B31" w:rsidRDefault="009B41F5" w:rsidP="00A42EFD">
            <w:pPr>
              <w:rPr>
                <w:sz w:val="22"/>
                <w:szCs w:val="22"/>
              </w:rPr>
            </w:pPr>
            <w:r w:rsidRPr="00E96B31">
              <w:rPr>
                <w:sz w:val="22"/>
                <w:szCs w:val="22"/>
              </w:rPr>
              <w:t>Diffraction and diameter of hair</w:t>
            </w:r>
          </w:p>
        </w:tc>
      </w:tr>
      <w:tr w:rsidR="009B41F5" w:rsidRPr="00E96B31" w14:paraId="3D347420" w14:textId="77777777" w:rsidTr="00A42EFD">
        <w:tc>
          <w:tcPr>
            <w:tcW w:w="995" w:type="dxa"/>
            <w:shd w:val="clear" w:color="auto" w:fill="auto"/>
          </w:tcPr>
          <w:p w14:paraId="06B2D784" w14:textId="77777777" w:rsidR="009B41F5" w:rsidRPr="00E96B31" w:rsidRDefault="009B41F5" w:rsidP="00A42EFD">
            <w:pPr>
              <w:jc w:val="center"/>
              <w:rPr>
                <w:sz w:val="22"/>
                <w:szCs w:val="22"/>
              </w:rPr>
            </w:pPr>
            <w:r w:rsidRPr="00E96B31">
              <w:rPr>
                <w:sz w:val="22"/>
                <w:szCs w:val="22"/>
              </w:rPr>
              <w:t>14</w:t>
            </w:r>
          </w:p>
        </w:tc>
        <w:tc>
          <w:tcPr>
            <w:tcW w:w="4748" w:type="dxa"/>
            <w:shd w:val="clear" w:color="auto" w:fill="auto"/>
          </w:tcPr>
          <w:p w14:paraId="1602A904" w14:textId="77777777" w:rsidR="009B41F5" w:rsidRPr="00E96B31" w:rsidRDefault="009B41F5" w:rsidP="00A42EFD">
            <w:pPr>
              <w:rPr>
                <w:sz w:val="22"/>
                <w:szCs w:val="22"/>
              </w:rPr>
            </w:pPr>
            <w:r w:rsidRPr="00E96B31">
              <w:rPr>
                <w:sz w:val="22"/>
                <w:szCs w:val="22"/>
              </w:rPr>
              <w:t>Wave Mechanics and postulates of Quantum Mechanics.</w:t>
            </w:r>
          </w:p>
        </w:tc>
        <w:tc>
          <w:tcPr>
            <w:tcW w:w="2887" w:type="dxa"/>
            <w:shd w:val="clear" w:color="auto" w:fill="auto"/>
          </w:tcPr>
          <w:p w14:paraId="7F1AAB8E" w14:textId="77777777" w:rsidR="009B41F5" w:rsidRPr="00E96B31" w:rsidRDefault="009B41F5" w:rsidP="00A42EFD">
            <w:pPr>
              <w:rPr>
                <w:sz w:val="22"/>
                <w:szCs w:val="22"/>
              </w:rPr>
            </w:pPr>
            <w:r w:rsidRPr="00E96B31">
              <w:rPr>
                <w:sz w:val="22"/>
                <w:szCs w:val="22"/>
              </w:rPr>
              <w:t>Cooling rate</w:t>
            </w:r>
          </w:p>
        </w:tc>
      </w:tr>
      <w:tr w:rsidR="009B41F5" w:rsidRPr="00E96B31" w14:paraId="0762D2BB" w14:textId="77777777" w:rsidTr="00A42EFD">
        <w:tc>
          <w:tcPr>
            <w:tcW w:w="995" w:type="dxa"/>
            <w:shd w:val="clear" w:color="auto" w:fill="auto"/>
          </w:tcPr>
          <w:p w14:paraId="2057CE1D" w14:textId="77777777" w:rsidR="009B41F5" w:rsidRPr="00E96B31" w:rsidRDefault="009B41F5" w:rsidP="00A42EFD">
            <w:pPr>
              <w:jc w:val="center"/>
              <w:rPr>
                <w:sz w:val="22"/>
                <w:szCs w:val="22"/>
              </w:rPr>
            </w:pPr>
            <w:r w:rsidRPr="00E96B31">
              <w:rPr>
                <w:sz w:val="22"/>
                <w:szCs w:val="22"/>
              </w:rPr>
              <w:t>15</w:t>
            </w:r>
          </w:p>
        </w:tc>
        <w:tc>
          <w:tcPr>
            <w:tcW w:w="4748" w:type="dxa"/>
            <w:shd w:val="clear" w:color="auto" w:fill="auto"/>
          </w:tcPr>
          <w:p w14:paraId="638AE3E2" w14:textId="77777777" w:rsidR="009B41F5" w:rsidRPr="00E96B31" w:rsidRDefault="009B41F5" w:rsidP="00A42EFD">
            <w:pPr>
              <w:rPr>
                <w:sz w:val="22"/>
                <w:szCs w:val="22"/>
              </w:rPr>
            </w:pPr>
            <w:r w:rsidRPr="00E96B31">
              <w:rPr>
                <w:sz w:val="22"/>
                <w:szCs w:val="22"/>
              </w:rPr>
              <w:t>Application of Quantum Mechanics</w:t>
            </w:r>
          </w:p>
          <w:p w14:paraId="62553B87" w14:textId="77777777" w:rsidR="009B41F5" w:rsidRPr="00E96B31" w:rsidRDefault="009B41F5" w:rsidP="00A42EFD">
            <w:pPr>
              <w:rPr>
                <w:b/>
                <w:bCs/>
                <w:sz w:val="22"/>
                <w:szCs w:val="22"/>
              </w:rPr>
            </w:pPr>
            <w:r w:rsidRPr="00E96B31">
              <w:rPr>
                <w:b/>
                <w:bCs/>
                <w:sz w:val="22"/>
                <w:szCs w:val="22"/>
              </w:rPr>
              <w:t>FINAL EXAMS</w:t>
            </w:r>
          </w:p>
        </w:tc>
        <w:tc>
          <w:tcPr>
            <w:tcW w:w="2887" w:type="dxa"/>
            <w:shd w:val="clear" w:color="auto" w:fill="auto"/>
          </w:tcPr>
          <w:p w14:paraId="7AD98F7E" w14:textId="77777777" w:rsidR="009B41F5" w:rsidRPr="00E96B31" w:rsidRDefault="009B41F5" w:rsidP="00A42EFD">
            <w:pPr>
              <w:rPr>
                <w:sz w:val="22"/>
                <w:szCs w:val="22"/>
              </w:rPr>
            </w:pPr>
            <w:r w:rsidRPr="00E96B31">
              <w:rPr>
                <w:sz w:val="22"/>
                <w:szCs w:val="22"/>
              </w:rPr>
              <w:t>Index of Refraction</w:t>
            </w:r>
          </w:p>
        </w:tc>
      </w:tr>
      <w:tr w:rsidR="009B41F5" w:rsidRPr="00E96B31" w14:paraId="3467D802" w14:textId="77777777" w:rsidTr="00A42EFD">
        <w:tc>
          <w:tcPr>
            <w:tcW w:w="995" w:type="dxa"/>
            <w:shd w:val="clear" w:color="auto" w:fill="auto"/>
          </w:tcPr>
          <w:p w14:paraId="753B1072" w14:textId="77777777" w:rsidR="009B41F5" w:rsidRPr="00E96B31" w:rsidRDefault="009B41F5" w:rsidP="00A42EFD">
            <w:pPr>
              <w:jc w:val="center"/>
              <w:rPr>
                <w:sz w:val="22"/>
                <w:szCs w:val="22"/>
              </w:rPr>
            </w:pPr>
            <w:r w:rsidRPr="00E96B31">
              <w:rPr>
                <w:sz w:val="22"/>
                <w:szCs w:val="22"/>
              </w:rPr>
              <w:t>16</w:t>
            </w:r>
          </w:p>
        </w:tc>
        <w:tc>
          <w:tcPr>
            <w:tcW w:w="4748" w:type="dxa"/>
            <w:shd w:val="clear" w:color="auto" w:fill="auto"/>
          </w:tcPr>
          <w:p w14:paraId="75F2CE50" w14:textId="77777777" w:rsidR="009B41F5" w:rsidRPr="00E96B31" w:rsidRDefault="009B41F5" w:rsidP="00A42EFD">
            <w:pPr>
              <w:rPr>
                <w:sz w:val="22"/>
                <w:szCs w:val="22"/>
              </w:rPr>
            </w:pPr>
            <w:r w:rsidRPr="00E96B31">
              <w:rPr>
                <w:sz w:val="22"/>
                <w:szCs w:val="22"/>
              </w:rPr>
              <w:t>Special Topic: General Relativity</w:t>
            </w:r>
          </w:p>
        </w:tc>
        <w:tc>
          <w:tcPr>
            <w:tcW w:w="2887" w:type="dxa"/>
            <w:shd w:val="clear" w:color="auto" w:fill="auto"/>
          </w:tcPr>
          <w:p w14:paraId="7EE1B84A" w14:textId="77777777" w:rsidR="009B41F5" w:rsidRPr="00E96B31" w:rsidRDefault="009B41F5" w:rsidP="00A42EFD">
            <w:pPr>
              <w:rPr>
                <w:sz w:val="22"/>
                <w:szCs w:val="22"/>
              </w:rPr>
            </w:pPr>
            <w:r w:rsidRPr="00E96B31">
              <w:rPr>
                <w:sz w:val="22"/>
                <w:szCs w:val="22"/>
              </w:rPr>
              <w:t>N/A</w:t>
            </w:r>
          </w:p>
        </w:tc>
      </w:tr>
    </w:tbl>
    <w:p w14:paraId="0ED69893" w14:textId="77777777" w:rsidR="009B41F5" w:rsidRPr="00E96B31" w:rsidRDefault="009B41F5" w:rsidP="009B41F5">
      <w:pPr>
        <w:rPr>
          <w:sz w:val="22"/>
          <w:szCs w:val="22"/>
        </w:rPr>
      </w:pPr>
    </w:p>
    <w:p w14:paraId="59A7FCB1" w14:textId="77777777" w:rsidR="009B41F5" w:rsidRPr="00E96B31" w:rsidRDefault="009B41F5" w:rsidP="009B41F5">
      <w:pPr>
        <w:rPr>
          <w:sz w:val="22"/>
          <w:szCs w:val="22"/>
        </w:rPr>
      </w:pPr>
      <w:r w:rsidRPr="00E96B31">
        <w:rPr>
          <w:sz w:val="22"/>
          <w:szCs w:val="22"/>
        </w:rPr>
        <w:t>The contents of the course outline are subject to change. Changes will be announced in class.</w:t>
      </w:r>
    </w:p>
    <w:p w14:paraId="24BFA85D" w14:textId="77777777" w:rsidR="00937AB9" w:rsidRDefault="00937AB9"/>
    <w:sectPr w:rsidR="00937AB9">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93D91" w14:textId="77777777" w:rsidR="007F44D5" w:rsidRDefault="007F44D5">
      <w:r>
        <w:separator/>
      </w:r>
    </w:p>
  </w:endnote>
  <w:endnote w:type="continuationSeparator" w:id="0">
    <w:p w14:paraId="7C8D8C31" w14:textId="77777777" w:rsidR="007F44D5" w:rsidRDefault="007F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001478"/>
      <w:docPartObj>
        <w:docPartGallery w:val="Page Numbers (Bottom of Page)"/>
        <w:docPartUnique/>
      </w:docPartObj>
    </w:sdtPr>
    <w:sdtEndPr>
      <w:rPr>
        <w:noProof/>
      </w:rPr>
    </w:sdtEndPr>
    <w:sdtContent>
      <w:p w14:paraId="7677480C" w14:textId="77777777" w:rsidR="003C3D1E" w:rsidRDefault="001156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13E473" w14:textId="77777777" w:rsidR="003C3D1E" w:rsidRDefault="003C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82E97" w14:textId="77777777" w:rsidR="007F44D5" w:rsidRDefault="007F44D5">
      <w:r>
        <w:separator/>
      </w:r>
    </w:p>
  </w:footnote>
  <w:footnote w:type="continuationSeparator" w:id="0">
    <w:p w14:paraId="53B47212" w14:textId="77777777" w:rsidR="007F44D5" w:rsidRDefault="007F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0279" w14:textId="77777777" w:rsidR="003C3D1E" w:rsidRDefault="0011562E" w:rsidP="00365669">
    <w:pPr>
      <w:pStyle w:val="Header"/>
      <w:jc w:val="center"/>
      <w:rPr>
        <w:b/>
        <w:sz w:val="32"/>
        <w:szCs w:val="32"/>
      </w:rPr>
    </w:pPr>
    <w:r>
      <w:rPr>
        <w:b/>
        <w:sz w:val="32"/>
        <w:szCs w:val="32"/>
      </w:rPr>
      <w:t>PHYS 100</w:t>
    </w:r>
  </w:p>
  <w:p w14:paraId="41E98C36" w14:textId="3D6BDD75" w:rsidR="003C3D1E" w:rsidRPr="009E4545" w:rsidRDefault="0011562E" w:rsidP="00365669">
    <w:pPr>
      <w:pStyle w:val="Header"/>
      <w:jc w:val="center"/>
      <w:rPr>
        <w:b/>
        <w:sz w:val="32"/>
        <w:szCs w:val="32"/>
      </w:rPr>
    </w:pPr>
    <w:r>
      <w:rPr>
        <w:b/>
        <w:sz w:val="32"/>
        <w:szCs w:val="32"/>
      </w:rPr>
      <w:t>(General Physics Fall 202</w:t>
    </w:r>
    <w:r w:rsidR="005C0AA6">
      <w:rPr>
        <w:b/>
        <w:sz w:val="32"/>
        <w:szCs w:val="32"/>
      </w:rPr>
      <w:t>3</w:t>
    </w:r>
    <w:r>
      <w:rPr>
        <w:b/>
        <w:sz w:val="32"/>
        <w:szCs w:val="32"/>
      </w:rPr>
      <w:t>/SPRING 202</w:t>
    </w:r>
    <w:r w:rsidR="005C0AA6">
      <w:rPr>
        <w:b/>
        <w:sz w:val="32"/>
        <w:szCs w:val="32"/>
      </w:rPr>
      <w:t>4</w:t>
    </w:r>
    <w:r>
      <w:rPr>
        <w:b/>
        <w:sz w:val="32"/>
        <w:szCs w:val="32"/>
      </w:rPr>
      <w:t>)</w:t>
    </w:r>
  </w:p>
  <w:p w14:paraId="37B4CC8F" w14:textId="77777777" w:rsidR="003C3D1E" w:rsidRDefault="003C3D1E" w:rsidP="00D44B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837"/>
    <w:multiLevelType w:val="hybridMultilevel"/>
    <w:tmpl w:val="95520AEE"/>
    <w:lvl w:ilvl="0" w:tplc="9CC48B40">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972BBE"/>
    <w:multiLevelType w:val="hybridMultilevel"/>
    <w:tmpl w:val="A238B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685A01"/>
    <w:multiLevelType w:val="hybridMultilevel"/>
    <w:tmpl w:val="DDAA6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D477DA"/>
    <w:multiLevelType w:val="hybridMultilevel"/>
    <w:tmpl w:val="E010421A"/>
    <w:lvl w:ilvl="0" w:tplc="4874037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F5"/>
    <w:rsid w:val="0011562E"/>
    <w:rsid w:val="00142E8C"/>
    <w:rsid w:val="002C299F"/>
    <w:rsid w:val="002D5AD3"/>
    <w:rsid w:val="003C3D1E"/>
    <w:rsid w:val="004755B1"/>
    <w:rsid w:val="005B21AE"/>
    <w:rsid w:val="005C0AA6"/>
    <w:rsid w:val="0076491A"/>
    <w:rsid w:val="007D706B"/>
    <w:rsid w:val="007F44D5"/>
    <w:rsid w:val="00937AB9"/>
    <w:rsid w:val="009B41F5"/>
    <w:rsid w:val="00A45AD6"/>
    <w:rsid w:val="00DC37E9"/>
    <w:rsid w:val="00E4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9997"/>
  <w15:chartTrackingRefBased/>
  <w15:docId w15:val="{94853623-8DDE-4603-821A-A600404A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1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45AD6"/>
    <w:pPr>
      <w:keepNext/>
      <w:keepLines/>
      <w:spacing w:line="480" w:lineRule="auto"/>
      <w:jc w:val="center"/>
      <w:outlineLvl w:val="0"/>
    </w:pPr>
    <w:rPr>
      <w:rFonts w:cstheme="majorBidi"/>
      <w:b/>
      <w:szCs w:val="32"/>
    </w:rPr>
  </w:style>
  <w:style w:type="paragraph" w:styleId="Heading2">
    <w:name w:val="heading 2"/>
    <w:basedOn w:val="Normal"/>
    <w:next w:val="Normal"/>
    <w:link w:val="Heading2Char"/>
    <w:qFormat/>
    <w:rsid w:val="009B41F5"/>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D6"/>
    <w:rPr>
      <w:rFonts w:ascii="Times New Roman" w:eastAsia="Times New Roman" w:hAnsi="Times New Roman" w:cstheme="majorBidi"/>
      <w:b/>
      <w:sz w:val="24"/>
      <w:szCs w:val="32"/>
    </w:rPr>
  </w:style>
  <w:style w:type="character" w:customStyle="1" w:styleId="Heading2Char">
    <w:name w:val="Heading 2 Char"/>
    <w:basedOn w:val="DefaultParagraphFont"/>
    <w:link w:val="Heading2"/>
    <w:rsid w:val="009B41F5"/>
    <w:rPr>
      <w:rFonts w:ascii="Times New Roman" w:eastAsia="Times New Roman" w:hAnsi="Times New Roman" w:cs="Times New Roman"/>
      <w:b/>
      <w:bCs/>
      <w:sz w:val="20"/>
      <w:szCs w:val="24"/>
    </w:rPr>
  </w:style>
  <w:style w:type="paragraph" w:styleId="BodyText">
    <w:name w:val="Body Text"/>
    <w:basedOn w:val="Normal"/>
    <w:link w:val="BodyTextChar"/>
    <w:rsid w:val="009B41F5"/>
    <w:pPr>
      <w:jc w:val="both"/>
    </w:pPr>
    <w:rPr>
      <w:sz w:val="20"/>
    </w:rPr>
  </w:style>
  <w:style w:type="character" w:customStyle="1" w:styleId="BodyTextChar">
    <w:name w:val="Body Text Char"/>
    <w:basedOn w:val="DefaultParagraphFont"/>
    <w:link w:val="BodyText"/>
    <w:rsid w:val="009B41F5"/>
    <w:rPr>
      <w:rFonts w:ascii="Times New Roman" w:eastAsia="Times New Roman" w:hAnsi="Times New Roman" w:cs="Times New Roman"/>
      <w:sz w:val="20"/>
      <w:szCs w:val="24"/>
    </w:rPr>
  </w:style>
  <w:style w:type="paragraph" w:styleId="Header">
    <w:name w:val="header"/>
    <w:basedOn w:val="Normal"/>
    <w:link w:val="HeaderChar"/>
    <w:rsid w:val="009B41F5"/>
    <w:pPr>
      <w:tabs>
        <w:tab w:val="center" w:pos="4320"/>
        <w:tab w:val="right" w:pos="8640"/>
      </w:tabs>
    </w:pPr>
  </w:style>
  <w:style w:type="character" w:customStyle="1" w:styleId="HeaderChar">
    <w:name w:val="Header Char"/>
    <w:basedOn w:val="DefaultParagraphFont"/>
    <w:link w:val="Header"/>
    <w:rsid w:val="009B41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1F5"/>
    <w:pPr>
      <w:tabs>
        <w:tab w:val="center" w:pos="4680"/>
        <w:tab w:val="right" w:pos="9360"/>
      </w:tabs>
    </w:pPr>
  </w:style>
  <w:style w:type="character" w:customStyle="1" w:styleId="FooterChar">
    <w:name w:val="Footer Char"/>
    <w:basedOn w:val="DefaultParagraphFont"/>
    <w:link w:val="Footer"/>
    <w:uiPriority w:val="99"/>
    <w:rsid w:val="009B41F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41F5"/>
    <w:rPr>
      <w:color w:val="0563C1" w:themeColor="hyperlink"/>
      <w:u w:val="single"/>
    </w:rPr>
  </w:style>
  <w:style w:type="paragraph" w:customStyle="1" w:styleId="xmsolistparagraph">
    <w:name w:val="x_msolistparagraph"/>
    <w:basedOn w:val="Normal"/>
    <w:rsid w:val="009B41F5"/>
    <w:pPr>
      <w:spacing w:before="100" w:beforeAutospacing="1" w:after="100" w:afterAutospacing="1"/>
    </w:pPr>
  </w:style>
  <w:style w:type="paragraph" w:customStyle="1" w:styleId="xmsonormal">
    <w:name w:val="x_msonormal"/>
    <w:basedOn w:val="Normal"/>
    <w:rsid w:val="009B41F5"/>
    <w:pPr>
      <w:spacing w:before="100" w:beforeAutospacing="1" w:after="100" w:afterAutospacing="1"/>
    </w:pPr>
  </w:style>
  <w:style w:type="character" w:customStyle="1" w:styleId="authorortitle">
    <w:name w:val="authorortitle"/>
    <w:basedOn w:val="DefaultParagraphFont"/>
    <w:rsid w:val="009B41F5"/>
  </w:style>
  <w:style w:type="character" w:styleId="UnresolvedMention">
    <w:name w:val="Unresolved Mention"/>
    <w:basedOn w:val="DefaultParagraphFont"/>
    <w:uiPriority w:val="99"/>
    <w:semiHidden/>
    <w:unhideWhenUsed/>
    <w:rsid w:val="004755B1"/>
    <w:rPr>
      <w:color w:val="605E5C"/>
      <w:shd w:val="clear" w:color="auto" w:fill="E1DFDD"/>
    </w:rPr>
  </w:style>
  <w:style w:type="character" w:styleId="FollowedHyperlink">
    <w:name w:val="FollowedHyperlink"/>
    <w:basedOn w:val="DefaultParagraphFont"/>
    <w:uiPriority w:val="99"/>
    <w:semiHidden/>
    <w:unhideWhenUsed/>
    <w:rsid w:val="00475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gov/news/classroom/physics.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stax.org/books/college-physics/pages/pref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stax.org/details/books/college-physic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odfrey.walwema@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portbias@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247B5-1C1A-4636-929D-56C47563C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22594-5424-4669-9F1B-85CE7E6DC5D1}">
  <ds:schemaRefs>
    <ds:schemaRef ds:uri="http://schemas.microsoft.com/sharepoint/v3/contenttype/forms"/>
  </ds:schemaRefs>
</ds:datastoreItem>
</file>

<file path=customXml/itemProps3.xml><?xml version="1.0" encoding="utf-8"?>
<ds:datastoreItem xmlns:ds="http://schemas.openxmlformats.org/officeDocument/2006/customXml" ds:itemID="{F2DC93D0-EB23-44C1-B914-1D779DF15CDD}">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a4a61e79-2371-4614-ae32-5106ad07b91b"/>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Walwema</dc:creator>
  <cp:keywords/>
  <dc:description/>
  <cp:lastModifiedBy>Drumm, Renee</cp:lastModifiedBy>
  <cp:revision>2</cp:revision>
  <dcterms:created xsi:type="dcterms:W3CDTF">2023-08-14T10:59:00Z</dcterms:created>
  <dcterms:modified xsi:type="dcterms:W3CDTF">2023-08-14T10:59:00Z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